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98" w:rsidRPr="00737A87" w:rsidRDefault="00D21598" w:rsidP="00D21598">
      <w:pPr>
        <w:widowControl w:val="0"/>
        <w:spacing w:after="0" w:line="240" w:lineRule="auto"/>
        <w:jc w:val="right"/>
        <w:rPr>
          <w:rFonts w:ascii="Times New Roman" w:eastAsia="Times New Roman" w:hAnsi="Times New Roman" w:cs="Times New Roman"/>
          <w:b/>
        </w:rPr>
      </w:pPr>
      <w:r w:rsidRPr="00737A87">
        <w:rPr>
          <w:rFonts w:ascii="Times New Roman" w:eastAsia="Times New Roman" w:hAnsi="Times New Roman" w:cs="Times New Roman"/>
          <w:b/>
        </w:rPr>
        <w:t xml:space="preserve">                                                                                                             APSTIPRINĀTS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Valkas novada domes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Iepirkuma komisijas</w:t>
      </w:r>
    </w:p>
    <w:p w:rsidR="00D21598" w:rsidRPr="00737A87" w:rsidRDefault="00D21598" w:rsidP="00D21598">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 xml:space="preserve"> 201</w:t>
      </w:r>
      <w:r w:rsidR="00E0068B">
        <w:rPr>
          <w:rFonts w:ascii="Times New Roman" w:eastAsia="Times New Roman" w:hAnsi="Times New Roman" w:cs="Times New Roman"/>
        </w:rPr>
        <w:t>7</w:t>
      </w:r>
      <w:r w:rsidRPr="00737A87">
        <w:rPr>
          <w:rFonts w:ascii="Times New Roman" w:eastAsia="Times New Roman" w:hAnsi="Times New Roman" w:cs="Times New Roman"/>
        </w:rPr>
        <w:t>gada</w:t>
      </w:r>
      <w:r>
        <w:rPr>
          <w:rFonts w:ascii="Times New Roman" w:eastAsia="Times New Roman" w:hAnsi="Times New Roman" w:cs="Times New Roman"/>
        </w:rPr>
        <w:t xml:space="preserve"> </w:t>
      </w:r>
      <w:r w:rsidR="00E0068B">
        <w:rPr>
          <w:rFonts w:ascii="Times New Roman" w:eastAsia="Times New Roman" w:hAnsi="Times New Roman" w:cs="Times New Roman"/>
        </w:rPr>
        <w:t xml:space="preserve">5.septembra </w:t>
      </w:r>
      <w:r w:rsidRPr="00737A87">
        <w:rPr>
          <w:rFonts w:ascii="Times New Roman" w:eastAsia="Times New Roman" w:hAnsi="Times New Roman" w:cs="Times New Roman"/>
        </w:rPr>
        <w:t>sēdē</w:t>
      </w:r>
    </w:p>
    <w:p w:rsidR="00D21598" w:rsidRPr="00737A87" w:rsidRDefault="00D21598" w:rsidP="00D21598">
      <w:pPr>
        <w:widowControl w:val="0"/>
        <w:spacing w:after="0" w:line="240" w:lineRule="auto"/>
        <w:ind w:left="6237"/>
        <w:jc w:val="right"/>
        <w:rPr>
          <w:rFonts w:ascii="Times New Roman" w:eastAsia="Times New Roman" w:hAnsi="Times New Roman" w:cs="Times New Roman"/>
        </w:rPr>
      </w:pPr>
      <w:r w:rsidRPr="00737A87">
        <w:rPr>
          <w:rFonts w:ascii="Times New Roman" w:eastAsia="Times New Roman" w:hAnsi="Times New Roman" w:cs="Times New Roman"/>
        </w:rPr>
        <w:t xml:space="preserve">(protokols Nr.1) </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IEPIRKUMA</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24"/>
        </w:rPr>
      </w:pPr>
      <w:r w:rsidRPr="00737A87">
        <w:rPr>
          <w:rFonts w:ascii="Times New Roman" w:eastAsia="Times New Roman" w:hAnsi="Times New Roman" w:cs="Times New Roman"/>
          <w:b/>
          <w:sz w:val="24"/>
          <w:szCs w:val="24"/>
        </w:rPr>
        <w:t xml:space="preserve">/Publisko iepirkumu likuma </w:t>
      </w:r>
      <w:r w:rsidR="00E0068B">
        <w:rPr>
          <w:rFonts w:ascii="Times New Roman" w:eastAsia="Times New Roman" w:hAnsi="Times New Roman" w:cs="Times New Roman"/>
          <w:b/>
          <w:sz w:val="24"/>
          <w:szCs w:val="24"/>
        </w:rPr>
        <w:t>9.</w:t>
      </w:r>
      <w:r w:rsidRPr="00737A87">
        <w:rPr>
          <w:rFonts w:ascii="Times New Roman" w:eastAsia="Times New Roman" w:hAnsi="Times New Roman" w:cs="Times New Roman"/>
          <w:b/>
          <w:sz w:val="24"/>
          <w:szCs w:val="24"/>
        </w:rPr>
        <w:t>pants/</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keepNext/>
        <w:keepLines/>
        <w:widowControl w:val="0"/>
        <w:spacing w:before="40" w:after="0" w:line="240" w:lineRule="auto"/>
        <w:jc w:val="center"/>
        <w:outlineLvl w:val="5"/>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“Kokskaidu granulu piegāde Valkas novada domei”</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NOLIKUMS</w:t>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32"/>
          <w:szCs w:val="32"/>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color w:val="000000"/>
          <w:sz w:val="32"/>
          <w:szCs w:val="32"/>
        </w:rPr>
      </w:pPr>
      <w:r w:rsidRPr="00737A87">
        <w:rPr>
          <w:rFonts w:ascii="Times New Roman" w:eastAsia="Times New Roman" w:hAnsi="Times New Roman" w:cs="Times New Roman"/>
          <w:b/>
          <w:bCs/>
          <w:color w:val="000000"/>
          <w:sz w:val="32"/>
          <w:szCs w:val="32"/>
        </w:rPr>
        <w:t>Nr. VND/201</w:t>
      </w:r>
      <w:r w:rsidR="00E0068B">
        <w:rPr>
          <w:rFonts w:ascii="Times New Roman" w:eastAsia="Times New Roman" w:hAnsi="Times New Roman" w:cs="Times New Roman"/>
          <w:b/>
          <w:bCs/>
          <w:color w:val="000000"/>
          <w:sz w:val="32"/>
          <w:szCs w:val="32"/>
        </w:rPr>
        <w:t>7</w:t>
      </w:r>
      <w:r w:rsidRPr="00737A87">
        <w:rPr>
          <w:rFonts w:ascii="Times New Roman" w:eastAsia="Times New Roman" w:hAnsi="Times New Roman" w:cs="Times New Roman"/>
          <w:b/>
          <w:bCs/>
          <w:color w:val="000000"/>
          <w:sz w:val="32"/>
          <w:szCs w:val="32"/>
        </w:rPr>
        <w:t>/</w:t>
      </w:r>
      <w:r w:rsidR="001C3467">
        <w:rPr>
          <w:rFonts w:ascii="Times New Roman" w:eastAsia="Times New Roman" w:hAnsi="Times New Roman" w:cs="Times New Roman"/>
          <w:b/>
          <w:bCs/>
          <w:color w:val="000000"/>
          <w:sz w:val="32"/>
          <w:szCs w:val="32"/>
        </w:rPr>
        <w:t>28</w:t>
      </w:r>
      <w:r w:rsidRPr="00737A87">
        <w:rPr>
          <w:rFonts w:ascii="Times New Roman" w:eastAsia="Times New Roman" w:hAnsi="Times New Roman" w:cs="Times New Roman"/>
          <w:b/>
          <w:bCs/>
          <w:color w:val="000000"/>
          <w:sz w:val="32"/>
          <w:szCs w:val="32"/>
        </w:rPr>
        <w:t>M</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Valka, 201</w:t>
      </w:r>
      <w:r w:rsidR="006F56BA">
        <w:rPr>
          <w:rFonts w:ascii="Times New Roman" w:eastAsia="Times New Roman" w:hAnsi="Times New Roman" w:cs="Times New Roman"/>
          <w:sz w:val="24"/>
          <w:szCs w:val="24"/>
        </w:rPr>
        <w:t>7</w:t>
      </w:r>
    </w:p>
    <w:p w:rsidR="00D21598" w:rsidRPr="00737A87" w:rsidRDefault="00D21598" w:rsidP="00D21598">
      <w:pPr>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br w:type="page"/>
      </w:r>
    </w:p>
    <w:p w:rsidR="00D21598" w:rsidRPr="00737A87" w:rsidRDefault="00D21598" w:rsidP="00D21598">
      <w:pPr>
        <w:widowControl w:val="0"/>
        <w:spacing w:before="120" w:after="120" w:line="240" w:lineRule="auto"/>
        <w:jc w:val="center"/>
        <w:rPr>
          <w:rFonts w:ascii="Times New Roman" w:eastAsia="Times New Roman" w:hAnsi="Times New Roman" w:cs="Times New Roman"/>
          <w:b/>
          <w:bCs/>
          <w:sz w:val="24"/>
          <w:szCs w:val="24"/>
        </w:rPr>
      </w:pPr>
    </w:p>
    <w:p w:rsidR="00D21598" w:rsidRPr="00737A87" w:rsidRDefault="00D21598" w:rsidP="00D21598">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VISPĀRĪGĀ INFORMĀCIJA</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1.1. Pasūtītājs</w:t>
      </w:r>
    </w:p>
    <w:p w:rsidR="00D21598" w:rsidRPr="00737A87" w:rsidRDefault="00D21598" w:rsidP="00D21598">
      <w:pPr>
        <w:widowControl w:val="0"/>
        <w:spacing w:after="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Valkas novada dome,</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Semināra 9, Valka, Valkas novads, LV-4701</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reģ. Nr. 90009114839</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 AS „SEB banka”</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bankas kods: UNLALV2X</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 Nr. LV62UNLA0050014277068</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tālrunis/fakss: 64722203 / -64707617</w:t>
      </w:r>
    </w:p>
    <w:p w:rsidR="00D21598" w:rsidRPr="00737A87" w:rsidRDefault="00D21598" w:rsidP="00D21598">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e-pasts: </w:t>
      </w:r>
      <w:hyperlink r:id="rId7" w:history="1">
        <w:r w:rsidRPr="00737A87">
          <w:rPr>
            <w:rFonts w:ascii="Times New Roman" w:eastAsia="Times New Roman" w:hAnsi="Times New Roman" w:cs="Times New Roman"/>
            <w:color w:val="0000FF"/>
            <w:sz w:val="24"/>
            <w:szCs w:val="24"/>
            <w:u w:val="single"/>
          </w:rPr>
          <w:t>daina.lankovska@valka.lv</w:t>
        </w:r>
      </w:hyperlink>
    </w:p>
    <w:p w:rsidR="00D21598" w:rsidRPr="00737A87" w:rsidRDefault="00D21598" w:rsidP="00D21598">
      <w:pPr>
        <w:widowControl w:val="0"/>
        <w:suppressAutoHyphens/>
        <w:spacing w:after="0" w:line="240" w:lineRule="auto"/>
        <w:jc w:val="both"/>
        <w:rPr>
          <w:rFonts w:ascii="Times New Roman" w:eastAsia="Lucida Sans Unicode" w:hAnsi="Times New Roman" w:cs="Times New Roman"/>
          <w:sz w:val="24"/>
          <w:szCs w:val="24"/>
        </w:rPr>
      </w:pPr>
      <w:r w:rsidRPr="00737A87">
        <w:rPr>
          <w:rFonts w:ascii="Times New Roman" w:eastAsia="Lucida Sans Unicode" w:hAnsi="Times New Roman" w:cs="Times New Roman"/>
          <w:sz w:val="24"/>
          <w:szCs w:val="24"/>
        </w:rPr>
        <w:t>Kontaktpersona: Daina Lankovska , tel. 64707480.</w:t>
      </w:r>
    </w:p>
    <w:p w:rsidR="00D21598"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Kontaktpersona tehniskajos jautājumos: Atbildīgā kontaktpersona kurināmā piegādes jautājumos: </w:t>
      </w:r>
    </w:p>
    <w:p w:rsidR="00C52998" w:rsidRPr="00C52998" w:rsidRDefault="00C52998" w:rsidP="00C52998">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r w:rsidR="00CD77A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CD77A0">
        <w:rPr>
          <w:rFonts w:ascii="Times New Roman" w:eastAsia="Times New Roman" w:hAnsi="Times New Roman" w:cs="Times New Roman"/>
          <w:color w:val="000000"/>
        </w:rPr>
        <w:t>tel.</w:t>
      </w:r>
      <w:r>
        <w:rPr>
          <w:rFonts w:ascii="Times New Roman" w:eastAsia="Times New Roman" w:hAnsi="Times New Roman" w:cs="Times New Roman"/>
          <w:color w:val="000000"/>
        </w:rPr>
        <w:t>.</w:t>
      </w:r>
      <w:r w:rsidR="00CD77A0">
        <w:rPr>
          <w:rFonts w:ascii="Times New Roman" w:eastAsia="Times New Roman" w:hAnsi="Times New Roman" w:cs="Times New Roman"/>
          <w:color w:val="000000"/>
        </w:rPr>
        <w:t>nr.</w:t>
      </w:r>
      <w:r>
        <w:rPr>
          <w:rFonts w:ascii="Times New Roman" w:eastAsia="Times New Roman" w:hAnsi="Times New Roman" w:cs="Times New Roman"/>
          <w:color w:val="000000"/>
        </w:rPr>
        <w:t>.</w:t>
      </w:r>
      <w:r w:rsidRPr="00737A87">
        <w:rPr>
          <w:rFonts w:ascii="Times New Roman" w:eastAsia="Times New Roman" w:hAnsi="Times New Roman" w:cs="Times New Roman"/>
          <w:color w:val="000000"/>
        </w:rPr>
        <w:t>22012870</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1.2. Iepirkuma priekšmets un CPV kods</w:t>
      </w:r>
    </w:p>
    <w:p w:rsidR="00D21598" w:rsidRDefault="00D21598" w:rsidP="00D21598">
      <w:pPr>
        <w:widowControl w:val="0"/>
        <w:spacing w:before="120" w:after="120" w:line="240" w:lineRule="auto"/>
        <w:ind w:left="709" w:hanging="709"/>
        <w:jc w:val="both"/>
        <w:rPr>
          <w:rFonts w:ascii="Times New Roman" w:eastAsia="Times New Roman" w:hAnsi="Times New Roman" w:cs="Times New Roman"/>
          <w:bCs/>
          <w:iCs/>
          <w:sz w:val="24"/>
          <w:szCs w:val="24"/>
        </w:rPr>
      </w:pPr>
      <w:r w:rsidRPr="00737A87">
        <w:rPr>
          <w:rFonts w:ascii="Times New Roman" w:eastAsia="Times New Roman" w:hAnsi="Times New Roman" w:cs="Times New Roman"/>
          <w:sz w:val="24"/>
          <w:szCs w:val="24"/>
        </w:rPr>
        <w:t xml:space="preserve">1.2.1. </w:t>
      </w:r>
      <w:r w:rsidRPr="00737A87">
        <w:rPr>
          <w:rFonts w:ascii="Times New Roman" w:eastAsia="Times New Roman" w:hAnsi="Times New Roman" w:cs="Times New Roman"/>
          <w:bCs/>
          <w:iCs/>
          <w:sz w:val="24"/>
          <w:szCs w:val="24"/>
        </w:rPr>
        <w:t>Iepirkuma priekšmets ir</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b/>
          <w:bCs/>
          <w:iCs/>
          <w:sz w:val="24"/>
          <w:szCs w:val="24"/>
        </w:rPr>
        <w:t xml:space="preserve"> saskaņā</w:t>
      </w:r>
      <w:r w:rsidRPr="00737A87">
        <w:rPr>
          <w:rFonts w:ascii="Times New Roman" w:eastAsia="Times New Roman" w:hAnsi="Times New Roman" w:cs="Times New Roman"/>
          <w:bCs/>
          <w:i/>
          <w:iCs/>
          <w:sz w:val="24"/>
          <w:szCs w:val="24"/>
        </w:rPr>
        <w:t xml:space="preserve"> </w:t>
      </w:r>
      <w:r w:rsidRPr="00737A87">
        <w:rPr>
          <w:rFonts w:ascii="Times New Roman" w:eastAsia="Times New Roman" w:hAnsi="Times New Roman" w:cs="Times New Roman"/>
          <w:bCs/>
          <w:iCs/>
          <w:sz w:val="24"/>
          <w:szCs w:val="24"/>
        </w:rPr>
        <w:t>ar pasūtītāja izstrādāto tehnisko specifikāciju (sk. pielikumu Nr.1 Tehniskā specifikācija).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Zaļais iepirkums.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1.2.2. Iepirkuma nomenklatūras kods (CPV):</w:t>
      </w:r>
      <w:r w:rsidRPr="00737A87">
        <w:rPr>
          <w:rFonts w:ascii="Times New Roman" w:eastAsia="Times New Roman" w:hAnsi="Times New Roman" w:cs="Times New Roman"/>
          <w:bCs/>
          <w:iCs/>
          <w:sz w:val="24"/>
          <w:szCs w:val="24"/>
        </w:rPr>
        <w:t xml:space="preserve"> 09111400-4.</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1.3. </w:t>
      </w:r>
      <w:r w:rsidR="00D776AE">
        <w:rPr>
          <w:rFonts w:ascii="Times New Roman" w:eastAsia="Times New Roman" w:hAnsi="Times New Roman" w:cs="Times New Roman"/>
          <w:b/>
          <w:sz w:val="24"/>
          <w:szCs w:val="24"/>
        </w:rPr>
        <w:t>I</w:t>
      </w:r>
      <w:r w:rsidRPr="00737A87">
        <w:rPr>
          <w:rFonts w:ascii="Times New Roman" w:eastAsia="Times New Roman" w:hAnsi="Times New Roman" w:cs="Times New Roman"/>
          <w:b/>
          <w:sz w:val="24"/>
          <w:szCs w:val="24"/>
        </w:rPr>
        <w:t>epirkuma līguma izpildes vieta un laiks</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Galvenā piegādes vieta: Valka, Latvija, LV-4701.</w:t>
      </w:r>
    </w:p>
    <w:p w:rsidR="00D21598" w:rsidRPr="00737A87" w:rsidRDefault="00D21598" w:rsidP="00D21598">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1.4. Nosacījumi pretendentam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1.4.2. Ja piedāvājumu iesniedz personu grupa, pieteikumā norāda personu, kura pārstāv personu grupu iepirkuma procedūrā.</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1.4.4.  Iepirkuma procedūra notiek arī tad, ja tajā ir pieteicies tikai viens pretendents.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1.5. Informācijas apmaiņas kārtība un nolikuma saņemšana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1.5.1. Ar nolikumu var iepazīties un saņemt tos bez maksas Valkas novada domē Beverīnas ielā 3, Valkā līdz 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r w:rsidR="006A386F">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rPr>
        <w:t>.</w:t>
      </w:r>
      <w:r w:rsidR="001C3467">
        <w:rPr>
          <w:rFonts w:ascii="Times New Roman" w:eastAsia="Times New Roman" w:hAnsi="Times New Roman" w:cs="Times New Roman"/>
          <w:sz w:val="24"/>
          <w:szCs w:val="24"/>
        </w:rPr>
        <w:t xml:space="preserve">septembrim </w:t>
      </w:r>
      <w:r w:rsidRPr="00737A87" w:rsidDel="008A207E">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plkst. 14:00 katru darba dienu no plkst.8</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līdz plkst.12</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un no plkst.13</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līdz plkst.16</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un mājas lapā www.valka.lv sadaļā</w:t>
      </w:r>
      <w:r w:rsidRPr="00737A87">
        <w:rPr>
          <w:rFonts w:ascii="Times New Roman" w:eastAsia="Times New Roman" w:hAnsi="Times New Roman" w:cs="Times New Roman"/>
          <w:i/>
          <w:sz w:val="24"/>
          <w:szCs w:val="24"/>
        </w:rPr>
        <w:t xml:space="preserve"> Iepirkumi – Iepirkumi no EUR </w:t>
      </w:r>
      <w:r w:rsidR="00384405">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42000. </w:t>
      </w:r>
      <w:r w:rsidRPr="00737A87">
        <w:rPr>
          <w:rFonts w:ascii="Times New Roman" w:eastAsia="Times New Roman" w:hAnsi="Times New Roman" w:cs="Times New Roman"/>
          <w:sz w:val="24"/>
          <w:szCs w:val="24"/>
        </w:rPr>
        <w:t xml:space="preserve">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1.5.2. Informācijas apmaiņa starp pasūtītāju un pretendentiem notiek rakstveidā pa pastu, elektronisko pastu, faksu vai nododot</w:t>
      </w:r>
      <w:r w:rsidR="006A386F">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 xml:space="preserve"> personīgi.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1.6. Papildus informācijas sniegšana</w:t>
      </w:r>
    </w:p>
    <w:p w:rsidR="00D21598" w:rsidRPr="00737A87" w:rsidRDefault="00D21598" w:rsidP="00D21598">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 xml:space="preserve">1.6.1. Iepirkuma dokumentācija ir brīvi un tieši elektroniski pieejama mājas lapā www.valka.lv  internetā sadaļā </w:t>
      </w:r>
      <w:r w:rsidRPr="00737A87">
        <w:rPr>
          <w:rFonts w:ascii="Times New Roman" w:eastAsia="Times New Roman" w:hAnsi="Times New Roman" w:cs="Times New Roman"/>
          <w:i/>
          <w:sz w:val="24"/>
          <w:szCs w:val="24"/>
        </w:rPr>
        <w:t xml:space="preserve">Iepirkumi – Iepirkumi no EUR </w:t>
      </w:r>
      <w:r w:rsidR="001C3467">
        <w:rPr>
          <w:rFonts w:ascii="Times New Roman" w:eastAsia="Times New Roman" w:hAnsi="Times New Roman" w:cs="Times New Roman"/>
          <w:i/>
          <w:sz w:val="24"/>
          <w:szCs w:val="24"/>
        </w:rPr>
        <w:t>10</w:t>
      </w:r>
      <w:r w:rsidRPr="00737A87">
        <w:rPr>
          <w:rFonts w:ascii="Times New Roman" w:eastAsia="Times New Roman" w:hAnsi="Times New Roman" w:cs="Times New Roman"/>
          <w:i/>
          <w:sz w:val="24"/>
          <w:szCs w:val="24"/>
        </w:rPr>
        <w:t xml:space="preserve">000 līdz </w:t>
      </w:r>
      <w:r w:rsidR="001C3467">
        <w:rPr>
          <w:rFonts w:ascii="Times New Roman" w:eastAsia="Times New Roman" w:hAnsi="Times New Roman" w:cs="Times New Roman"/>
          <w:i/>
          <w:sz w:val="24"/>
          <w:szCs w:val="24"/>
        </w:rPr>
        <w:t xml:space="preserve"> </w:t>
      </w:r>
      <w:r w:rsidR="00384405">
        <w:rPr>
          <w:rFonts w:ascii="Times New Roman" w:eastAsia="Times New Roman" w:hAnsi="Times New Roman" w:cs="Times New Roman"/>
          <w:i/>
          <w:sz w:val="24"/>
          <w:szCs w:val="24"/>
        </w:rPr>
        <w:t>42</w:t>
      </w:r>
      <w:r w:rsidRPr="00737A87">
        <w:rPr>
          <w:rFonts w:ascii="Times New Roman" w:eastAsia="Times New Roman" w:hAnsi="Times New Roman" w:cs="Times New Roman"/>
          <w:i/>
          <w:sz w:val="24"/>
          <w:szCs w:val="24"/>
        </w:rPr>
        <w:t>000.</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mājas lapā internetā pie nolikuma.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1.6.3. Ieinteresētajiem piegādātāji ir jāpieprasa papildus informāciju par nolikumu un iepirkuma procedūru savlaicīgi, lai iepirkuma komisija papildus informāciju par nolikumu varētu sagatavot un sniegt ne vēlāk kā </w:t>
      </w:r>
      <w:r w:rsidR="006A386F">
        <w:rPr>
          <w:rFonts w:ascii="Times New Roman" w:eastAsia="Times New Roman" w:hAnsi="Times New Roman" w:cs="Times New Roman"/>
          <w:sz w:val="24"/>
          <w:szCs w:val="24"/>
        </w:rPr>
        <w:t xml:space="preserve">četras </w:t>
      </w:r>
      <w:r w:rsidRPr="00737A87">
        <w:rPr>
          <w:rFonts w:ascii="Times New Roman" w:eastAsia="Times New Roman" w:hAnsi="Times New Roman" w:cs="Times New Roman"/>
          <w:sz w:val="24"/>
          <w:szCs w:val="24"/>
        </w:rPr>
        <w:t>darba dienas pirms piedāvājuma iesniegšanas termiņa beigām.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1.6.4. Papildus informāciju iepirkuma komisija nosūta ieinteresētajam piegādātājam, kas uzdevis jautājumu, un vienlaikus ievieto šo informāciju mājas lapā internetā.</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1.7. Piedāvājuma iesniegšana un atvēršana</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Ieinteresētie piegādātāji piedāvājumus var iesniegt līdz 201</w:t>
      </w:r>
      <w:r w:rsidR="00FE67B5">
        <w:rPr>
          <w:rFonts w:ascii="Times New Roman" w:eastAsia="Times New Roman" w:hAnsi="Times New Roman" w:cs="Times New Roman"/>
          <w:bCs/>
          <w:iCs/>
          <w:sz w:val="24"/>
          <w:szCs w:val="24"/>
          <w:lang w:eastAsia="ar-SA"/>
        </w:rPr>
        <w:t>7</w:t>
      </w:r>
      <w:r w:rsidRPr="00737A87">
        <w:rPr>
          <w:rFonts w:ascii="Times New Roman" w:eastAsia="Times New Roman" w:hAnsi="Times New Roman" w:cs="Times New Roman"/>
          <w:bCs/>
          <w:iCs/>
          <w:sz w:val="24"/>
          <w:szCs w:val="24"/>
          <w:lang w:eastAsia="ar-SA"/>
        </w:rPr>
        <w:t>.gada</w:t>
      </w:r>
      <w:r w:rsidR="006A386F">
        <w:rPr>
          <w:rFonts w:ascii="Times New Roman" w:eastAsia="Times New Roman" w:hAnsi="Times New Roman" w:cs="Times New Roman"/>
          <w:bCs/>
          <w:iCs/>
          <w:sz w:val="24"/>
          <w:szCs w:val="24"/>
          <w:lang w:eastAsia="ar-SA"/>
        </w:rPr>
        <w:t xml:space="preserve"> 19</w:t>
      </w:r>
      <w:r>
        <w:rPr>
          <w:rFonts w:ascii="Times New Roman" w:eastAsia="Times New Roman" w:hAnsi="Times New Roman" w:cs="Times New Roman"/>
          <w:bCs/>
          <w:iCs/>
          <w:sz w:val="24"/>
          <w:szCs w:val="24"/>
          <w:lang w:eastAsia="ar-SA"/>
        </w:rPr>
        <w:t>.</w:t>
      </w:r>
      <w:r w:rsidR="001C3467">
        <w:rPr>
          <w:rFonts w:ascii="Times New Roman" w:eastAsia="Times New Roman" w:hAnsi="Times New Roman" w:cs="Times New Roman"/>
          <w:bCs/>
          <w:iCs/>
          <w:sz w:val="24"/>
          <w:szCs w:val="24"/>
          <w:lang w:eastAsia="ar-SA"/>
        </w:rPr>
        <w:t>septembris</w:t>
      </w:r>
      <w:r w:rsidRPr="00737A87">
        <w:rPr>
          <w:rFonts w:ascii="Times New Roman" w:eastAsia="Times New Roman" w:hAnsi="Times New Roman" w:cs="Times New Roman"/>
          <w:bCs/>
          <w:iCs/>
          <w:sz w:val="24"/>
          <w:szCs w:val="24"/>
          <w:lang w:eastAsia="ar-SA"/>
        </w:rPr>
        <w:t>, plkst.14:00, Valkas novada domē,</w:t>
      </w:r>
      <w:r w:rsidRPr="00737A87">
        <w:rPr>
          <w:rFonts w:ascii="Times New Roman" w:eastAsia="Times New Roman" w:hAnsi="Times New Roman" w:cs="Times New Roman"/>
          <w:bCs/>
          <w:iCs/>
          <w:sz w:val="24"/>
          <w:szCs w:val="24"/>
          <w:lang w:eastAsia="ar-SA"/>
        </w:rPr>
        <w:tab/>
        <w:t xml:space="preserve"> Beverīnas ielā 3, Valkā, iesniedzot personīgi vai atsūtot pa pastu. Piedāvājumam jābūt saņemtam šajā punktā norādītajā adresē un noteiktajā termiņā.</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Ieinteresētais piegādātājs, iesniedzot piedāvājumu, reģistrējas pretendentu sarakstā, kas apliecina , ka  piedāvājums saņemts (ar norādi par piedāvājuma saņemšanas laiku).</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D21598" w:rsidRPr="00737A87" w:rsidRDefault="00D21598" w:rsidP="00D21598">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1.8. Piedāvājuma grozīšana un atsaukšana</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 paziņojumu par atsaukumu. Pieteikuma atsaukšanai ir bezierunu raksturs un tā izslēdz pretendentu no tālākas dalības iepirkumā.</w:t>
      </w:r>
    </w:p>
    <w:p w:rsidR="00D21598" w:rsidRPr="00737A87" w:rsidRDefault="00D21598" w:rsidP="00D21598">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 nosūtot pasūtītājam pa pastu jaunu piedāvājumu. Piedāvājuma grozīšanas gadījumā par piedāvājuma iesniegšanas laiku tiks uzskatīts pēdējā piedāvājuma iesniegšanas brīdis.</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1.9. Piedāvājuma noformēšanas kārtība</w:t>
      </w:r>
    </w:p>
    <w:p w:rsidR="00D21598" w:rsidRPr="00737A87" w:rsidRDefault="00D21598" w:rsidP="00D21598">
      <w:pPr>
        <w:widowControl w:val="0"/>
        <w:numPr>
          <w:ilvl w:val="2"/>
          <w:numId w:val="5"/>
        </w:num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Piedāvājums (viens oriģināls, viena kopija) sastāv no:</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Pieteikuma dalībai iepirkumā (saskaņā ar 1.pielikumu „Pieteikums dalībai iepirkumā”);</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Pretendentu atlases dokumentiem;</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bCs/>
          <w:sz w:val="24"/>
          <w:szCs w:val="24"/>
        </w:rPr>
        <w:t>Finansu piedāvājums (4.pielikums)</w:t>
      </w:r>
      <w:r w:rsidRPr="00737A87">
        <w:rPr>
          <w:rFonts w:ascii="Times New Roman" w:eastAsia="Times New Roman" w:hAnsi="Times New Roman" w:cs="Times New Roman"/>
          <w:sz w:val="24"/>
          <w:szCs w:val="24"/>
        </w:rPr>
        <w:t>;</w:t>
      </w:r>
    </w:p>
    <w:p w:rsidR="00D21598" w:rsidRPr="00737A87" w:rsidRDefault="00D21598" w:rsidP="00D21598">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Tehniskais piedāvājums (3.pielikums).</w:t>
      </w:r>
    </w:p>
    <w:p w:rsidR="00D21598" w:rsidRPr="00737A87" w:rsidRDefault="00D21598" w:rsidP="00D21598">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lastRenderedPageBreak/>
        <w:t xml:space="preserve">Piedāvājuma oriģinālu  un kopiju iesniedz atsevišķi slēgtā aploksnē, uz kuras norāda: </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Pasūtītāja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nosaukums un adrese;</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“Piedāvājums iepirkumam</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sz w:val="24"/>
          <w:szCs w:val="24"/>
        </w:rPr>
        <w:t>”, iepirkuma ID  Nr. VND/201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w:t>
      </w:r>
      <w:r w:rsidR="001C3467">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Pr="00737A87">
        <w:rPr>
          <w:rFonts w:ascii="Times New Roman" w:eastAsia="Times New Roman" w:hAnsi="Times New Roman" w:cs="Times New Roman"/>
          <w:sz w:val="24"/>
          <w:szCs w:val="24"/>
        </w:rPr>
        <w:t>M;</w:t>
      </w:r>
    </w:p>
    <w:p w:rsidR="00D21598" w:rsidRPr="00737A87" w:rsidRDefault="00D21598" w:rsidP="00D21598">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„Neatvērt līdz 201</w:t>
      </w:r>
      <w:r w:rsidR="001C3467">
        <w:rPr>
          <w:rFonts w:ascii="Times New Roman" w:eastAsia="Times New Roman" w:hAnsi="Times New Roman" w:cs="Times New Roman"/>
          <w:sz w:val="24"/>
          <w:szCs w:val="24"/>
        </w:rPr>
        <w:t>7</w:t>
      </w:r>
      <w:r w:rsidRPr="00737A87">
        <w:rPr>
          <w:rFonts w:ascii="Times New Roman" w:eastAsia="Times New Roman" w:hAnsi="Times New Roman" w:cs="Times New Roman"/>
          <w:sz w:val="24"/>
          <w:szCs w:val="24"/>
        </w:rPr>
        <w:t>.gada</w:t>
      </w:r>
      <w:r w:rsidR="006A386F">
        <w:rPr>
          <w:rFonts w:ascii="Times New Roman" w:eastAsia="Times New Roman" w:hAnsi="Times New Roman" w:cs="Times New Roman"/>
          <w:sz w:val="24"/>
          <w:szCs w:val="24"/>
        </w:rPr>
        <w:t xml:space="preserve"> 19. </w:t>
      </w:r>
      <w:r w:rsidR="001C3467">
        <w:rPr>
          <w:rFonts w:ascii="Times New Roman" w:eastAsia="Times New Roman" w:hAnsi="Times New Roman" w:cs="Times New Roman"/>
          <w:sz w:val="24"/>
          <w:szCs w:val="24"/>
        </w:rPr>
        <w:t>septembrim</w:t>
      </w:r>
      <w:r w:rsidRPr="00737A87">
        <w:rPr>
          <w:rFonts w:ascii="Times New Roman" w:eastAsia="Times New Roman" w:hAnsi="Times New Roman" w:cs="Times New Roman"/>
          <w:sz w:val="24"/>
          <w:szCs w:val="24"/>
        </w:rPr>
        <w:t>14:00.”</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D21598" w:rsidRPr="00737A87" w:rsidRDefault="00D21598" w:rsidP="00D21598">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 apliecina iesniegto dokumentu kopiju pareizību atbilstoši Dokumentu juridiskā spēka likuma un Ministru kabineta 2010.gada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D21598" w:rsidRPr="00737A87" w:rsidRDefault="00D21598" w:rsidP="00D21598">
      <w:pPr>
        <w:widowControl w:val="0"/>
        <w:spacing w:before="120" w:after="120" w:line="240" w:lineRule="auto"/>
        <w:ind w:left="709"/>
        <w:jc w:val="both"/>
        <w:rPr>
          <w:rFonts w:ascii="Times New Roman" w:eastAsia="Times New Roman" w:hAnsi="Times New Roman" w:cs="Times New Roman"/>
          <w:sz w:val="24"/>
          <w:szCs w:val="24"/>
        </w:rPr>
      </w:pPr>
    </w:p>
    <w:p w:rsidR="00D21598" w:rsidRPr="00737A87" w:rsidRDefault="00D21598" w:rsidP="00D21598">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PRETENDENTU ATLASES NOSACĪJUMI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2.1.   Pretendentu atlases nosacījumi ir obligāti visiem pretendentiem, kuri vēlas iegūt tiesības izpildīt pasūtījumu un slēgt iepirkuma līgumu.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    Pasūtītājs izslēdz pretendentu no dalības iepirkumā jebkurā no šādiem gadījumiem: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2.2.2.   pretendentam Latvijā vai valstī, kurā tas reģistrēts vai atrodas tā pastāvīgā dzīvesvieta, ir nodokļu parādi, tajā skaitā valsts sociālās apdrošināšanas iemaksu parādi, kas kopsummā kādā no valstīm pārsniedz 150 euro, dienā, kad </w:t>
      </w:r>
      <w:r w:rsidR="001C3467">
        <w:rPr>
          <w:rFonts w:ascii="Times New Roman" w:eastAsia="Times New Roman" w:hAnsi="Times New Roman" w:cs="Times New Roman"/>
          <w:sz w:val="24"/>
          <w:szCs w:val="24"/>
        </w:rPr>
        <w:t xml:space="preserve"> notiek pēdējā piedāvājumu iesniegšanas diena</w:t>
      </w:r>
      <w:r w:rsidR="006A386F">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vai arī dienā, kad pieņemts lēmums par iespējamu līguma slēgšanas tiesību piešķiršanu.</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p>
    <w:p w:rsidR="00D21598" w:rsidRPr="00737A87" w:rsidRDefault="00D21598" w:rsidP="00D21598">
      <w:pPr>
        <w:spacing w:before="240" w:after="120" w:line="276" w:lineRule="auto"/>
        <w:ind w:left="567" w:hanging="425"/>
        <w:contextualSpacing/>
        <w:jc w:val="both"/>
        <w:rPr>
          <w:rFonts w:ascii="Times New Roman" w:hAnsi="Times New Roman" w:cs="Times New Roman"/>
          <w:b/>
          <w:sz w:val="24"/>
          <w:szCs w:val="24"/>
        </w:rPr>
      </w:pPr>
      <w:r w:rsidRPr="00737A87">
        <w:rPr>
          <w:rFonts w:ascii="Times New Roman" w:hAnsi="Times New Roman" w:cs="Times New Roman"/>
          <w:b/>
          <w:sz w:val="24"/>
          <w:szCs w:val="24"/>
        </w:rPr>
        <w:t>2.4. Pretendenta piedāvātās kokskaidu granulas ir sertificētas un atbilstošas kvalitātes prasībām – pretendentam ir spēkā esošs EN</w:t>
      </w:r>
      <w:r w:rsidRPr="00737A87">
        <w:rPr>
          <w:rFonts w:ascii="Times New Roman" w:hAnsi="Times New Roman" w:cs="Times New Roman"/>
          <w:b/>
          <w:i/>
          <w:sz w:val="24"/>
          <w:szCs w:val="24"/>
        </w:rPr>
        <w:t xml:space="preserve">plus </w:t>
      </w:r>
      <w:r w:rsidRPr="00737A87">
        <w:rPr>
          <w:rFonts w:ascii="Times New Roman" w:hAnsi="Times New Roman" w:cs="Times New Roman"/>
          <w:b/>
          <w:sz w:val="24"/>
          <w:szCs w:val="24"/>
        </w:rPr>
        <w:t>sertifikāts vai līdzvērtīgs analogs, un tas ir reģistrēts publiski pieejamā reģistrā:</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lastRenderedPageBreak/>
        <w:t>2.4.1.</w:t>
      </w:r>
      <w:hyperlink r:id="rId8" w:history="1">
        <w:r w:rsidRPr="00737A87">
          <w:rPr>
            <w:rFonts w:ascii="Times New Roman" w:hAnsi="Times New Roman" w:cs="Times New Roman"/>
            <w:b/>
            <w:sz w:val="24"/>
            <w:szCs w:val="24"/>
            <w:u w:val="single"/>
          </w:rPr>
          <w:t>http://www.enplus-pellets.eu/production/certified-producers/</w:t>
        </w:r>
      </w:hyperlink>
      <w:r w:rsidRPr="00737A87">
        <w:rPr>
          <w:rFonts w:ascii="Times New Roman" w:hAnsi="Times New Roman" w:cs="Times New Roman"/>
          <w:b/>
          <w:sz w:val="24"/>
          <w:szCs w:val="24"/>
        </w:rPr>
        <w:t xml:space="preserve"> (kokskaidu granulu ražotājiem);</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2.4.2.</w:t>
      </w:r>
      <w:hyperlink r:id="rId9" w:history="1">
        <w:r w:rsidRPr="00737A87">
          <w:rPr>
            <w:rFonts w:ascii="Times New Roman" w:hAnsi="Times New Roman" w:cs="Times New Roman"/>
            <w:b/>
            <w:sz w:val="24"/>
            <w:szCs w:val="24"/>
            <w:u w:val="single"/>
          </w:rPr>
          <w:t>http://www.enplus-pellets.eu/trade/certified-traders/</w:t>
        </w:r>
      </w:hyperlink>
      <w:r w:rsidRPr="00737A87">
        <w:rPr>
          <w:rFonts w:ascii="Times New Roman" w:hAnsi="Times New Roman" w:cs="Times New Roman"/>
          <w:b/>
          <w:sz w:val="24"/>
          <w:szCs w:val="24"/>
        </w:rPr>
        <w:t xml:space="preserve"> (kokskaidu granulu tirgotājiem);</w:t>
      </w:r>
    </w:p>
    <w:p w:rsidR="00D21598" w:rsidRPr="00737A87" w:rsidRDefault="00D21598" w:rsidP="00D21598">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2.4.3. vai līdzvērtīgā reģistrā.</w:t>
      </w: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3. IESNIEDZAMIE DOKUMENTI</w:t>
      </w:r>
    </w:p>
    <w:p w:rsidR="00D21598" w:rsidRPr="00737A87" w:rsidRDefault="00D21598" w:rsidP="00D21598">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737A87">
        <w:rPr>
          <w:rFonts w:ascii="Times New Roman" w:eastAsia="Times New Roman" w:hAnsi="Times New Roman" w:cs="Times New Roman"/>
          <w:bCs/>
          <w:sz w:val="24"/>
          <w:szCs w:val="24"/>
        </w:rPr>
        <w:t>3.1.    Pieteikums dalībai iepirkumā atbilstoši nolikuma 1.pielikumam.</w:t>
      </w:r>
    </w:p>
    <w:p w:rsidR="00D21598" w:rsidRPr="00737A87" w:rsidRDefault="00D21598" w:rsidP="00D21598">
      <w:pPr>
        <w:widowControl w:val="0"/>
        <w:autoSpaceDE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3.2. Finanšu un tehniskais piedāvājums atbilstoši piedāvājuma formai (nolikuma 3.,4.pielikums). </w:t>
      </w:r>
    </w:p>
    <w:p w:rsidR="00D21598" w:rsidRPr="00737A87" w:rsidRDefault="00D21598" w:rsidP="00D21598">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3.3..Tehniskajam piedāvājuma jāpievieno EN</w:t>
      </w:r>
      <w:r w:rsidRPr="00737A87">
        <w:rPr>
          <w:rFonts w:ascii="Times New Roman" w:hAnsi="Times New Roman" w:cs="Times New Roman"/>
          <w:i/>
          <w:sz w:val="24"/>
          <w:szCs w:val="24"/>
        </w:rPr>
        <w:t xml:space="preserve">plus </w:t>
      </w:r>
      <w:r w:rsidRPr="00737A87">
        <w:rPr>
          <w:rFonts w:ascii="Times New Roman" w:hAnsi="Times New Roman" w:cs="Times New Roman"/>
          <w:sz w:val="24"/>
          <w:szCs w:val="24"/>
        </w:rPr>
        <w:t>akreditētas apsekošanas iestādes izsniegta laboratorijas testa rezultāta, kurš ir bijis par pamatu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sertifikāta izsniegšanai vai pagarināšanai, kopija, kas apliecina pretendenta spējas līguma darbības laikā nodrošināt kokskaidu granulu kvalitāti atbilstoši pretendenta iesniegtajam tehniskajam piedāvājumam, vai līdzvērtīgs dokuments. Kokskaidu granulu paraugus pie sertifikāta turētāja ir izņēmis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sarakstos iekļauts inspektors vai līdzvērtīgi sertificēts eksperts  atbilstoši standarta EN 14778 prasībām.</w:t>
      </w:r>
    </w:p>
    <w:p w:rsidR="00D21598" w:rsidRPr="00737A87" w:rsidRDefault="00D21598" w:rsidP="00D21598">
      <w:p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3.4..   Finanšu piedāvājums atbilstoši finanšu piedāvājuma formai (nolikuma 4.pielikums).</w:t>
      </w:r>
    </w:p>
    <w:p w:rsidR="00D21598" w:rsidRPr="00737A87" w:rsidRDefault="00D21598" w:rsidP="00D21598">
      <w:pPr>
        <w:spacing w:before="120" w:after="120" w:line="240" w:lineRule="auto"/>
        <w:jc w:val="both"/>
        <w:rPr>
          <w:rFonts w:ascii="Times New Roman" w:eastAsia="Times New Roman"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b/>
          <w:sz w:val="24"/>
          <w:szCs w:val="24"/>
          <w:lang w:eastAsia="lv-LV"/>
        </w:rPr>
      </w:pPr>
      <w:r w:rsidRPr="00737A87">
        <w:rPr>
          <w:rFonts w:ascii="Times New Roman" w:eastAsia="Times New Roman" w:hAnsi="Times New Roman" w:cs="Times New Roman"/>
          <w:b/>
          <w:sz w:val="24"/>
          <w:szCs w:val="24"/>
          <w:lang w:eastAsia="lv-LV"/>
        </w:rPr>
        <w:t>4. PIEDĀVĀJUMU ATVĒRŠANA, VĒRTĒŠANA, KRITĒRIJI, LĒMUMA PIEŅEMŠANA UN LĪGUMA SLĒGŠANA</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4.1.      Piedāvājuma atvēršana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4.2.      Piedāvājumu vērtēšana</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4.2.1. Iepirkuma komisija piedāvājumu  vērtēšanu veic slēgtās sēdēs četros posmos: pieteikumu noformējuma un satura pārbaude, pretendenta atlases dokumentu pārbaude, tehniskā piedāvājuma izvērtēšana un finanšu piedāvājuma izvērtēšana.</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4.3.      Piedāvājuma noformējuma  un satura pārbaude</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4.3.1. Iepirkuma komisija novērtē katra piedāvājuma atbilstību 1.9.punktā noteiktajām prasībām.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D21598" w:rsidRPr="00737A87" w:rsidRDefault="00D21598" w:rsidP="00D21598">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D21598" w:rsidRPr="00737A87" w:rsidRDefault="00D21598" w:rsidP="00D21598">
      <w:pPr>
        <w:widowControl w:val="0"/>
        <w:spacing w:before="120" w:after="120" w:line="240" w:lineRule="auto"/>
        <w:jc w:val="both"/>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4.4.     Pretendentu atlases dokumentu pārbaude</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4.4.1. Pretendentu atlases laikā iepirkuma komisija pārbauda vai pretendents ir iesniedzis visus nolikumā prasītos dokumentus. </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lastRenderedPageBreak/>
        <w:t xml:space="preserve">4.4.2. Ja pretendents neatbilst kādai no pretendentu atlases prasībām, iepirkuma komisija to izslēdz no turpmākās dalības Iepirkuma procedūrā. </w:t>
      </w:r>
    </w:p>
    <w:p w:rsidR="006A386F" w:rsidRPr="00EB51F4" w:rsidRDefault="00D21598" w:rsidP="006A386F">
      <w:pPr>
        <w:pStyle w:val="BodyText"/>
        <w:widowControl/>
        <w:tabs>
          <w:tab w:val="left" w:pos="1701"/>
          <w:tab w:val="left" w:pos="3600"/>
          <w:tab w:val="left" w:pos="4500"/>
        </w:tabs>
        <w:spacing w:after="0"/>
        <w:jc w:val="both"/>
        <w:rPr>
          <w:rFonts w:eastAsia="Times New Roman" w:cs="Times New Roman"/>
        </w:rPr>
      </w:pPr>
      <w:r w:rsidRPr="00737A87">
        <w:rPr>
          <w:rFonts w:eastAsia="Calibri" w:cs="Times New Roman"/>
          <w:color w:val="000000"/>
        </w:rPr>
        <w:t xml:space="preserve">4.4.3. Nolikuma 2.2. punktā minēto informāciju iepirkumu komisija pārbauda Publisko iepirkumu likuma </w:t>
      </w:r>
      <w:r w:rsidR="006A386F">
        <w:rPr>
          <w:rFonts w:eastAsia="Times New Roman" w:cs="Times New Roman"/>
        </w:rPr>
        <w:t>9. panta (9)</w:t>
      </w:r>
      <w:r w:rsidR="006A386F" w:rsidRPr="00EB51F4">
        <w:rPr>
          <w:rFonts w:eastAsia="Times New Roman" w:cs="Times New Roman"/>
        </w:rPr>
        <w:t xml:space="preserve">un </w:t>
      </w:r>
      <w:r w:rsidR="006A386F">
        <w:rPr>
          <w:rFonts w:eastAsia="Times New Roman" w:cs="Times New Roman"/>
        </w:rPr>
        <w:t>(</w:t>
      </w:r>
      <w:r w:rsidR="006A386F" w:rsidRPr="00EB51F4">
        <w:rPr>
          <w:rFonts w:eastAsia="Times New Roman" w:cs="Times New Roman"/>
        </w:rPr>
        <w:t>10</w:t>
      </w:r>
      <w:r w:rsidR="006A386F">
        <w:rPr>
          <w:rFonts w:eastAsia="Times New Roman" w:cs="Times New Roman"/>
        </w:rPr>
        <w:t>)</w:t>
      </w:r>
      <w:r w:rsidR="006A386F" w:rsidRPr="00EB51F4">
        <w:rPr>
          <w:rFonts w:eastAsia="Times New Roman" w:cs="Times New Roman"/>
        </w:rPr>
        <w:t xml:space="preserve"> daļā noteiktajā kārtībā.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p>
    <w:p w:rsidR="00D21598" w:rsidRPr="00737A87" w:rsidRDefault="00D21598" w:rsidP="00D21598">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0" w:name="_Toc98233552"/>
      <w:r w:rsidRPr="00737A87">
        <w:rPr>
          <w:rFonts w:ascii="Times New Roman" w:eastAsia="Times New Roman" w:hAnsi="Times New Roman" w:cs="Times New Roman"/>
          <w:b/>
          <w:sz w:val="24"/>
          <w:szCs w:val="24"/>
        </w:rPr>
        <w:t>Tehnisko piedāvājumu vērtēšana</w:t>
      </w:r>
      <w:bookmarkEnd w:id="0"/>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D21598" w:rsidRPr="00737A87" w:rsidRDefault="00D21598" w:rsidP="00D21598">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D21598" w:rsidRPr="00737A87" w:rsidRDefault="00D21598" w:rsidP="00D21598">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 Finanšu piedāvājumu vērtēšana</w:t>
      </w:r>
    </w:p>
    <w:p w:rsidR="00D21598" w:rsidRPr="00737A87" w:rsidRDefault="00D21598" w:rsidP="00D21598">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4.6.2.  </w:t>
      </w:r>
      <w:r w:rsidRPr="00737A87">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737A87">
        <w:rPr>
          <w:rFonts w:ascii="Times New Roman" w:eastAsia="Calibri" w:hAnsi="Times New Roman" w:cs="Times New Roman"/>
          <w:b/>
          <w:bCs/>
          <w:color w:val="000000"/>
          <w:sz w:val="24"/>
          <w:szCs w:val="24"/>
        </w:rPr>
        <w:t xml:space="preserve"> </w:t>
      </w:r>
      <w:r w:rsidRPr="00737A87">
        <w:rPr>
          <w:rFonts w:ascii="Times New Roman" w:eastAsia="Calibri" w:hAnsi="Times New Roman" w:cs="Times New Roman"/>
          <w:color w:val="000000"/>
          <w:sz w:val="24"/>
          <w:szCs w:val="24"/>
        </w:rPr>
        <w:t xml:space="preserve">Konstatējot aritmētiskās kļūdas, iepirkuma komisija šīs kļūdas izlabo.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4.7. Piedāvājuma vērtēšanas kritērijs</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4.7.1</w:t>
      </w:r>
      <w:r>
        <w:rPr>
          <w:rFonts w:ascii="Times New Roman" w:hAnsi="Times New Roman" w:cs="Times New Roman"/>
          <w:sz w:val="24"/>
          <w:szCs w:val="24"/>
        </w:rPr>
        <w:t>.</w:t>
      </w:r>
      <w:r w:rsidRPr="00737A87">
        <w:rPr>
          <w:rFonts w:ascii="Times New Roman" w:hAnsi="Times New Roman" w:cs="Times New Roman"/>
          <w:sz w:val="24"/>
          <w:szCs w:val="24"/>
        </w:rPr>
        <w:t xml:space="preserve">Piedāvājuma izvēles kritērijs ir Nolikumam un tā pielikumiem atbilstošs </w:t>
      </w:r>
      <w:r w:rsidRPr="00737A87">
        <w:rPr>
          <w:rFonts w:ascii="Times New Roman" w:hAnsi="Times New Roman" w:cs="Times New Roman"/>
          <w:sz w:val="24"/>
          <w:szCs w:val="24"/>
          <w:u w:val="single"/>
        </w:rPr>
        <w:t>saimnieciski izdevīgākais piedāvājums.</w:t>
      </w:r>
      <w:r w:rsidRPr="00737A87">
        <w:rPr>
          <w:rFonts w:ascii="Times New Roman" w:hAnsi="Times New Roman" w:cs="Times New Roman"/>
          <w:sz w:val="24"/>
          <w:szCs w:val="24"/>
        </w:rPr>
        <w:t xml:space="preserve"> </w:t>
      </w: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4.7.2.Saimnieciski izdevīgākā piedāvājuma izvēles kritēriji un to skaitliskās vērtības:</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2177"/>
      </w:tblGrid>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Kritērija apzīmējums</w:t>
            </w:r>
          </w:p>
        </w:tc>
        <w:tc>
          <w:tcPr>
            <w:tcW w:w="382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Vērtēšanas kritēriji</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Maksimālais punktu skaits</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K1</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Piedāvātā cena iepirkuma priekšmeta izpildei, EUR bez PVN</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70</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K2</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Pelnu saturs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15</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K3</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Videi draudzīga preču piegāde</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10</w:t>
            </w:r>
          </w:p>
        </w:tc>
      </w:tr>
      <w:tr w:rsidR="00D21598" w:rsidRPr="00737A87" w:rsidTr="00B67D03">
        <w:tc>
          <w:tcPr>
            <w:tcW w:w="1730"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K4</w:t>
            </w:r>
          </w:p>
        </w:tc>
        <w:tc>
          <w:tcPr>
            <w:tcW w:w="3827" w:type="dxa"/>
            <w:vAlign w:val="center"/>
          </w:tcPr>
          <w:p w:rsidR="00D21598" w:rsidRPr="00737A87" w:rsidRDefault="00D21598" w:rsidP="00B67D03">
            <w:pPr>
              <w:spacing w:after="0" w:line="276" w:lineRule="auto"/>
              <w:rPr>
                <w:rFonts w:ascii="Times New Roman" w:hAnsi="Times New Roman" w:cs="Times New Roman"/>
              </w:rPr>
            </w:pPr>
            <w:r w:rsidRPr="00737A87">
              <w:rPr>
                <w:rFonts w:ascii="Times New Roman" w:hAnsi="Times New Roman" w:cs="Times New Roman"/>
              </w:rPr>
              <w:t>Kokskaidu granulu neto (zemākā) siltumspēja</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5</w:t>
            </w:r>
          </w:p>
        </w:tc>
      </w:tr>
      <w:tr w:rsidR="00D21598" w:rsidRPr="00737A87" w:rsidTr="00B67D03">
        <w:tc>
          <w:tcPr>
            <w:tcW w:w="5557" w:type="dxa"/>
            <w:gridSpan w:val="2"/>
            <w:vAlign w:val="center"/>
          </w:tcPr>
          <w:p w:rsidR="00D21598" w:rsidRPr="00737A87" w:rsidRDefault="00D21598" w:rsidP="00B67D03">
            <w:pPr>
              <w:spacing w:after="0" w:line="276" w:lineRule="auto"/>
              <w:jc w:val="right"/>
              <w:rPr>
                <w:rFonts w:ascii="Times New Roman" w:hAnsi="Times New Roman" w:cs="Times New Roman"/>
              </w:rPr>
            </w:pPr>
            <w:r w:rsidRPr="00737A87">
              <w:rPr>
                <w:rFonts w:ascii="Times New Roman" w:hAnsi="Times New Roman" w:cs="Times New Roman"/>
              </w:rPr>
              <w:t>Maksimālais iespējamais punktu skaits:</w:t>
            </w:r>
          </w:p>
        </w:tc>
        <w:tc>
          <w:tcPr>
            <w:tcW w:w="2177" w:type="dxa"/>
            <w:vAlign w:val="center"/>
          </w:tcPr>
          <w:p w:rsidR="00D21598" w:rsidRPr="00737A87" w:rsidRDefault="00D21598" w:rsidP="00B67D03">
            <w:pPr>
              <w:spacing w:after="0" w:line="276" w:lineRule="auto"/>
              <w:jc w:val="center"/>
              <w:rPr>
                <w:rFonts w:ascii="Times New Roman" w:hAnsi="Times New Roman" w:cs="Times New Roman"/>
              </w:rPr>
            </w:pPr>
            <w:r w:rsidRPr="00737A87">
              <w:rPr>
                <w:rFonts w:ascii="Times New Roman" w:hAnsi="Times New Roman" w:cs="Times New Roman"/>
              </w:rPr>
              <w:t>100</w:t>
            </w:r>
          </w:p>
        </w:tc>
      </w:tr>
    </w:tbl>
    <w:p w:rsidR="00D21598" w:rsidRPr="00737A87" w:rsidRDefault="00D21598" w:rsidP="00D21598">
      <w:pPr>
        <w:spacing w:after="0" w:line="276" w:lineRule="auto"/>
        <w:rPr>
          <w:rFonts w:ascii="Times New Roman" w:hAnsi="Times New Roman" w:cs="Times New Roman"/>
        </w:rPr>
      </w:pPr>
    </w:p>
    <w:p w:rsidR="00D21598" w:rsidRPr="00737A87" w:rsidRDefault="00D21598" w:rsidP="00D21598">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4.7.3.Iegūtos punktus aprēķina, summējot punktu skaitu, kas iegūti par katru vērtēšanas kritēriju:</w:t>
      </w:r>
    </w:p>
    <w:p w:rsidR="00D21598" w:rsidRPr="00737A87" w:rsidRDefault="00D21598" w:rsidP="00D21598">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K1 – piedāvātā cena iepirkuma priekšmeta izpildei, EUR bez PVN</w:t>
      </w:r>
      <w:r w:rsidRPr="00737A87">
        <w:rPr>
          <w:rFonts w:ascii="Times New Roman" w:hAnsi="Times New Roman" w:cs="Times New Roman"/>
          <w:sz w:val="24"/>
          <w:szCs w:val="24"/>
        </w:rPr>
        <w:t>.</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(70 punkti) tiek piešķirts lētākajam piedāvājumam,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K1=K1</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x70,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zemākā no pretendentu piedāvātajām cenām, EUR bez PVN;</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pretendenta cena, EUR bez PVN par iepirkuma priekšmeta izpildi atbilstoši Finanšu piedāvājumam;</w:t>
      </w:r>
    </w:p>
    <w:p w:rsidR="00D21598" w:rsidRPr="00737A87" w:rsidRDefault="00D21598" w:rsidP="00D21598">
      <w:pPr>
        <w:numPr>
          <w:ilvl w:val="0"/>
          <w:numId w:val="11"/>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K2 – pelnu saturs</w:t>
      </w:r>
      <w:r w:rsidRPr="00737A87">
        <w:rPr>
          <w:rFonts w:ascii="Times New Roman" w:hAnsi="Times New Roman" w:cs="Times New Roman"/>
          <w:sz w:val="24"/>
          <w:szCs w:val="24"/>
        </w:rPr>
        <w:t>.</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lastRenderedPageBreak/>
        <w:t>Maksimālais punktu skaits (15 punkti) tiek piešķirts piedāvājumam, kurā norādītais pelnu saturs sausam materiālam atbilstoši laboratorijas testu rezultātiem, ko izsniegusi EN</w:t>
      </w:r>
      <w:r w:rsidRPr="00737A87">
        <w:rPr>
          <w:rFonts w:ascii="Times New Roman" w:hAnsi="Times New Roman" w:cs="Times New Roman"/>
          <w:i/>
          <w:sz w:val="24"/>
          <w:szCs w:val="24"/>
        </w:rPr>
        <w:t xml:space="preserve">plus </w:t>
      </w:r>
      <w:r w:rsidRPr="00737A87">
        <w:rPr>
          <w:rFonts w:ascii="Times New Roman" w:hAnsi="Times New Roman" w:cs="Times New Roman"/>
          <w:sz w:val="24"/>
          <w:szCs w:val="24"/>
        </w:rPr>
        <w:t>akreditēta apsekošanas iestāde, ir vismazākais, bet pārējiem piedāvājumiem piešķirtie punkti tiek aprēķināti saskaņā ar formulu:</w:t>
      </w:r>
    </w:p>
    <w:p w:rsidR="00D21598" w:rsidRPr="00737A87" w:rsidRDefault="00D21598" w:rsidP="00D21598">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K2=K2</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mazākais piedāvājumos norādītais pelnu saturs;</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norādītais pelnu saturs;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15 – kritērijam maksimālais noteiktais iegūstamo punktu skaits.</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K3 – videi draudzīga preču piegāde</w:t>
      </w:r>
      <w:r w:rsidRPr="00737A87">
        <w:rPr>
          <w:rFonts w:ascii="Times New Roman" w:hAnsi="Times New Roman" w:cs="Times New Roman"/>
          <w:sz w:val="24"/>
          <w:szCs w:val="24"/>
        </w:rPr>
        <w:t>, samazinot vides piesārņojumu ar autotransporta izplūdes gāzēm un ceļa infrastruktūras slodzi;</w:t>
      </w:r>
    </w:p>
    <w:p w:rsidR="00D21598" w:rsidRPr="00737A87" w:rsidRDefault="00D21598" w:rsidP="00D21598">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(10 punkti) tiek piešķirts piedāvājumam, kurā norādītais vidējais attālums no preču ražošanas vietas līdz piegādes vietai, kā norādīts 2. Pielikumā 2.7 punktā, ir vismazākais,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K3=K3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x10,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K3 – kritērija novērtējuma rezultāts; (K=</w:t>
      </w:r>
      <w:r w:rsidRPr="00737A87">
        <w:rPr>
          <w:rFonts w:ascii="Times New Roman" w:hAnsi="Times New Roman" w:cs="Times New Roman"/>
          <w:b/>
          <w:color w:val="000000"/>
          <w:sz w:val="24"/>
          <w:szCs w:val="24"/>
        </w:rPr>
        <w:t>Σ(</w:t>
      </w:r>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 kur K</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 xml:space="preserve"> ir attālums līdz konkrētajai piegādes vietai un t</w:t>
      </w:r>
      <w:r w:rsidRPr="00737A87">
        <w:rPr>
          <w:rFonts w:ascii="Times New Roman" w:hAnsi="Times New Roman" w:cs="Times New Roman"/>
          <w:sz w:val="24"/>
          <w:szCs w:val="24"/>
          <w:vertAlign w:val="subscript"/>
        </w:rPr>
        <w:t xml:space="preserve">i </w:t>
      </w:r>
      <w:r w:rsidRPr="00737A87">
        <w:rPr>
          <w:rFonts w:ascii="Times New Roman" w:hAnsi="Times New Roman" w:cs="Times New Roman"/>
          <w:sz w:val="24"/>
          <w:szCs w:val="24"/>
        </w:rPr>
        <w:t xml:space="preserve">attiecīgā tonnāža) </w:t>
      </w:r>
    </w:p>
    <w:p w:rsidR="00D21598" w:rsidRPr="00737A87" w:rsidRDefault="00D21598" w:rsidP="00D21598">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 xml:space="preserve"> – mazākais piedāvājumos norādītais attālums no preču ražošanas vietas līdz piegādes vietai; 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norādītais attālums no preču ražošanas vietas līdz piegādes vietai; </w:t>
      </w:r>
    </w:p>
    <w:p w:rsidR="00D21598" w:rsidRPr="00737A87" w:rsidRDefault="00D21598" w:rsidP="00D21598">
      <w:pPr>
        <w:spacing w:after="0" w:line="276" w:lineRule="auto"/>
        <w:ind w:left="1077" w:hanging="720"/>
        <w:rPr>
          <w:rFonts w:ascii="Times New Roman" w:hAnsi="Times New Roman" w:cs="Times New Roman"/>
          <w:sz w:val="24"/>
          <w:szCs w:val="24"/>
        </w:rPr>
      </w:pP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 xml:space="preserve">10 – kritērijam maksimālais noteiktais iegūstamo punktu skaits. </w:t>
      </w:r>
    </w:p>
    <w:p w:rsidR="00D21598" w:rsidRPr="00737A87" w:rsidRDefault="00D21598" w:rsidP="00D21598">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K4 – kokskaidu granulu neto (zemākā) siltumspēja.</w:t>
      </w:r>
    </w:p>
    <w:p w:rsidR="00D21598" w:rsidRPr="00737A87" w:rsidRDefault="00D21598" w:rsidP="00D21598">
      <w:pPr>
        <w:spacing w:before="120"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(5 punkti) tiek piešķirts piedāvājumam, kurā norādītā kokskaidu granulu neto siltumspēja atbilstoši laboratorijas testa rezultātiem, ko izsniegusi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akreditēta apsekošanas iestāde, vai līdzvērtīgam dokumentam, ir visaugstākā, bet pārējiem piedāvājumiem piešķirtie punkti tiek aprēķināti saskaņā ar formulu:</w:t>
      </w:r>
    </w:p>
    <w:p w:rsidR="00D21598" w:rsidRPr="00737A87" w:rsidRDefault="00D21598" w:rsidP="00D21598">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K4=K4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x5, kur</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 – kritērija novērtējuma rezultāts;</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norādītā kokskaidu granulu neto siltumspēja;</w:t>
      </w:r>
    </w:p>
    <w:p w:rsidR="00D21598" w:rsidRPr="00737A87" w:rsidRDefault="00D21598" w:rsidP="00D21598">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 augstākā piedāvājumos norādītā kokskaidu granulu neto siltumspēja;</w:t>
      </w:r>
    </w:p>
    <w:p w:rsidR="00D21598" w:rsidRPr="00737A87" w:rsidRDefault="00D21598" w:rsidP="00D21598">
      <w:pPr>
        <w:numPr>
          <w:ilvl w:val="0"/>
          <w:numId w:val="12"/>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4.7.4.Par saimnieciski visizdevīgāko tiks atzīts piedāvājums, kurš summā ieguvis vislielāko punktu skaitu. Maksimāli iespējamais iegūstamo punktu skaits ir 100 punkti.</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4.7.5.Ja vairākiem piedāvājumiem ir vienāds kopējais punktu skaits, komisija izvēlas piedāvājumu, kuram lielākais punktu skaits tika piešķirts kritērijā “Piedāvātā cena iepirkuma priekšmeta izpildei”.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4.7.6.Iepirkumu komisija var pieņemt lēmumu par iepirkuma izbeigšanu, neizvēloties nevienu piedāvājumu, ja iepirkumam nav iesniegts neviens piedāvājums vai arī iesniegtie piedāvājumi neatbilst Nolikumā noteiktajām prasībām, kā arī citos gadījumos saskaņā ar Publisko iepirkumu likumu. </w:t>
      </w:r>
    </w:p>
    <w:p w:rsidR="00D21598" w:rsidRPr="00737A87" w:rsidRDefault="00D21598" w:rsidP="00D21598">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lastRenderedPageBreak/>
        <w:t>4.7.7.Pasūtītājs var jebkurā brīdī pārtraukt iepirkuma procedūru, ja tam ir objektīvs pamatojums.</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4.8. Lēmuma pieņemšana un paziņošana</w:t>
      </w:r>
    </w:p>
    <w:p w:rsidR="00D21598" w:rsidRPr="00737A87" w:rsidRDefault="00D21598" w:rsidP="00D21598">
      <w:pPr>
        <w:widowControl w:val="0"/>
        <w:spacing w:before="120" w:after="120" w:line="240" w:lineRule="auto"/>
        <w:ind w:left="567" w:hanging="567"/>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4.8.1.1.  </w:t>
      </w:r>
      <w:r w:rsidR="006A386F">
        <w:rPr>
          <w:rFonts w:ascii="Times New Roman" w:eastAsia="Times New Roman" w:hAnsi="Times New Roman" w:cs="Times New Roman"/>
          <w:sz w:val="24"/>
          <w:szCs w:val="24"/>
        </w:rPr>
        <w:t>N</w:t>
      </w:r>
      <w:r w:rsidRPr="00737A87">
        <w:rPr>
          <w:rFonts w:ascii="Times New Roman" w:eastAsia="Times New Roman" w:hAnsi="Times New Roman" w:cs="Times New Roman"/>
          <w:sz w:val="24"/>
          <w:szCs w:val="24"/>
        </w:rPr>
        <w:t>oraidītajam pretendentam tā iesniegtā piedāvājuma noraidīšanas iemeslus;</w:t>
      </w:r>
    </w:p>
    <w:p w:rsidR="00D21598" w:rsidRPr="00737A87" w:rsidRDefault="00D21598" w:rsidP="00D21598">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4.8.1.2. </w:t>
      </w:r>
      <w:r w:rsidR="00D776AE">
        <w:rPr>
          <w:rFonts w:ascii="Times New Roman" w:eastAsia="Times New Roman" w:hAnsi="Times New Roman" w:cs="Times New Roman"/>
          <w:sz w:val="24"/>
          <w:szCs w:val="24"/>
        </w:rPr>
        <w:t>P</w:t>
      </w:r>
      <w:r w:rsidRPr="00737A87">
        <w:rPr>
          <w:rFonts w:ascii="Times New Roman" w:eastAsia="Times New Roman" w:hAnsi="Times New Roman" w:cs="Times New Roman"/>
          <w:sz w:val="24"/>
          <w:szCs w:val="24"/>
        </w:rPr>
        <w:t>retendentam, kurš iesniedzis atbilstošu piedāvājumu, izraudzītā piedāvājuma raksturojumu un nosacītās priekšrocības.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4.8.2. Pasūtītājs informāciju par rezultātiem nosūta pa pastu, faksu vai elektroniski, izmantojot drošu elektronisko parakstu, vai nodod personiski.</w:t>
      </w:r>
    </w:p>
    <w:p w:rsidR="00D21598" w:rsidRPr="00737A87" w:rsidRDefault="00D21598" w:rsidP="00D21598">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4.9.  Iepirkuma līguma slēgšana</w:t>
      </w: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rsidR="00D21598" w:rsidRPr="00737A87" w:rsidRDefault="00D21598" w:rsidP="00D21598">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737A87">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D21598" w:rsidRPr="00737A87" w:rsidRDefault="00D21598" w:rsidP="00D21598">
      <w:pPr>
        <w:widowControl w:val="0"/>
        <w:spacing w:before="120" w:after="120" w:line="240" w:lineRule="auto"/>
        <w:jc w:val="both"/>
        <w:rPr>
          <w:rFonts w:ascii="Times New Roman" w:eastAsia="Times New Roman" w:hAnsi="Times New Roman" w:cs="Times New Roman"/>
          <w:sz w:val="24"/>
          <w:szCs w:val="24"/>
        </w:rPr>
      </w:pPr>
    </w:p>
    <w:p w:rsidR="00D21598" w:rsidRPr="00737A87" w:rsidRDefault="00D21598" w:rsidP="00D21598">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IEPIRKUMA KOMISIJAS DARBĪBA, TIESĪBAS UN PIENĀKUMI</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5.1. Iepirkuma komisijas darbības pamatnoteikumi</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5.1.3. Iepirkuma komisijas priekšsēdētājs organizē un vada tās darbu, nosaka iepirkuma komisijas sēžu vietu, laiku un darba kārtību, sasauc un vada šīs komisijas sēdes.</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5.1.4. Iepirkuma komisija lēmumus pieņem slēgtās sēdēs.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5.1.5. Iepirkuma komisija ir lemttiesīga, ja tās sēdē piedalās vismaz divas trešdaļas komisijas locekļu. </w:t>
      </w:r>
    </w:p>
    <w:p w:rsidR="00D21598" w:rsidRPr="00737A87" w:rsidRDefault="00D21598" w:rsidP="00D21598">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5.2. Iepirkuma  komisijas tiesības: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D21598"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5.2.2. Pieaicināt ekspertus atzinumu sniegšanai. </w:t>
      </w:r>
    </w:p>
    <w:p w:rsidR="00D21598" w:rsidRPr="0069170C"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A9608E">
        <w:rPr>
          <w:rFonts w:ascii="Times New Roman" w:hAnsi="Times New Roman" w:cs="Times New Roman"/>
          <w:sz w:val="24"/>
          <w:szCs w:val="24"/>
        </w:rPr>
        <w:t xml:space="preserve"> 5.2.3.</w:t>
      </w:r>
      <w:r>
        <w:t xml:space="preserve">  </w:t>
      </w:r>
      <w:r w:rsidRPr="0069170C">
        <w:rPr>
          <w:rFonts w:ascii="Times New Roman" w:hAnsi="Times New Roman" w:cs="Times New Roman"/>
          <w:sz w:val="24"/>
          <w:szCs w:val="24"/>
        </w:rPr>
        <w:t xml:space="preserve">Pasūtītājs ir tiesīgs izslēgt kandidātu vai pretendentu no turpmākās dalības iepirkuma procedūrā, kā arī neizskatīt pretendenta piedāvājumu, ja kandidāts vai pretendents (kā 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w:t>
      </w:r>
      <w:r w:rsidRPr="0069170C">
        <w:rPr>
          <w:rFonts w:ascii="Times New Roman" w:hAnsi="Times New Roman" w:cs="Times New Roman"/>
          <w:sz w:val="24"/>
          <w:szCs w:val="24"/>
        </w:rPr>
        <w:lastRenderedPageBreak/>
        <w:t>noslēgtu iepirkuma līgumu vai vispārīgo vienošanos un tādēļ pasūtītājs ir izmantojis iepirkuma līgumā vai vispārīgās vienošanās noteikumos paredzētās tiesības vienpusēji atkāpties no iepirkuma līguma vai vispārīgās vienošanās.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4</w:t>
      </w:r>
      <w:r w:rsidRPr="00737A87">
        <w:rPr>
          <w:rFonts w:ascii="Times New Roman" w:eastAsia="Calibri" w:hAnsi="Times New Roman" w:cs="Times New Roman"/>
          <w:sz w:val="24"/>
          <w:szCs w:val="24"/>
        </w:rPr>
        <w:t>. Pieņemt lēmumu pārtraukt šo iepirkuma procedūru, ja tam ir objektīvs pamatojums.</w:t>
      </w:r>
    </w:p>
    <w:p w:rsidR="00D21598" w:rsidRPr="00737A87" w:rsidRDefault="00D21598" w:rsidP="00D21598">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Pr>
          <w:rFonts w:ascii="Times New Roman" w:eastAsia="Calibri" w:hAnsi="Times New Roman" w:cs="Times New Roman"/>
          <w:sz w:val="24"/>
          <w:szCs w:val="24"/>
        </w:rPr>
        <w:t>5</w:t>
      </w:r>
      <w:r w:rsidRPr="00737A87">
        <w:rPr>
          <w:rFonts w:ascii="Times New Roman" w:eastAsia="Calibri" w:hAnsi="Times New Roman" w:cs="Times New Roman"/>
          <w:sz w:val="24"/>
          <w:szCs w:val="24"/>
        </w:rPr>
        <w:t xml:space="preserve">. Veikt citas darbības saskaņā ar Publisko iepirkumu likumu un citiem normatīvajiem aktiem. </w:t>
      </w:r>
    </w:p>
    <w:p w:rsidR="00D21598" w:rsidRPr="00737A87" w:rsidRDefault="00D21598" w:rsidP="00D21598">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5.3. Iepirkuma komisijas pienākumi:</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5.3.1. Sniegt papildu informāciju par iepirkuma dokumentāciju.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6. PRETENDENTA TIESĪBAS UN PIENĀKUMI</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6.1. Pretendenta tiesības:</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6.1.1. Grozīt un atsaukt iesniegto piedāvājumu pirms piedāvājumu iesniegšanas termiņa beigām.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6.1.2. Pieprasīt papildus informāciju par iepirkuma  dokumentāciju.</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6.1.3. Publisko iepirkumu likumā noteiktajā kārtībā iesniegt iesniegumu par nolikuma noteikumiem un citām prasībām, kas attiecas uz konkrēto iepirkuma procedūru, vai par iepirkuma  komisijas darbību iepirkuma procedūras  laikā. </w:t>
      </w:r>
    </w:p>
    <w:p w:rsidR="00D21598" w:rsidRPr="00737A87" w:rsidRDefault="00D21598" w:rsidP="00D21598">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6.1.4. Veikt citas darbības saskaņā ar Publisko iepirkumu likumu un citiem normatīvajiem aktiem. </w:t>
      </w:r>
    </w:p>
    <w:p w:rsidR="00D21598" w:rsidRPr="00737A87" w:rsidRDefault="00D21598" w:rsidP="00D21598">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6.2. Pretendenta pienākumi</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6.2.1. Sagatavot un iesniegt piedāvājumu atbilstoši nolikuma prasībām.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6.2.2. Sniegt patiesu informāciju. </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6.2.3. Segt visas izmaksas, kas saistītas ar piedāvājuma sagatavošanu un iesniegšanu.</w:t>
      </w:r>
    </w:p>
    <w:p w:rsidR="00D21598" w:rsidRPr="00737A87" w:rsidRDefault="00D21598" w:rsidP="00D21598">
      <w:pPr>
        <w:autoSpaceDE w:val="0"/>
        <w:autoSpaceDN w:val="0"/>
        <w:adjustRightInd w:val="0"/>
        <w:spacing w:before="120" w:after="120" w:line="240" w:lineRule="auto"/>
        <w:jc w:val="both"/>
        <w:rPr>
          <w:rFonts w:ascii="Times New Roman" w:eastAsia="Calibri" w:hAnsi="Times New Roman" w:cs="Times New Roman"/>
          <w:sz w:val="24"/>
          <w:szCs w:val="24"/>
        </w:rPr>
      </w:pPr>
    </w:p>
    <w:p w:rsidR="00D21598" w:rsidRPr="00737A87" w:rsidRDefault="00D21598" w:rsidP="00D21598">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7. NOLIKUMA PIELIKUMI</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1.pielikums „Pieteikums dalībai iepirkumā’’</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2.pielikums “Tehniskā specifikācija”</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3.pielikums „Tehniskais piedāvājums”</w:t>
      </w:r>
    </w:p>
    <w:p w:rsidR="00D21598" w:rsidRPr="00737A87" w:rsidRDefault="00D21598" w:rsidP="00D21598">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4.pielikums „ Finanšu piedāvājums”</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Iepirkuma komisijas priekšsēdētājs </w:t>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t>V.Zariņš</w:t>
      </w: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widowControl w:val="0"/>
        <w:spacing w:after="0" w:line="240" w:lineRule="auto"/>
        <w:ind w:left="142"/>
        <w:rPr>
          <w:rFonts w:ascii="Times New Roman" w:eastAsia="Times New Roman" w:hAnsi="Times New Roman" w:cs="Times New Roman"/>
          <w:sz w:val="24"/>
          <w:szCs w:val="24"/>
        </w:rPr>
      </w:pPr>
    </w:p>
    <w:p w:rsidR="00D21598" w:rsidRPr="00737A87" w:rsidRDefault="00D21598" w:rsidP="00D21598">
      <w:pP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br w:type="page"/>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b/>
          <w:color w:val="000000"/>
          <w:sz w:val="20"/>
          <w:szCs w:val="20"/>
        </w:rPr>
        <w:lastRenderedPageBreak/>
        <w:t>1.pielikums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 xml:space="preserve"> 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1C3467">
        <w:rPr>
          <w:rFonts w:ascii="Times New Roman" w:hAnsi="Times New Roman" w:cs="Times New Roman"/>
          <w:sz w:val="20"/>
          <w:szCs w:val="20"/>
        </w:rPr>
        <w:t>2</w:t>
      </w:r>
      <w:r>
        <w:rPr>
          <w:rFonts w:ascii="Times New Roman" w:hAnsi="Times New Roman" w:cs="Times New Roman"/>
          <w:sz w:val="20"/>
          <w:szCs w:val="20"/>
        </w:rPr>
        <w:t>8</w:t>
      </w:r>
      <w:r w:rsidRPr="00737A87">
        <w:rPr>
          <w:rFonts w:ascii="Times New Roman" w:hAnsi="Times New Roman" w:cs="Times New Roman"/>
          <w:sz w:val="20"/>
          <w:szCs w:val="20"/>
        </w:rPr>
        <w:t>M</w:t>
      </w:r>
    </w:p>
    <w:p w:rsidR="00D21598" w:rsidRPr="00737A87" w:rsidRDefault="00D21598" w:rsidP="00D21598">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D21598" w:rsidRPr="00737A87" w:rsidRDefault="00D21598" w:rsidP="00D21598">
      <w:pPr>
        <w:spacing w:after="0" w:line="240" w:lineRule="auto"/>
        <w:jc w:val="center"/>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Pretendenta pieteikuma forma</w:t>
      </w:r>
    </w:p>
    <w:p w:rsidR="00D21598" w:rsidRPr="00737A87" w:rsidRDefault="00D21598" w:rsidP="00D21598">
      <w:pPr>
        <w:spacing w:after="0" w:line="240" w:lineRule="auto"/>
        <w:rPr>
          <w:rFonts w:ascii="Times New Roman" w:eastAsia="Times New Roman" w:hAnsi="Times New Roman" w:cs="Times New Roman"/>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 reģ.Nr.____________________,</w:t>
      </w:r>
    </w:p>
    <w:p w:rsidR="00D21598" w:rsidRPr="00737A87" w:rsidRDefault="00D21598" w:rsidP="00D21598">
      <w:pPr>
        <w:spacing w:before="20" w:after="20" w:line="240" w:lineRule="auto"/>
        <w:ind w:left="1440" w:firstLine="720"/>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Sabiedrības nosaukums (firma)</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t>Reģistrācijas numurs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Nodokļu maksātāja reģistrācijas kods</w:t>
      </w:r>
    </w:p>
    <w:p w:rsidR="00D21598" w:rsidRPr="00737A87" w:rsidRDefault="00D21598" w:rsidP="00D21598">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Sabiedrības bankas rekvizīti</w:t>
      </w:r>
    </w:p>
    <w:p w:rsidR="00D21598" w:rsidRPr="00737A87" w:rsidRDefault="00D21598" w:rsidP="00D21598">
      <w:pPr>
        <w:spacing w:before="20" w:after="20" w:line="240" w:lineRule="auto"/>
        <w:jc w:val="both"/>
        <w:rPr>
          <w:rFonts w:ascii="Times New Roman" w:eastAsia="Times New Roman" w:hAnsi="Times New Roman" w:cs="Times New Roman"/>
          <w:b/>
          <w:bCs/>
          <w:sz w:val="24"/>
          <w:szCs w:val="20"/>
          <w:lang w:eastAsia="lv-LV"/>
        </w:rPr>
      </w:pPr>
      <w:r w:rsidRPr="00737A87">
        <w:rPr>
          <w:rFonts w:ascii="Times New Roman" w:eastAsia="Times New Roman" w:hAnsi="Times New Roman" w:cs="Times New Roman"/>
          <w:bCs/>
          <w:sz w:val="24"/>
          <w:szCs w:val="20"/>
          <w:lang w:eastAsia="lv-LV"/>
        </w:rPr>
        <w:t>tā_______________________________________________________________________</w:t>
      </w:r>
      <w:r w:rsidRPr="00737A87">
        <w:rPr>
          <w:rFonts w:ascii="Times New Roman" w:eastAsia="Times New Roman" w:hAnsi="Times New Roman" w:cs="Times New Roman"/>
          <w:sz w:val="24"/>
          <w:szCs w:val="20"/>
          <w:lang w:eastAsia="lv-LV"/>
        </w:rPr>
        <w:t>personā</w:t>
      </w:r>
      <w:r w:rsidRPr="00737A87">
        <w:rPr>
          <w:rFonts w:ascii="Times New Roman" w:eastAsia="Times New Roman" w:hAnsi="Times New Roman" w:cs="Times New Roman"/>
          <w:b/>
          <w:bCs/>
          <w:sz w:val="24"/>
          <w:szCs w:val="20"/>
          <w:lang w:eastAsia="lv-LV"/>
        </w:rPr>
        <w:t xml:space="preserve"> </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 xml:space="preserve">Vadītāja vai pilnvarotās personas vārds un uzvārds, amats </w:t>
      </w:r>
    </w:p>
    <w:p w:rsidR="00D21598" w:rsidRPr="00737A87" w:rsidRDefault="00D21598" w:rsidP="00D21598">
      <w:pPr>
        <w:spacing w:before="20" w:after="20" w:line="240" w:lineRule="auto"/>
        <w:jc w:val="both"/>
        <w:rPr>
          <w:rFonts w:ascii="Times New Roman" w:eastAsia="Times New Roman" w:hAnsi="Times New Roman" w:cs="Times New Roman"/>
          <w:b/>
          <w:sz w:val="24"/>
          <w:szCs w:val="24"/>
        </w:rPr>
      </w:pPr>
    </w:p>
    <w:p w:rsidR="00D21598" w:rsidRPr="00737A87" w:rsidRDefault="00D21598" w:rsidP="00D21598">
      <w:p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Saskaņā ar iepirkuma nolikumu, apakšā parakstījies apliecinu, ka:</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piekrītu nolikuma noteikumiem un garantēju nolikuma prasību izpildi. </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visas piedāvājumā sniegtās ziņas par pretendentu un piedāvāto pakalpojumu ir patiesas;</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pievienotie dokumenti veido šo piedāvājumu;</w:t>
      </w:r>
    </w:p>
    <w:p w:rsidR="00D21598" w:rsidRPr="00737A87" w:rsidRDefault="00D21598" w:rsidP="00D21598">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 (</w:t>
      </w:r>
      <w:r w:rsidRPr="00737A87">
        <w:rPr>
          <w:rFonts w:ascii="Times New Roman" w:eastAsia="Times New Roman" w:hAnsi="Times New Roman" w:cs="Times New Roman"/>
          <w:i/>
          <w:iCs/>
          <w:sz w:val="24"/>
          <w:szCs w:val="24"/>
        </w:rPr>
        <w:t>pretendenta nosaukums</w:t>
      </w:r>
      <w:r w:rsidRPr="00737A87">
        <w:rPr>
          <w:rFonts w:ascii="Times New Roman" w:eastAsia="Times New Roman" w:hAnsi="Times New Roman" w:cs="Times New Roman"/>
          <w:sz w:val="24"/>
          <w:szCs w:val="24"/>
        </w:rPr>
        <w:t>) apņemas iepirkuma piešķiršanas gadījumā pildīt visus nolikumā izklāstītos nosacījumus.</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ab/>
        <w:t>Paraksts</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rPr>
        <w:t>z.v.</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lang w:eastAsia="lv-LV"/>
        </w:rPr>
      </w:pPr>
      <w:r w:rsidRPr="00737A87">
        <w:rPr>
          <w:rFonts w:ascii="Times New Roman" w:eastAsia="Times New Roman" w:hAnsi="Times New Roman" w:cs="Times New Roman"/>
          <w:sz w:val="20"/>
          <w:szCs w:val="20"/>
        </w:rPr>
        <w:t xml:space="preserve">adrese, </w:t>
      </w:r>
      <w:r w:rsidRPr="00737A87">
        <w:rPr>
          <w:rFonts w:ascii="Times New Roman" w:eastAsia="Times New Roman" w:hAnsi="Times New Roman" w:cs="Times New Roman"/>
          <w:sz w:val="20"/>
          <w:szCs w:val="20"/>
          <w:lang w:eastAsia="lv-LV"/>
        </w:rPr>
        <w:t xml:space="preserve">tālruņa (faksa) numuri, e-pasta adrese </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0"/>
          <w:szCs w:val="20"/>
        </w:rPr>
      </w:pPr>
      <w:r w:rsidRPr="00737A87">
        <w:rPr>
          <w:rFonts w:ascii="Times New Roman" w:eastAsia="Times New Roman" w:hAnsi="Times New Roman" w:cs="Times New Roman"/>
          <w:sz w:val="20"/>
          <w:szCs w:val="20"/>
        </w:rPr>
        <w:t>Pretendenta vadītāja vai pilnvarotās personas amats, vārds un uzvārds</w:t>
      </w:r>
    </w:p>
    <w:p w:rsidR="00D21598" w:rsidRPr="00737A87" w:rsidRDefault="00D21598" w:rsidP="00D21598">
      <w:pPr>
        <w:spacing w:before="20" w:after="20" w:line="240" w:lineRule="auto"/>
        <w:rPr>
          <w:rFonts w:ascii="Times New Roman" w:eastAsia="Times New Roman" w:hAnsi="Times New Roman" w:cs="Times New Roman"/>
          <w:sz w:val="24"/>
          <w:szCs w:val="20"/>
        </w:rPr>
      </w:pPr>
      <w:r w:rsidRPr="00737A87">
        <w:rPr>
          <w:rFonts w:ascii="Times New Roman" w:eastAsia="Times New Roman" w:hAnsi="Times New Roman" w:cs="Times New Roman"/>
          <w:sz w:val="24"/>
          <w:szCs w:val="20"/>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D21598" w:rsidRPr="00737A87" w:rsidRDefault="00D21598" w:rsidP="00D21598">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Pieteikums jāparaksta uzņēmuma vadītājam vai viņa pilnvarotai personai.</w:t>
      </w:r>
    </w:p>
    <w:p w:rsidR="00D21598" w:rsidRPr="00737A87" w:rsidRDefault="00D21598" w:rsidP="00D21598">
      <w:pPr>
        <w:spacing w:after="0" w:line="240" w:lineRule="auto"/>
        <w:ind w:left="720" w:hanging="720"/>
        <w:jc w:val="right"/>
        <w:rPr>
          <w:rFonts w:ascii="Times New Roman" w:eastAsia="Times New Roman" w:hAnsi="Times New Roman" w:cs="Times New Roman"/>
          <w:color w:val="000000"/>
        </w:rPr>
      </w:pPr>
      <w:r w:rsidRPr="00737A87">
        <w:rPr>
          <w:rFonts w:ascii="Times New Roman" w:eastAsia="Times New Roman" w:hAnsi="Times New Roman" w:cs="Times New Roman"/>
          <w:b/>
          <w:color w:val="000000"/>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2.pielikums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1C3467">
        <w:rPr>
          <w:rFonts w:ascii="Times New Roman" w:hAnsi="Times New Roman" w:cs="Times New Roman"/>
          <w:sz w:val="20"/>
          <w:szCs w:val="20"/>
        </w:rPr>
        <w:t>7</w:t>
      </w:r>
      <w:r w:rsidRPr="00737A87">
        <w:rPr>
          <w:rFonts w:ascii="Times New Roman" w:hAnsi="Times New Roman" w:cs="Times New Roman"/>
          <w:sz w:val="20"/>
          <w:szCs w:val="20"/>
        </w:rPr>
        <w:t>/</w:t>
      </w:r>
      <w:r w:rsidR="001C3467">
        <w:rPr>
          <w:rFonts w:ascii="Times New Roman" w:hAnsi="Times New Roman" w:cs="Times New Roman"/>
          <w:sz w:val="20"/>
          <w:szCs w:val="20"/>
        </w:rPr>
        <w:t>2</w:t>
      </w:r>
      <w:r>
        <w:rPr>
          <w:rFonts w:ascii="Times New Roman" w:hAnsi="Times New Roman" w:cs="Times New Roman"/>
          <w:sz w:val="20"/>
          <w:szCs w:val="20"/>
        </w:rPr>
        <w:t>8</w:t>
      </w:r>
      <w:r w:rsidRPr="00737A87">
        <w:rPr>
          <w:rFonts w:ascii="Times New Roman" w:hAnsi="Times New Roman" w:cs="Times New Roman"/>
          <w:sz w:val="20"/>
          <w:szCs w:val="20"/>
        </w:rPr>
        <w:t>M</w:t>
      </w:r>
    </w:p>
    <w:p w:rsidR="00D21598" w:rsidRPr="00737A87" w:rsidRDefault="00D21598" w:rsidP="00D21598">
      <w:pPr>
        <w:jc w:val="center"/>
        <w:rPr>
          <w:rFonts w:ascii="Times New Roman" w:hAnsi="Times New Roman" w:cs="Times New Roman"/>
          <w:b/>
          <w:sz w:val="28"/>
          <w:szCs w:val="28"/>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Tehniskā specifikācija</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 /201</w:t>
      </w:r>
      <w:r w:rsidR="001C3467">
        <w:rPr>
          <w:rFonts w:ascii="Times New Roman" w:hAnsi="Times New Roman" w:cs="Times New Roman"/>
          <w:szCs w:val="24"/>
        </w:rPr>
        <w:t>7</w:t>
      </w:r>
      <w:r w:rsidRPr="00737A87">
        <w:rPr>
          <w:rFonts w:ascii="Times New Roman" w:hAnsi="Times New Roman" w:cs="Times New Roman"/>
          <w:szCs w:val="24"/>
        </w:rPr>
        <w:t>/</w:t>
      </w:r>
      <w:r w:rsidR="001C3467">
        <w:rPr>
          <w:rFonts w:ascii="Times New Roman" w:hAnsi="Times New Roman" w:cs="Times New Roman"/>
          <w:szCs w:val="24"/>
        </w:rPr>
        <w:t>2</w:t>
      </w:r>
      <w:r>
        <w:rPr>
          <w:rFonts w:ascii="Times New Roman" w:hAnsi="Times New Roman" w:cs="Times New Roman"/>
          <w:szCs w:val="24"/>
        </w:rPr>
        <w:t>8</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numPr>
          <w:ilvl w:val="0"/>
          <w:numId w:val="8"/>
        </w:numPr>
        <w:spacing w:after="0" w:line="276" w:lineRule="auto"/>
        <w:ind w:left="426"/>
        <w:jc w:val="both"/>
        <w:rPr>
          <w:rFonts w:ascii="Times New Roman" w:hAnsi="Times New Roman" w:cs="Times New Roman"/>
          <w:noProof/>
        </w:rPr>
      </w:pPr>
      <w:r w:rsidRPr="00737A87">
        <w:rPr>
          <w:rFonts w:ascii="Times New Roman" w:hAnsi="Times New Roman" w:cs="Times New Roman"/>
          <w:noProof/>
          <w:u w:val="single"/>
        </w:rPr>
        <w:t>Kokskaidu granulu kvalitātes prasības</w:t>
      </w:r>
      <w:r w:rsidRPr="00737A87">
        <w:rPr>
          <w:rFonts w:ascii="Times New Roman" w:hAnsi="Times New Roman" w:cs="Times New Roman"/>
          <w:noProof/>
        </w:rPr>
        <w:t>:</w:t>
      </w:r>
    </w:p>
    <w:p w:rsidR="00D21598" w:rsidRPr="00737A87" w:rsidRDefault="00D21598" w:rsidP="00D21598">
      <w:pPr>
        <w:spacing w:line="240" w:lineRule="auto"/>
        <w:rPr>
          <w:rFonts w:ascii="Times New Roman" w:hAnsi="Times New Roman" w:cs="Times New Roman"/>
        </w:rPr>
      </w:pPr>
      <w:r w:rsidRPr="00737A87">
        <w:rPr>
          <w:rFonts w:ascii="Times New Roman" w:hAnsi="Times New Roman" w:cs="Times New Roman"/>
          <w:noProof/>
        </w:rPr>
        <w:t xml:space="preserve">kvalitātes prasības atbilstoši  </w:t>
      </w:r>
      <w:r w:rsidRPr="00737A87">
        <w:rPr>
          <w:rFonts w:ascii="Times New Roman" w:hAnsi="Times New Roman" w:cs="Times New Roman"/>
          <w:noProof/>
          <w:u w:val="single"/>
        </w:rPr>
        <w:t>EN</w:t>
      </w:r>
      <w:r w:rsidRPr="00737A87">
        <w:rPr>
          <w:rFonts w:ascii="Times New Roman" w:hAnsi="Times New Roman" w:cs="Times New Roman"/>
          <w:i/>
          <w:noProof/>
          <w:u w:val="single"/>
        </w:rPr>
        <w:t>plus</w:t>
      </w:r>
      <w:r w:rsidRPr="00737A87">
        <w:rPr>
          <w:rFonts w:ascii="Times New Roman" w:hAnsi="Times New Roman" w:cs="Times New Roman"/>
          <w:noProof/>
          <w:u w:val="single"/>
        </w:rPr>
        <w:t xml:space="preserve"> A1 klasei</w:t>
      </w:r>
      <w:r w:rsidRPr="00737A87">
        <w:rPr>
          <w:rFonts w:ascii="Times New Roman" w:hAnsi="Times New Roman" w:cs="Times New Roman"/>
          <w:noProof/>
        </w:rPr>
        <w:t xml:space="preserve">, </w:t>
      </w:r>
      <w:hyperlink r:id="rId10" w:history="1">
        <w:r w:rsidRPr="00737A87">
          <w:rPr>
            <w:rFonts w:ascii="Times New Roman" w:hAnsi="Times New Roman" w:cs="Times New Roman"/>
            <w:color w:val="0000FF"/>
            <w:u w:val="single"/>
          </w:rPr>
          <w:t>http://www.enplus-pellets.lv/wp-content/uploads/2016/03/ENplus-rokasgramata-3.0-Latvijas-versija.-3.-dala.pdf</w:t>
        </w:r>
      </w:hyperlink>
      <w:r w:rsidRPr="00737A87">
        <w:rPr>
          <w:rFonts w:ascii="Times New Roman" w:hAnsi="Times New Roman" w:cs="Times New Roman"/>
          <w:color w:val="0000FF"/>
          <w:u w:val="single"/>
        </w:rPr>
        <w:t>.</w:t>
      </w:r>
      <w:r w:rsidRPr="00737A87">
        <w:rPr>
          <w:rFonts w:ascii="Times New Roman" w:hAnsi="Times New Roman" w:cs="Times New Roman"/>
          <w:noProof/>
          <w:u w:val="single"/>
        </w:rPr>
        <w:t xml:space="preserve">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ģeometriskais lielums 8 mm diametrā ar 3,15-40</w:t>
      </w:r>
      <w:r>
        <w:rPr>
          <w:rFonts w:ascii="Times New Roman" w:hAnsi="Times New Roman" w:cs="Times New Roman"/>
          <w:noProof/>
          <w:szCs w:val="24"/>
        </w:rPr>
        <w:t xml:space="preserve"> </w:t>
      </w:r>
      <w:r w:rsidRPr="00737A87">
        <w:rPr>
          <w:rFonts w:ascii="Times New Roman" w:hAnsi="Times New Roman" w:cs="Times New Roman"/>
          <w:noProof/>
          <w:szCs w:val="24"/>
        </w:rPr>
        <w:t>mm garumu, sapresētas tilpumsvarā 600-750kg uz kubikmetru;</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augstākās kvalitātes granulas, sausas (relatīvais mitrums &lt; 10%), ķīmiski un no piemaisījumiem tīras, bez svešķermeņiem (tajā skaitā mizām) un skaidu smalkumiem;</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siltumspēja ne mazāk kā 4,6 kWh/kg;</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pelnu saturs mazāks kā 0,7% no sadedzinātā svara.</w:t>
      </w:r>
    </w:p>
    <w:p w:rsidR="00D21598" w:rsidRPr="00737A87" w:rsidRDefault="00D21598" w:rsidP="00D21598">
      <w:pPr>
        <w:numPr>
          <w:ilvl w:val="0"/>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u w:val="single"/>
        </w:rPr>
        <w:t>Kokskaidu granulu piegādes nosacījumi</w:t>
      </w:r>
      <w:r w:rsidRPr="00737A87">
        <w:rPr>
          <w:rFonts w:ascii="Times New Roman" w:hAnsi="Times New Roman" w:cs="Times New Roman"/>
          <w:noProof/>
          <w:szCs w:val="24"/>
        </w:rPr>
        <w:t>:</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Jāveic kokskaidu granulu piegāde, izkraušana no transportlīdzekļa un pārvietošana uz iestādes vadītāja norādīto vietu iekštelpās.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Vienas piegādes apjoms ne vairāk kā 14 paletes.</w:t>
      </w:r>
    </w:p>
    <w:p w:rsidR="00D21598" w:rsidRPr="00737A87" w:rsidRDefault="00D21598" w:rsidP="00D21598">
      <w:pPr>
        <w:spacing w:after="0" w:line="240" w:lineRule="auto"/>
        <w:rPr>
          <w:rFonts w:ascii="Times New Roman" w:hAnsi="Times New Roman" w:cs="Times New Roman"/>
          <w:sz w:val="24"/>
          <w:szCs w:val="24"/>
          <w:lang w:eastAsia="lv-LV"/>
        </w:rPr>
      </w:pPr>
      <w:r w:rsidRPr="00737A87">
        <w:rPr>
          <w:rFonts w:ascii="Times New Roman" w:hAnsi="Times New Roman" w:cs="Times New Roman"/>
          <w:noProof/>
          <w:sz w:val="24"/>
          <w:szCs w:val="24"/>
        </w:rPr>
        <w:t>Kokskaidu granulām jābūt safasētām 15 - 30 kg ietilpības</w:t>
      </w:r>
      <w:r w:rsidRPr="00737A87">
        <w:rPr>
          <w:rFonts w:ascii="Times New Roman" w:hAnsi="Times New Roman" w:cs="Times New Roman"/>
          <w:sz w:val="24"/>
          <w:szCs w:val="24"/>
          <w:lang w:eastAsia="lv-LV"/>
        </w:rPr>
        <w:t xml:space="preserve"> otrreizēji pārstrādājamā vai vairākkārt izmantojamā iepakojumā, ko pēc izmantošanas paņem granulu piegādātājs un utilizē atbilstoši normatīvo aktu prasībām</w:t>
      </w:r>
      <w:r>
        <w:rPr>
          <w:rFonts w:ascii="Times New Roman" w:hAnsi="Times New Roman" w:cs="Times New Roman"/>
          <w:sz w:val="24"/>
          <w:szCs w:val="24"/>
          <w:lang w:eastAsia="lv-LV"/>
        </w:rPr>
        <w:t xml:space="preserve">. Iepakojumam jābūt ar </w:t>
      </w:r>
      <w:r w:rsidRPr="00741FC9">
        <w:rPr>
          <w:rFonts w:ascii="Times New Roman" w:hAnsi="Times New Roman" w:cs="Times New Roman"/>
          <w:noProof/>
        </w:rPr>
        <w:t>EN</w:t>
      </w:r>
      <w:r w:rsidRPr="00741FC9">
        <w:rPr>
          <w:rFonts w:ascii="Times New Roman" w:hAnsi="Times New Roman" w:cs="Times New Roman"/>
          <w:i/>
          <w:noProof/>
        </w:rPr>
        <w:t>plus</w:t>
      </w:r>
      <w:r w:rsidRPr="00741FC9">
        <w:rPr>
          <w:rFonts w:ascii="Times New Roman" w:hAnsi="Times New Roman" w:cs="Times New Roman"/>
          <w:noProof/>
        </w:rPr>
        <w:t xml:space="preserve"> A1 klasei  atbilstošu</w:t>
      </w:r>
      <w:r>
        <w:rPr>
          <w:rFonts w:ascii="Times New Roman" w:hAnsi="Times New Roman" w:cs="Times New Roman"/>
          <w:sz w:val="24"/>
          <w:szCs w:val="24"/>
          <w:lang w:eastAsia="lv-LV"/>
        </w:rPr>
        <w:t xml:space="preserve"> marķējumu. Piedāvājumam jāpievieno granulu paraugs 1 kg fasējumā.</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Preces cenā jāiekļauj piegādes un izkraušanas izmaksas.</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 jāveic pēc Pasūtītāja pieprasījuma.</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Pretendentam jāveic kurināmo kokskaidu granulu piegāde ne vēlāk kā 3 (trīs) darba dienu laikā pēc pasūtījuma veikšanas dienas. Pasūtītājs pasūtījumu veic, nosūtot pieprasījumu uz e-pastu, vai pa telefonu. </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Piegādes vietas, plānotais piegādes apjoms gadā un atbildīgās personas par piegādes termiņa saskaņošanu un izkraušanu norādītajās vietās.</w:t>
      </w:r>
    </w:p>
    <w:p w:rsidR="00D21598" w:rsidRPr="00737A87" w:rsidRDefault="00D21598" w:rsidP="00D21598">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rPr>
        <w:t>Norādītais vidējais attālums no preču ražošanas vietas līdz piegādes vietai.</w:t>
      </w:r>
    </w:p>
    <w:p w:rsidR="00D21598" w:rsidRPr="00737A87" w:rsidRDefault="00D21598" w:rsidP="00D21598">
      <w:pPr>
        <w:spacing w:after="0"/>
        <w:rPr>
          <w:rFonts w:ascii="Times New Roman" w:hAnsi="Times New Roman" w:cs="Times New Roman"/>
          <w:noProof/>
          <w:szCs w:val="24"/>
        </w:rPr>
      </w:pPr>
      <w:r w:rsidRPr="00737A87">
        <w:rPr>
          <w:rFonts w:ascii="Times New Roman" w:hAnsi="Times New Roman" w:cs="Times New Roman"/>
          <w:noProof/>
        </w:rPr>
        <w:tab/>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80"/>
        <w:gridCol w:w="3815"/>
        <w:gridCol w:w="1276"/>
      </w:tblGrid>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 xml:space="preserve">Nr. </w:t>
            </w:r>
          </w:p>
        </w:tc>
        <w:tc>
          <w:tcPr>
            <w:tcW w:w="3980"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objekts, adrese</w:t>
            </w:r>
          </w:p>
        </w:tc>
        <w:tc>
          <w:tcPr>
            <w:tcW w:w="3815"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Atbildīgā persona</w:t>
            </w:r>
          </w:p>
        </w:tc>
        <w:tc>
          <w:tcPr>
            <w:tcW w:w="1276" w:type="dxa"/>
            <w:shd w:val="clear" w:color="auto" w:fill="auto"/>
          </w:tcPr>
          <w:p w:rsidR="00D21598" w:rsidRPr="00737A87" w:rsidRDefault="00D21598" w:rsidP="00B67D03">
            <w:pPr>
              <w:spacing w:before="120" w:after="0"/>
              <w:rPr>
                <w:rFonts w:ascii="Times New Roman" w:hAnsi="Times New Roman" w:cs="Times New Roman"/>
                <w:b/>
                <w:noProof/>
              </w:rPr>
            </w:pPr>
            <w:r w:rsidRPr="00737A87">
              <w:rPr>
                <w:rFonts w:ascii="Times New Roman" w:hAnsi="Times New Roman" w:cs="Times New Roman"/>
                <w:b/>
                <w:noProof/>
              </w:rPr>
              <w:t>Piegādes apjoms</w:t>
            </w:r>
          </w:p>
        </w:tc>
      </w:tr>
      <w:tr w:rsidR="00D21598" w:rsidRPr="00737A87" w:rsidTr="00B67D03">
        <w:tc>
          <w:tcPr>
            <w:tcW w:w="557" w:type="dxa"/>
            <w:shd w:val="clear" w:color="auto" w:fill="auto"/>
          </w:tcPr>
          <w:p w:rsidR="00D21598" w:rsidRPr="00737A87" w:rsidRDefault="00D21598" w:rsidP="00B67D03">
            <w:pPr>
              <w:spacing w:before="120" w:after="0"/>
              <w:rPr>
                <w:rFonts w:ascii="Times New Roman" w:hAnsi="Times New Roman" w:cs="Times New Roman"/>
                <w:noProof/>
              </w:rPr>
            </w:pP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p>
        </w:tc>
        <w:tc>
          <w:tcPr>
            <w:tcW w:w="3815"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
          <w:p w:rsidR="00D21598" w:rsidRPr="00737A87" w:rsidRDefault="00D21598" w:rsidP="00B67D03">
            <w:pPr>
              <w:spacing w:before="120" w:after="0"/>
              <w:rPr>
                <w:rFonts w:ascii="Times New Roman" w:hAnsi="Times New Roman" w:cs="Times New Roman"/>
                <w:noProof/>
              </w:rPr>
            </w:pPr>
            <w:r w:rsidRPr="00737A87">
              <w:rPr>
                <w:rFonts w:ascii="Times New Roman" w:eastAsia="Times New Roman" w:hAnsi="Times New Roman" w:cs="Times New Roman"/>
                <w:color w:val="000000"/>
              </w:rPr>
              <w:t>22012870</w:t>
            </w:r>
          </w:p>
        </w:tc>
        <w:tc>
          <w:tcPr>
            <w:tcW w:w="1276" w:type="dxa"/>
            <w:shd w:val="clear" w:color="auto" w:fill="auto"/>
          </w:tcPr>
          <w:p w:rsidR="00D21598" w:rsidRPr="00737A87" w:rsidRDefault="00D21598" w:rsidP="00B67D03">
            <w:pPr>
              <w:spacing w:before="120" w:after="0"/>
              <w:rPr>
                <w:rFonts w:ascii="Times New Roman" w:hAnsi="Times New Roman" w:cs="Times New Roman"/>
                <w:noProof/>
              </w:rPr>
            </w:pPr>
          </w:p>
        </w:tc>
      </w:tr>
      <w:tr w:rsidR="00D21598" w:rsidRPr="00737A87" w:rsidTr="00B67D03">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1</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pārvalde,Lugažu muiža, Valkas pagasts</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Valkas pagasta saimniecības daļas vadītāja Ligita Sīmane 29459171</w:t>
            </w:r>
          </w:p>
        </w:tc>
        <w:tc>
          <w:tcPr>
            <w:tcW w:w="1276" w:type="dxa"/>
            <w:shd w:val="clear" w:color="auto" w:fill="auto"/>
          </w:tcPr>
          <w:p w:rsidR="00D21598" w:rsidRPr="00737A87" w:rsidRDefault="005944F2" w:rsidP="00B67D03">
            <w:pPr>
              <w:spacing w:before="120" w:after="0"/>
              <w:rPr>
                <w:rFonts w:ascii="Times New Roman" w:hAnsi="Times New Roman" w:cs="Times New Roman"/>
                <w:noProof/>
              </w:rPr>
            </w:pPr>
            <w:r>
              <w:rPr>
                <w:rFonts w:ascii="Times New Roman" w:hAnsi="Times New Roman" w:cs="Times New Roman"/>
                <w:noProof/>
              </w:rPr>
              <w:t>35</w:t>
            </w:r>
            <w:r w:rsidR="00D21598" w:rsidRPr="00737A87">
              <w:rPr>
                <w:rFonts w:ascii="Times New Roman" w:hAnsi="Times New Roman" w:cs="Times New Roman"/>
                <w:noProof/>
              </w:rPr>
              <w:t xml:space="preserve">t </w:t>
            </w:r>
          </w:p>
        </w:tc>
      </w:tr>
      <w:tr w:rsidR="00D21598" w:rsidRPr="00737A87" w:rsidTr="00B67D03">
        <w:trPr>
          <w:trHeight w:val="85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2</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 Ērģemes pagasta Valžkalni</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Ērģemes pagasta pārvaldes vadītājs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Jānis Krams 26543532</w:t>
            </w:r>
          </w:p>
        </w:tc>
        <w:tc>
          <w:tcPr>
            <w:tcW w:w="1276" w:type="dxa"/>
            <w:shd w:val="clear" w:color="auto" w:fill="auto"/>
          </w:tcPr>
          <w:p w:rsidR="00D21598" w:rsidRPr="00737A87" w:rsidRDefault="005944F2" w:rsidP="00B67D03">
            <w:pPr>
              <w:spacing w:before="120" w:after="0"/>
              <w:rPr>
                <w:rFonts w:ascii="Times New Roman" w:hAnsi="Times New Roman" w:cs="Times New Roman"/>
                <w:noProof/>
              </w:rPr>
            </w:pPr>
            <w:r>
              <w:rPr>
                <w:rFonts w:ascii="Times New Roman" w:hAnsi="Times New Roman" w:cs="Times New Roman"/>
                <w:noProof/>
              </w:rPr>
              <w:t xml:space="preserve">60 </w:t>
            </w:r>
            <w:r w:rsidR="00D21598" w:rsidRPr="00737A87">
              <w:rPr>
                <w:rFonts w:ascii="Times New Roman" w:hAnsi="Times New Roman" w:cs="Times New Roman"/>
                <w:noProof/>
              </w:rPr>
              <w:t>t</w:t>
            </w:r>
          </w:p>
        </w:tc>
      </w:tr>
      <w:tr w:rsidR="00D21598" w:rsidRPr="00737A87" w:rsidTr="00B67D03">
        <w:trPr>
          <w:trHeight w:val="699"/>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3</w:t>
            </w:r>
          </w:p>
        </w:tc>
        <w:tc>
          <w:tcPr>
            <w:tcW w:w="3980"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w:t>
            </w:r>
          </w:p>
        </w:tc>
        <w:tc>
          <w:tcPr>
            <w:tcW w:w="3815"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Kārķu pagasta pārvaldes vadītājs</w:t>
            </w:r>
          </w:p>
          <w:p w:rsidR="00D21598" w:rsidRPr="00737A87" w:rsidRDefault="00D21598" w:rsidP="00B67D03">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Pēteris Pētersons</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color w:val="000000"/>
              </w:rPr>
              <w:lastRenderedPageBreak/>
              <w:t>26280656</w:t>
            </w:r>
          </w:p>
        </w:tc>
        <w:tc>
          <w:tcPr>
            <w:tcW w:w="1276" w:type="dxa"/>
            <w:shd w:val="clear" w:color="auto" w:fill="auto"/>
          </w:tcPr>
          <w:p w:rsidR="00D21598" w:rsidRPr="00737A87" w:rsidRDefault="00D21598" w:rsidP="005944F2">
            <w:pPr>
              <w:spacing w:before="120" w:after="0"/>
              <w:rPr>
                <w:rFonts w:ascii="Times New Roman" w:hAnsi="Times New Roman" w:cs="Times New Roman"/>
                <w:noProof/>
              </w:rPr>
            </w:pPr>
            <w:r w:rsidRPr="00737A87">
              <w:rPr>
                <w:rFonts w:ascii="Times New Roman" w:hAnsi="Times New Roman" w:cs="Times New Roman"/>
                <w:noProof/>
              </w:rPr>
              <w:lastRenderedPageBreak/>
              <w:t>3</w:t>
            </w:r>
            <w:r w:rsidR="005944F2">
              <w:rPr>
                <w:rFonts w:ascii="Times New Roman" w:hAnsi="Times New Roman" w:cs="Times New Roman"/>
                <w:noProof/>
              </w:rPr>
              <w:t>0</w:t>
            </w:r>
            <w:r w:rsidRPr="00737A87">
              <w:rPr>
                <w:rFonts w:ascii="Times New Roman" w:hAnsi="Times New Roman" w:cs="Times New Roman"/>
                <w:noProof/>
              </w:rPr>
              <w:t xml:space="preserve"> 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4</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 xml:space="preserve"> Valkas pilsēta Rīgas ielā  41</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(stadions)</w:t>
            </w:r>
          </w:p>
        </w:tc>
        <w:tc>
          <w:tcPr>
            <w:tcW w:w="3815" w:type="dxa"/>
            <w:shd w:val="clear" w:color="auto" w:fill="auto"/>
          </w:tcPr>
          <w:p w:rsidR="00D21598" w:rsidRPr="00737A87" w:rsidRDefault="00D21598" w:rsidP="00B67D03">
            <w:pPr>
              <w:spacing w:before="120" w:after="0"/>
              <w:rPr>
                <w:rFonts w:ascii="Times New Roman" w:hAnsi="Times New Roman" w:cs="Times New Roman"/>
              </w:rPr>
            </w:pPr>
            <w:r w:rsidRPr="00737A87">
              <w:rPr>
                <w:rFonts w:ascii="Times New Roman" w:hAnsi="Times New Roman" w:cs="Times New Roman"/>
              </w:rPr>
              <w:t>Stadiona pārzinis Agris Knope</w:t>
            </w:r>
          </w:p>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rPr>
              <w:t>26167495</w:t>
            </w:r>
          </w:p>
        </w:tc>
        <w:tc>
          <w:tcPr>
            <w:tcW w:w="1276" w:type="dxa"/>
            <w:shd w:val="clear" w:color="auto" w:fill="auto"/>
          </w:tcPr>
          <w:p w:rsidR="00D21598" w:rsidRPr="00737A87" w:rsidRDefault="00D21598" w:rsidP="00B67D03">
            <w:pPr>
              <w:spacing w:before="120" w:after="0"/>
              <w:rPr>
                <w:rFonts w:ascii="Times New Roman" w:hAnsi="Times New Roman" w:cs="Times New Roman"/>
                <w:noProof/>
              </w:rPr>
            </w:pPr>
            <w:r w:rsidRPr="00737A87">
              <w:rPr>
                <w:rFonts w:ascii="Times New Roman" w:hAnsi="Times New Roman" w:cs="Times New Roman"/>
                <w:noProof/>
              </w:rPr>
              <w:t>30 t</w:t>
            </w:r>
          </w:p>
        </w:tc>
      </w:tr>
      <w:tr w:rsidR="00D21598" w:rsidRPr="00737A87" w:rsidTr="00B67D03">
        <w:trPr>
          <w:trHeight w:val="405"/>
        </w:trPr>
        <w:tc>
          <w:tcPr>
            <w:tcW w:w="557" w:type="dxa"/>
            <w:shd w:val="clear" w:color="auto" w:fill="auto"/>
          </w:tcPr>
          <w:p w:rsidR="00D21598" w:rsidRPr="00737A87" w:rsidRDefault="00A30CD0" w:rsidP="00B67D03">
            <w:pPr>
              <w:spacing w:before="120" w:after="0"/>
              <w:rPr>
                <w:rFonts w:ascii="Times New Roman" w:hAnsi="Times New Roman" w:cs="Times New Roman"/>
                <w:noProof/>
              </w:rPr>
            </w:pPr>
            <w:r>
              <w:rPr>
                <w:rFonts w:ascii="Times New Roman" w:hAnsi="Times New Roman" w:cs="Times New Roman"/>
                <w:noProof/>
              </w:rPr>
              <w:t>5</w:t>
            </w:r>
          </w:p>
        </w:tc>
        <w:tc>
          <w:tcPr>
            <w:tcW w:w="3980" w:type="dxa"/>
            <w:shd w:val="clear" w:color="auto" w:fill="auto"/>
          </w:tcPr>
          <w:p w:rsidR="00D21598" w:rsidRPr="00737A87" w:rsidRDefault="00D21598" w:rsidP="00B67D03">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Kopā</w:t>
            </w:r>
          </w:p>
        </w:tc>
        <w:tc>
          <w:tcPr>
            <w:tcW w:w="3815" w:type="dxa"/>
            <w:shd w:val="clear" w:color="auto" w:fill="auto"/>
          </w:tcPr>
          <w:p w:rsidR="00D21598" w:rsidRPr="00737A87" w:rsidRDefault="00D21598" w:rsidP="00B67D03">
            <w:pPr>
              <w:spacing w:before="120" w:after="0"/>
              <w:rPr>
                <w:rFonts w:ascii="Times New Roman" w:hAnsi="Times New Roman" w:cs="Times New Roman"/>
              </w:rPr>
            </w:pPr>
          </w:p>
        </w:tc>
        <w:tc>
          <w:tcPr>
            <w:tcW w:w="1276" w:type="dxa"/>
            <w:shd w:val="clear" w:color="auto" w:fill="auto"/>
          </w:tcPr>
          <w:p w:rsidR="00D21598" w:rsidRDefault="00D21598" w:rsidP="00B67D03">
            <w:pPr>
              <w:spacing w:before="120" w:after="0"/>
              <w:rPr>
                <w:rFonts w:ascii="Times New Roman" w:hAnsi="Times New Roman" w:cs="Times New Roman"/>
                <w:noProof/>
              </w:rPr>
            </w:pPr>
          </w:p>
          <w:p w:rsidR="00D21598" w:rsidRPr="00737A87" w:rsidRDefault="00D21598" w:rsidP="005944F2">
            <w:pPr>
              <w:spacing w:before="120" w:after="0"/>
              <w:rPr>
                <w:rFonts w:ascii="Times New Roman" w:hAnsi="Times New Roman" w:cs="Times New Roman"/>
                <w:noProof/>
              </w:rPr>
            </w:pPr>
            <w:r>
              <w:rPr>
                <w:rFonts w:ascii="Times New Roman" w:hAnsi="Times New Roman" w:cs="Times New Roman"/>
                <w:noProof/>
              </w:rPr>
              <w:t>15</w:t>
            </w:r>
            <w:r w:rsidR="005944F2">
              <w:rPr>
                <w:rFonts w:ascii="Times New Roman" w:hAnsi="Times New Roman" w:cs="Times New Roman"/>
                <w:noProof/>
              </w:rPr>
              <w:t>5</w:t>
            </w:r>
            <w:r w:rsidRPr="00737A87">
              <w:rPr>
                <w:rFonts w:ascii="Times New Roman" w:hAnsi="Times New Roman" w:cs="Times New Roman"/>
                <w:noProof/>
              </w:rPr>
              <w:t xml:space="preserve"> t</w:t>
            </w:r>
          </w:p>
        </w:tc>
      </w:tr>
    </w:tbl>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t>3.pielikums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962E7E">
        <w:rPr>
          <w:rFonts w:ascii="Times New Roman" w:hAnsi="Times New Roman" w:cs="Times New Roman"/>
          <w:sz w:val="20"/>
          <w:szCs w:val="20"/>
        </w:rPr>
        <w:t>7</w:t>
      </w:r>
      <w:r w:rsidRPr="00737A87">
        <w:rPr>
          <w:rFonts w:ascii="Times New Roman" w:hAnsi="Times New Roman" w:cs="Times New Roman"/>
          <w:sz w:val="20"/>
          <w:szCs w:val="20"/>
        </w:rPr>
        <w:t>/</w:t>
      </w:r>
      <w:r w:rsidR="00962E7E">
        <w:rPr>
          <w:rFonts w:ascii="Times New Roman" w:hAnsi="Times New Roman" w:cs="Times New Roman"/>
          <w:sz w:val="20"/>
          <w:szCs w:val="20"/>
        </w:rPr>
        <w:t>2</w:t>
      </w:r>
      <w:r>
        <w:rPr>
          <w:rFonts w:ascii="Times New Roman" w:hAnsi="Times New Roman" w:cs="Times New Roman"/>
          <w:sz w:val="20"/>
          <w:szCs w:val="20"/>
        </w:rPr>
        <w:t>8</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rPr>
      </w:pPr>
    </w:p>
    <w:p w:rsidR="00D21598" w:rsidRPr="00737A87" w:rsidRDefault="00D21598" w:rsidP="00D21598">
      <w:pPr>
        <w:jc w:val="center"/>
        <w:rPr>
          <w:rFonts w:ascii="Times New Roman" w:hAnsi="Times New Roman" w:cs="Times New Roman"/>
          <w:b/>
          <w:sz w:val="28"/>
          <w:szCs w:val="28"/>
        </w:rPr>
      </w:pPr>
      <w:r w:rsidRPr="00737A87">
        <w:rPr>
          <w:rFonts w:ascii="Times New Roman" w:hAnsi="Times New Roman" w:cs="Times New Roman"/>
          <w:b/>
          <w:sz w:val="28"/>
          <w:szCs w:val="28"/>
        </w:rPr>
        <w:t>Tehniskais piedāvājums</w:t>
      </w:r>
    </w:p>
    <w:p w:rsidR="00D21598" w:rsidRPr="00737A87" w:rsidRDefault="00D21598" w:rsidP="00D21598">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962E7E">
        <w:rPr>
          <w:rFonts w:ascii="Times New Roman" w:hAnsi="Times New Roman" w:cs="Times New Roman"/>
          <w:szCs w:val="24"/>
        </w:rPr>
        <w:t>7</w:t>
      </w:r>
      <w:r w:rsidRPr="00737A87">
        <w:rPr>
          <w:rFonts w:ascii="Times New Roman" w:hAnsi="Times New Roman" w:cs="Times New Roman"/>
          <w:szCs w:val="24"/>
        </w:rPr>
        <w:t>/</w:t>
      </w:r>
      <w:r w:rsidR="00962E7E">
        <w:rPr>
          <w:rFonts w:ascii="Times New Roman" w:hAnsi="Times New Roman" w:cs="Times New Roman"/>
          <w:szCs w:val="24"/>
        </w:rPr>
        <w:t>2</w:t>
      </w:r>
      <w:bookmarkStart w:id="1" w:name="_GoBack"/>
      <w:bookmarkEnd w:id="1"/>
      <w:r>
        <w:rPr>
          <w:rFonts w:ascii="Times New Roman" w:hAnsi="Times New Roman" w:cs="Times New Roman"/>
          <w:szCs w:val="24"/>
        </w:rPr>
        <w:t>8</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szCs w:val="24"/>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992"/>
        <w:gridCol w:w="1426"/>
        <w:gridCol w:w="1551"/>
      </w:tblGrid>
      <w:tr w:rsidR="00D21598" w:rsidRPr="00737A87" w:rsidTr="00B67D03">
        <w:tc>
          <w:tcPr>
            <w:tcW w:w="3118"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Iepirkuma priekšmets</w:t>
            </w:r>
          </w:p>
        </w:tc>
        <w:tc>
          <w:tcPr>
            <w:tcW w:w="993"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Mērv.</w:t>
            </w:r>
          </w:p>
        </w:tc>
        <w:tc>
          <w:tcPr>
            <w:tcW w:w="992"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Daudz.</w:t>
            </w:r>
          </w:p>
        </w:tc>
        <w:tc>
          <w:tcPr>
            <w:tcW w:w="1426"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pelnu saturs (%)</w:t>
            </w:r>
            <w:r w:rsidRPr="00737A87">
              <w:rPr>
                <w:rFonts w:ascii="Times New Roman" w:hAnsi="Times New Roman" w:cs="Times New Roman"/>
                <w:b/>
                <w:szCs w:val="24"/>
              </w:rPr>
              <w:sym w:font="Symbol" w:char="F02A"/>
            </w:r>
          </w:p>
        </w:tc>
        <w:tc>
          <w:tcPr>
            <w:tcW w:w="1551" w:type="dxa"/>
            <w:vAlign w:val="center"/>
          </w:tcPr>
          <w:p w:rsidR="00D21598" w:rsidRPr="00737A87" w:rsidRDefault="00D21598" w:rsidP="00B67D03">
            <w:pPr>
              <w:spacing w:after="0"/>
              <w:rPr>
                <w:rFonts w:ascii="Times New Roman" w:hAnsi="Times New Roman" w:cs="Times New Roman"/>
                <w:b/>
                <w:szCs w:val="24"/>
              </w:rPr>
            </w:pPr>
            <w:r w:rsidRPr="00737A87">
              <w:rPr>
                <w:rFonts w:ascii="Times New Roman" w:hAnsi="Times New Roman" w:cs="Times New Roman"/>
                <w:b/>
                <w:szCs w:val="24"/>
              </w:rPr>
              <w:t>Kokskaidu granulu zemākā siltumspēja (kWh/kg)</w:t>
            </w:r>
            <w:r w:rsidRPr="00737A87">
              <w:rPr>
                <w:rFonts w:ascii="Times New Roman" w:hAnsi="Times New Roman" w:cs="Times New Roman"/>
                <w:b/>
                <w:szCs w:val="24"/>
              </w:rPr>
              <w:sym w:font="Symbol" w:char="F02A"/>
            </w:r>
          </w:p>
        </w:tc>
      </w:tr>
      <w:tr w:rsidR="00D21598" w:rsidRPr="00737A87" w:rsidTr="00B67D03">
        <w:tc>
          <w:tcPr>
            <w:tcW w:w="3118"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Kokskaidu granulu piegāde Valkas novada domes</w:t>
            </w:r>
          </w:p>
        </w:tc>
        <w:tc>
          <w:tcPr>
            <w:tcW w:w="993" w:type="dxa"/>
          </w:tcPr>
          <w:p w:rsidR="00D21598" w:rsidRPr="00737A87" w:rsidRDefault="00D21598" w:rsidP="00B67D03">
            <w:pPr>
              <w:spacing w:after="0"/>
              <w:rPr>
                <w:rFonts w:ascii="Times New Roman" w:hAnsi="Times New Roman" w:cs="Times New Roman"/>
                <w:szCs w:val="24"/>
              </w:rPr>
            </w:pPr>
            <w:r w:rsidRPr="00737A87">
              <w:rPr>
                <w:rFonts w:ascii="Times New Roman" w:hAnsi="Times New Roman" w:cs="Times New Roman"/>
                <w:szCs w:val="24"/>
              </w:rPr>
              <w:t>t</w:t>
            </w:r>
          </w:p>
        </w:tc>
        <w:tc>
          <w:tcPr>
            <w:tcW w:w="992" w:type="dxa"/>
          </w:tcPr>
          <w:p w:rsidR="00D21598" w:rsidRPr="00737A87" w:rsidRDefault="00D21598" w:rsidP="005944F2">
            <w:pPr>
              <w:spacing w:after="0"/>
              <w:rPr>
                <w:rFonts w:ascii="Times New Roman" w:hAnsi="Times New Roman" w:cs="Times New Roman"/>
                <w:szCs w:val="24"/>
              </w:rPr>
            </w:pPr>
            <w:r>
              <w:rPr>
                <w:rFonts w:ascii="Times New Roman" w:hAnsi="Times New Roman" w:cs="Times New Roman"/>
                <w:szCs w:val="24"/>
              </w:rPr>
              <w:t>15</w:t>
            </w:r>
            <w:r w:rsidR="005944F2">
              <w:rPr>
                <w:rFonts w:ascii="Times New Roman" w:hAnsi="Times New Roman" w:cs="Times New Roman"/>
                <w:szCs w:val="24"/>
              </w:rPr>
              <w:t>5</w:t>
            </w:r>
          </w:p>
        </w:tc>
        <w:tc>
          <w:tcPr>
            <w:tcW w:w="1426" w:type="dxa"/>
          </w:tcPr>
          <w:p w:rsidR="00D21598" w:rsidRPr="00737A87" w:rsidRDefault="00D21598" w:rsidP="00B67D03">
            <w:pPr>
              <w:spacing w:after="0"/>
              <w:rPr>
                <w:rFonts w:ascii="Times New Roman" w:hAnsi="Times New Roman" w:cs="Times New Roman"/>
                <w:szCs w:val="24"/>
              </w:rPr>
            </w:pPr>
          </w:p>
        </w:tc>
        <w:tc>
          <w:tcPr>
            <w:tcW w:w="1551" w:type="dxa"/>
          </w:tcPr>
          <w:p w:rsidR="00D21598" w:rsidRPr="00737A87" w:rsidRDefault="00D21598" w:rsidP="00B67D03">
            <w:pPr>
              <w:spacing w:after="0"/>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r w:rsidRPr="00737A87">
        <w:rPr>
          <w:rFonts w:ascii="Times New Roman" w:hAnsi="Times New Roman" w:cs="Times New Roman"/>
          <w:szCs w:val="24"/>
        </w:rPr>
        <w:sym w:font="Symbol" w:char="F02A"/>
      </w:r>
      <w:r w:rsidRPr="00737A87">
        <w:rPr>
          <w:rFonts w:ascii="Times New Roman" w:hAnsi="Times New Roman" w:cs="Times New Roman"/>
          <w:szCs w:val="24"/>
        </w:rPr>
        <w:t>atbilstoši laboratorijas testa rezultātiem, ko izsniegusi sertificēšanas institūcija</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Preču ražošanas vietas adrese: _________________________________________</w:t>
      </w:r>
    </w:p>
    <w:p w:rsidR="00D21598" w:rsidRPr="00737A87" w:rsidRDefault="00D21598" w:rsidP="00D21598">
      <w:pPr>
        <w:spacing w:after="0"/>
        <w:ind w:left="357"/>
        <w:rPr>
          <w:rFonts w:ascii="Times New Roman" w:hAnsi="Times New Roman" w:cs="Times New Roman"/>
          <w:b/>
          <w:sz w:val="28"/>
          <w:szCs w:val="28"/>
        </w:rPr>
      </w:pPr>
    </w:p>
    <w:p w:rsidR="00D21598" w:rsidRPr="00737A87" w:rsidRDefault="00D21598" w:rsidP="00D21598">
      <w:pPr>
        <w:spacing w:after="0"/>
        <w:ind w:left="357"/>
        <w:rPr>
          <w:rFonts w:ascii="Times New Roman" w:hAnsi="Times New Roman" w:cs="Times New Roman"/>
          <w:szCs w:val="24"/>
        </w:rPr>
      </w:pPr>
      <w:r w:rsidRPr="00737A87">
        <w:rPr>
          <w:rFonts w:ascii="Times New Roman" w:hAnsi="Times New Roman" w:cs="Times New Roman"/>
          <w:szCs w:val="24"/>
        </w:rPr>
        <w:t xml:space="preserve">Attālums no preču ražošanas vietas līdz  piegādes objektam.,  kas uzrādīti tabulā </w:t>
      </w:r>
      <w:r>
        <w:rPr>
          <w:rFonts w:ascii="Times New Roman" w:hAnsi="Times New Roman" w:cs="Times New Roman"/>
          <w:szCs w:val="24"/>
        </w:rPr>
        <w:t xml:space="preserve"> </w:t>
      </w:r>
      <w:r w:rsidRPr="00737A87">
        <w:rPr>
          <w:rFonts w:ascii="Times New Roman" w:hAnsi="Times New Roman" w:cs="Times New Roman"/>
          <w:szCs w:val="24"/>
        </w:rPr>
        <w:t>2.</w:t>
      </w:r>
      <w:r>
        <w:rPr>
          <w:rFonts w:ascii="Times New Roman" w:hAnsi="Times New Roman" w:cs="Times New Roman"/>
          <w:szCs w:val="24"/>
        </w:rPr>
        <w:t>7</w:t>
      </w:r>
      <w:r w:rsidRPr="00737A87">
        <w:rPr>
          <w:rFonts w:ascii="Times New Roman" w:hAnsi="Times New Roman" w:cs="Times New Roman"/>
          <w:szCs w:val="24"/>
        </w:rPr>
        <w:t>._____ km</w:t>
      </w:r>
    </w:p>
    <w:p w:rsidR="00D21598" w:rsidRPr="00737A87" w:rsidRDefault="00D21598" w:rsidP="00D21598">
      <w:pPr>
        <w:spacing w:after="0"/>
        <w:ind w:left="357"/>
        <w:rPr>
          <w:rFonts w:ascii="Times New Roman" w:hAnsi="Times New Roman" w:cs="Times New Roman"/>
          <w:szCs w:val="24"/>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Ar šo apliecinām, ka:</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 xml:space="preserve">Pretendents piegādās </w:t>
      </w:r>
      <w:r w:rsidRPr="00737A87">
        <w:rPr>
          <w:rFonts w:ascii="Times New Roman" w:hAnsi="Times New Roman" w:cs="Times New Roman"/>
          <w:szCs w:val="24"/>
          <w:u w:val="single"/>
        </w:rPr>
        <w:t>EN</w:t>
      </w:r>
      <w:r w:rsidRPr="00737A87">
        <w:rPr>
          <w:rFonts w:ascii="Times New Roman" w:hAnsi="Times New Roman" w:cs="Times New Roman"/>
          <w:i/>
          <w:szCs w:val="24"/>
          <w:u w:val="single"/>
        </w:rPr>
        <w:t xml:space="preserve">plus </w:t>
      </w:r>
      <w:r w:rsidRPr="00737A87">
        <w:rPr>
          <w:rFonts w:ascii="Times New Roman" w:hAnsi="Times New Roman" w:cs="Times New Roman"/>
          <w:szCs w:val="24"/>
          <w:u w:val="single"/>
        </w:rPr>
        <w:t>A1 klasei</w:t>
      </w:r>
      <w:r w:rsidRPr="00737A87">
        <w:rPr>
          <w:rFonts w:ascii="Times New Roman" w:hAnsi="Times New Roman" w:cs="Times New Roman"/>
          <w:szCs w:val="24"/>
        </w:rPr>
        <w:t xml:space="preserve"> un tehniskajā piedāvājumā norādītajiem raksturlielumiem atbilstošas kvalitātes kokskaidu granulas;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Pretendents nodrošinās kokskaidu granulu piegādi ar savu transportu un to izkraušanu bez papildus samaksas;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 tiks nodrošināta 3 (trīs) darba dienu laikā pēc Pasūtītāja pieprasījuma saņemšanas;</w:t>
      </w:r>
    </w:p>
    <w:p w:rsidR="00D21598" w:rsidRPr="00737A87" w:rsidRDefault="00D21598" w:rsidP="00D21598">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piegādes vieta un laiks tiks saskaņoti ar Pasūtītāju.</w:t>
      </w:r>
    </w:p>
    <w:p w:rsidR="00D21598" w:rsidRPr="00737A87" w:rsidRDefault="00D21598" w:rsidP="00D21598">
      <w:pPr>
        <w:numPr>
          <w:ilvl w:val="0"/>
          <w:numId w:val="10"/>
        </w:numPr>
        <w:spacing w:after="0" w:line="240" w:lineRule="auto"/>
        <w:contextualSpacing/>
        <w:jc w:val="both"/>
        <w:rPr>
          <w:rFonts w:ascii="Times New Roman" w:hAnsi="Times New Roman" w:cs="Times New Roman"/>
          <w:sz w:val="24"/>
          <w:szCs w:val="24"/>
        </w:rPr>
      </w:pPr>
      <w:r w:rsidRPr="00737A87">
        <w:rPr>
          <w:rFonts w:ascii="Times New Roman" w:hAnsi="Times New Roman" w:cs="Times New Roman"/>
          <w:szCs w:val="24"/>
        </w:rPr>
        <w:t xml:space="preserve">Pretendents savāks kokskaidu granulu iepakojumu pēc izmantošanas un utilizēs vai atkārtoti izmantos atbilstoši normatīvo aktu </w:t>
      </w:r>
      <w:r w:rsidRPr="00737A87">
        <w:rPr>
          <w:rFonts w:ascii="Times New Roman" w:hAnsi="Times New Roman" w:cs="Times New Roman"/>
          <w:sz w:val="24"/>
          <w:szCs w:val="24"/>
        </w:rPr>
        <w:t>prasībām.</w:t>
      </w:r>
    </w:p>
    <w:p w:rsidR="00D21598" w:rsidRPr="00737A87" w:rsidRDefault="00D21598" w:rsidP="00D21598">
      <w:pPr>
        <w:spacing w:after="0"/>
        <w:rPr>
          <w:rFonts w:ascii="Times New Roman" w:hAnsi="Times New Roman" w:cs="Times New Roman"/>
          <w:sz w:val="24"/>
          <w:szCs w:val="24"/>
        </w:rPr>
      </w:pPr>
    </w:p>
    <w:p w:rsidR="00D21598" w:rsidRPr="00737A87" w:rsidRDefault="00D21598" w:rsidP="00D21598">
      <w:pPr>
        <w:spacing w:after="0"/>
        <w:rPr>
          <w:rFonts w:ascii="Times New Roman" w:hAnsi="Times New Roman" w:cs="Times New Roman"/>
          <w:szCs w:val="24"/>
        </w:rPr>
      </w:pPr>
      <w:r w:rsidRPr="00737A87">
        <w:rPr>
          <w:rFonts w:ascii="Times New Roman" w:hAnsi="Times New Roman" w:cs="Times New Roman"/>
          <w:szCs w:val="24"/>
        </w:rPr>
        <w:t>201.gada __.____________</w:t>
      </w: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rPr>
          <w:rFonts w:ascii="Times New Roman" w:hAnsi="Times New Roman" w:cs="Times New Roman"/>
          <w:szCs w:val="24"/>
        </w:rPr>
      </w:pPr>
      <w:r w:rsidRPr="00737A87">
        <w:rPr>
          <w:rFonts w:ascii="Times New Roman" w:hAnsi="Times New Roman" w:cs="Times New Roman"/>
          <w:szCs w:val="24"/>
        </w:rPr>
        <w:br w:type="page"/>
      </w:r>
    </w:p>
    <w:p w:rsidR="00D21598" w:rsidRPr="00737A87" w:rsidRDefault="00D21598" w:rsidP="00D21598">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4.pielikums</w:t>
      </w:r>
    </w:p>
    <w:p w:rsidR="00D21598" w:rsidRPr="00737A87" w:rsidRDefault="00D21598" w:rsidP="00D21598">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D21598" w:rsidRPr="00737A87" w:rsidRDefault="00D21598" w:rsidP="00D21598">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D21598" w:rsidRPr="00737A87" w:rsidRDefault="00D21598" w:rsidP="00D21598">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w:t>
      </w:r>
      <w:r w:rsidR="005944F2">
        <w:rPr>
          <w:rFonts w:ascii="Times New Roman" w:hAnsi="Times New Roman" w:cs="Times New Roman"/>
          <w:sz w:val="20"/>
          <w:szCs w:val="20"/>
        </w:rPr>
        <w:t>7</w:t>
      </w:r>
      <w:r w:rsidRPr="00737A87">
        <w:rPr>
          <w:rFonts w:ascii="Times New Roman" w:hAnsi="Times New Roman" w:cs="Times New Roman"/>
          <w:sz w:val="20"/>
          <w:szCs w:val="20"/>
        </w:rPr>
        <w:t>/</w:t>
      </w:r>
      <w:r w:rsidR="005944F2">
        <w:rPr>
          <w:rFonts w:ascii="Times New Roman" w:hAnsi="Times New Roman" w:cs="Times New Roman"/>
          <w:sz w:val="20"/>
          <w:szCs w:val="20"/>
        </w:rPr>
        <w:t>2</w:t>
      </w:r>
      <w:r>
        <w:rPr>
          <w:rFonts w:ascii="Times New Roman" w:hAnsi="Times New Roman" w:cs="Times New Roman"/>
          <w:sz w:val="20"/>
          <w:szCs w:val="20"/>
        </w:rPr>
        <w:t>8</w:t>
      </w:r>
      <w:r w:rsidRPr="00737A87">
        <w:rPr>
          <w:rFonts w:ascii="Times New Roman" w:hAnsi="Times New Roman" w:cs="Times New Roman"/>
          <w:sz w:val="20"/>
          <w:szCs w:val="20"/>
        </w:rPr>
        <w:t>M</w:t>
      </w:r>
    </w:p>
    <w:p w:rsidR="00D21598" w:rsidRPr="00737A87" w:rsidRDefault="00D21598" w:rsidP="00D21598">
      <w:pPr>
        <w:spacing w:after="0"/>
        <w:jc w:val="right"/>
        <w:rPr>
          <w:rFonts w:ascii="Times New Roman" w:hAnsi="Times New Roman" w:cs="Times New Roman"/>
          <w:sz w:val="20"/>
          <w:szCs w:val="20"/>
        </w:rPr>
      </w:pPr>
    </w:p>
    <w:p w:rsidR="00D21598" w:rsidRPr="00737A87" w:rsidRDefault="00D21598" w:rsidP="00D21598">
      <w:pPr>
        <w:spacing w:after="0"/>
        <w:jc w:val="center"/>
        <w:rPr>
          <w:rFonts w:ascii="Times New Roman" w:hAnsi="Times New Roman" w:cs="Times New Roman"/>
          <w:b/>
          <w:sz w:val="28"/>
          <w:szCs w:val="28"/>
        </w:rPr>
      </w:pPr>
      <w:r w:rsidRPr="00737A87" w:rsidDel="00C37919">
        <w:rPr>
          <w:rFonts w:ascii="Times New Roman" w:hAnsi="Times New Roman" w:cs="Times New Roman"/>
        </w:rPr>
        <w:t xml:space="preserve"> </w:t>
      </w:r>
      <w:r w:rsidRPr="00737A87">
        <w:rPr>
          <w:rFonts w:ascii="Times New Roman" w:hAnsi="Times New Roman" w:cs="Times New Roman"/>
          <w:b/>
          <w:sz w:val="28"/>
          <w:szCs w:val="28"/>
        </w:rPr>
        <w:t>Finanšu piedāvājums</w:t>
      </w:r>
    </w:p>
    <w:p w:rsidR="00D21598" w:rsidRPr="00737A87" w:rsidRDefault="00D21598" w:rsidP="00D21598">
      <w:pPr>
        <w:spacing w:before="120"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w:t>
      </w:r>
      <w:r w:rsidR="005944F2">
        <w:rPr>
          <w:rFonts w:ascii="Times New Roman" w:hAnsi="Times New Roman" w:cs="Times New Roman"/>
          <w:szCs w:val="24"/>
        </w:rPr>
        <w:t>7</w:t>
      </w:r>
      <w:r w:rsidRPr="00737A87">
        <w:rPr>
          <w:rFonts w:ascii="Times New Roman" w:hAnsi="Times New Roman" w:cs="Times New Roman"/>
          <w:szCs w:val="24"/>
        </w:rPr>
        <w:t>/</w:t>
      </w:r>
      <w:r w:rsidR="005944F2">
        <w:rPr>
          <w:rFonts w:ascii="Times New Roman" w:hAnsi="Times New Roman" w:cs="Times New Roman"/>
          <w:szCs w:val="24"/>
        </w:rPr>
        <w:t>2</w:t>
      </w:r>
      <w:r>
        <w:rPr>
          <w:rFonts w:ascii="Times New Roman" w:hAnsi="Times New Roman" w:cs="Times New Roman"/>
          <w:szCs w:val="24"/>
        </w:rPr>
        <w:t>8</w:t>
      </w:r>
      <w:r w:rsidRPr="00737A87">
        <w:rPr>
          <w:rFonts w:ascii="Times New Roman" w:hAnsi="Times New Roman" w:cs="Times New Roman"/>
          <w:szCs w:val="24"/>
        </w:rPr>
        <w:t>M</w:t>
      </w:r>
    </w:p>
    <w:p w:rsidR="00D21598" w:rsidRPr="00737A87" w:rsidRDefault="00D21598" w:rsidP="00D21598">
      <w:pPr>
        <w:spacing w:after="0"/>
        <w:jc w:val="center"/>
        <w:rPr>
          <w:rFonts w:ascii="Times New Roman" w:hAnsi="Times New Roman" w:cs="Times New Roman"/>
          <w:b/>
          <w:sz w:val="28"/>
          <w:szCs w:val="28"/>
        </w:rPr>
      </w:pPr>
    </w:p>
    <w:p w:rsidR="00D21598" w:rsidRPr="00737A87" w:rsidRDefault="00D21598" w:rsidP="00D21598">
      <w:pPr>
        <w:spacing w:after="0"/>
        <w:ind w:firstLine="357"/>
        <w:rPr>
          <w:rFonts w:ascii="Times New Roman" w:hAnsi="Times New Roman" w:cs="Times New Roman"/>
          <w:szCs w:val="24"/>
        </w:rPr>
      </w:pPr>
      <w:r w:rsidRPr="00737A87">
        <w:rPr>
          <w:rFonts w:ascii="Times New Roman" w:hAnsi="Times New Roman" w:cs="Times New Roman"/>
          <w:szCs w:val="24"/>
        </w:rPr>
        <w:t xml:space="preserve">Pasūtītājs: Valkas novada dome, reģ. Nr. </w:t>
      </w:r>
      <w:r w:rsidRPr="00737A87">
        <w:rPr>
          <w:rFonts w:ascii="Times New Roman" w:eastAsia="Times New Roman" w:hAnsi="Times New Roman" w:cs="Times New Roman"/>
          <w:sz w:val="24"/>
          <w:szCs w:val="24"/>
        </w:rPr>
        <w:t>90009114839</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firstLine="357"/>
        <w:jc w:val="center"/>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__________________________________________________________________Pretendenta nosaukums, reģistrācijas Nr.</w:t>
      </w:r>
    </w:p>
    <w:p w:rsidR="00D21598" w:rsidRPr="00737A87" w:rsidRDefault="00D21598" w:rsidP="00D21598">
      <w:pPr>
        <w:spacing w:after="0"/>
        <w:jc w:val="center"/>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Iepazinušies ar iepirkuma “Kokskaidu granulu piegāde Valkas novada domei” (identifikācijas Nr. VND/2016/27M) dokumentiem, mēs piedāvājam piegādāt kokskaidu granulas, saskaņā ar nolikuma Tehniskās specifikācijas prasībām un piekrītot visiem  iepirkuma nolikuma noteikumiem, par summu: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992"/>
        <w:gridCol w:w="814"/>
        <w:gridCol w:w="1079"/>
      </w:tblGrid>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Iepirkuma priekšmets</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Vienības nosauk.</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Vienības cena EUR bez PVN</w:t>
            </w:r>
          </w:p>
        </w:tc>
        <w:tc>
          <w:tcPr>
            <w:tcW w:w="113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Vienību skaits</w:t>
            </w:r>
          </w:p>
        </w:tc>
        <w:tc>
          <w:tcPr>
            <w:tcW w:w="992"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Kopējā cena EUR bez PVN</w:t>
            </w:r>
          </w:p>
        </w:tc>
        <w:tc>
          <w:tcPr>
            <w:tcW w:w="814"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PVN</w:t>
            </w:r>
          </w:p>
        </w:tc>
        <w:tc>
          <w:tcPr>
            <w:tcW w:w="1079" w:type="dxa"/>
            <w:vAlign w:val="center"/>
          </w:tcPr>
          <w:p w:rsidR="00D21598" w:rsidRPr="00737A87" w:rsidRDefault="00D21598" w:rsidP="00B67D03">
            <w:pPr>
              <w:spacing w:after="0"/>
              <w:jc w:val="center"/>
              <w:rPr>
                <w:rFonts w:ascii="Times New Roman" w:hAnsi="Times New Roman" w:cs="Times New Roman"/>
                <w:b/>
                <w:szCs w:val="24"/>
              </w:rPr>
            </w:pPr>
            <w:r w:rsidRPr="00737A87">
              <w:rPr>
                <w:rFonts w:ascii="Times New Roman" w:hAnsi="Times New Roman" w:cs="Times New Roman"/>
                <w:b/>
                <w:szCs w:val="24"/>
              </w:rPr>
              <w:t>Summa EUR kopā ar PVN</w:t>
            </w:r>
          </w:p>
        </w:tc>
      </w:tr>
      <w:tr w:rsidR="00D21598" w:rsidRPr="00737A87" w:rsidTr="00B67D03">
        <w:tc>
          <w:tcPr>
            <w:tcW w:w="1843"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 xml:space="preserve">Kokskaidu granulu piegāde Valkas novada domei </w:t>
            </w:r>
          </w:p>
        </w:tc>
        <w:tc>
          <w:tcPr>
            <w:tcW w:w="1134" w:type="dxa"/>
            <w:vAlign w:val="center"/>
          </w:tcPr>
          <w:p w:rsidR="00D21598" w:rsidRPr="00737A87" w:rsidRDefault="00D21598" w:rsidP="00B67D03">
            <w:pPr>
              <w:spacing w:after="0"/>
              <w:jc w:val="center"/>
              <w:rPr>
                <w:rFonts w:ascii="Times New Roman" w:hAnsi="Times New Roman" w:cs="Times New Roman"/>
                <w:szCs w:val="24"/>
              </w:rPr>
            </w:pPr>
            <w:r w:rsidRPr="00737A87">
              <w:rPr>
                <w:rFonts w:ascii="Times New Roman" w:hAnsi="Times New Roman" w:cs="Times New Roman"/>
                <w:szCs w:val="24"/>
              </w:rPr>
              <w:t>t</w:t>
            </w:r>
          </w:p>
        </w:tc>
        <w:tc>
          <w:tcPr>
            <w:tcW w:w="1134" w:type="dxa"/>
            <w:vAlign w:val="center"/>
          </w:tcPr>
          <w:p w:rsidR="00D21598" w:rsidRPr="00737A87" w:rsidRDefault="00D21598" w:rsidP="00B67D03">
            <w:pPr>
              <w:spacing w:after="0"/>
              <w:jc w:val="center"/>
              <w:rPr>
                <w:rFonts w:ascii="Times New Roman" w:hAnsi="Times New Roman" w:cs="Times New Roman"/>
                <w:szCs w:val="24"/>
              </w:rPr>
            </w:pPr>
          </w:p>
        </w:tc>
        <w:tc>
          <w:tcPr>
            <w:tcW w:w="1134" w:type="dxa"/>
            <w:vAlign w:val="center"/>
          </w:tcPr>
          <w:p w:rsidR="00D21598" w:rsidRPr="00737A87" w:rsidRDefault="00D21598" w:rsidP="005944F2">
            <w:pPr>
              <w:spacing w:after="0"/>
              <w:jc w:val="center"/>
              <w:rPr>
                <w:rFonts w:ascii="Times New Roman" w:hAnsi="Times New Roman" w:cs="Times New Roman"/>
                <w:szCs w:val="24"/>
              </w:rPr>
            </w:pPr>
            <w:r>
              <w:rPr>
                <w:rFonts w:ascii="Times New Roman" w:hAnsi="Times New Roman" w:cs="Times New Roman"/>
                <w:szCs w:val="24"/>
              </w:rPr>
              <w:t>15</w:t>
            </w:r>
            <w:r w:rsidR="005944F2">
              <w:rPr>
                <w:rFonts w:ascii="Times New Roman" w:hAnsi="Times New Roman" w:cs="Times New Roman"/>
                <w:szCs w:val="24"/>
              </w:rPr>
              <w:t>5</w:t>
            </w:r>
          </w:p>
        </w:tc>
        <w:tc>
          <w:tcPr>
            <w:tcW w:w="992" w:type="dxa"/>
            <w:vAlign w:val="center"/>
          </w:tcPr>
          <w:p w:rsidR="00D21598" w:rsidRPr="00737A87" w:rsidRDefault="00D21598" w:rsidP="00B67D03">
            <w:pPr>
              <w:spacing w:after="0"/>
              <w:jc w:val="center"/>
              <w:rPr>
                <w:rFonts w:ascii="Times New Roman" w:hAnsi="Times New Roman" w:cs="Times New Roman"/>
                <w:szCs w:val="24"/>
              </w:rPr>
            </w:pPr>
          </w:p>
        </w:tc>
        <w:tc>
          <w:tcPr>
            <w:tcW w:w="814" w:type="dxa"/>
            <w:vAlign w:val="center"/>
          </w:tcPr>
          <w:p w:rsidR="00D21598" w:rsidRPr="00737A87" w:rsidRDefault="00D21598" w:rsidP="00B67D03">
            <w:pPr>
              <w:spacing w:after="0"/>
              <w:jc w:val="center"/>
              <w:rPr>
                <w:rFonts w:ascii="Times New Roman" w:hAnsi="Times New Roman" w:cs="Times New Roman"/>
                <w:szCs w:val="24"/>
              </w:rPr>
            </w:pPr>
          </w:p>
        </w:tc>
        <w:tc>
          <w:tcPr>
            <w:tcW w:w="1079" w:type="dxa"/>
            <w:vAlign w:val="center"/>
          </w:tcPr>
          <w:p w:rsidR="00D21598" w:rsidRPr="00737A87" w:rsidRDefault="00D21598" w:rsidP="00B67D03">
            <w:pPr>
              <w:spacing w:after="0"/>
              <w:jc w:val="center"/>
              <w:rPr>
                <w:rFonts w:ascii="Times New Roman" w:hAnsi="Times New Roman" w:cs="Times New Roman"/>
                <w:szCs w:val="24"/>
              </w:rPr>
            </w:pPr>
          </w:p>
        </w:tc>
      </w:tr>
    </w:tbl>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ind w:left="357" w:firstLine="363"/>
        <w:rPr>
          <w:rFonts w:ascii="Times New Roman" w:hAnsi="Times New Roman" w:cs="Times New Roman"/>
          <w:szCs w:val="24"/>
        </w:rPr>
      </w:pPr>
      <w:r w:rsidRPr="00737A87">
        <w:rPr>
          <w:rFonts w:ascii="Times New Roman" w:hAnsi="Times New Roman" w:cs="Times New Roman"/>
          <w:szCs w:val="24"/>
        </w:rPr>
        <w:t>Ar šo mēs apstiprinām, ka mūsu piedāvājums ir spēkā līdz iepirkuma līguma noslēgšanai vai paziņojumam par iepirkuma izbeigšanu bez rezultāta. Līguma slēgšanas tiesību piešķiršanas gadījumā piedāvājums ir spēkā visu līguma darbības laiku. Apliecinām, ka piedāvātajā kopējā cenā ir iekļautas visas izmaksas, kas saistītas ar kokskaidu granulu piegādi</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r w:rsidRPr="00737A87">
        <w:rPr>
          <w:rFonts w:ascii="Times New Roman" w:hAnsi="Times New Roman" w:cs="Times New Roman"/>
          <w:szCs w:val="24"/>
        </w:rPr>
        <w:t>201</w:t>
      </w:r>
      <w:r w:rsidR="005944F2">
        <w:rPr>
          <w:rFonts w:ascii="Times New Roman" w:hAnsi="Times New Roman" w:cs="Times New Roman"/>
          <w:szCs w:val="24"/>
        </w:rPr>
        <w:t>7</w:t>
      </w:r>
      <w:r w:rsidRPr="00737A87">
        <w:rPr>
          <w:rFonts w:ascii="Times New Roman" w:hAnsi="Times New Roman" w:cs="Times New Roman"/>
          <w:szCs w:val="24"/>
        </w:rPr>
        <w:t>.gada __._______________</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p>
    <w:p w:rsidR="00D21598" w:rsidRPr="00737A87" w:rsidRDefault="00D21598" w:rsidP="00D21598">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D21598" w:rsidRPr="00737A87" w:rsidRDefault="00D21598" w:rsidP="00D21598">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D21598" w:rsidRPr="00737A87" w:rsidRDefault="00D21598" w:rsidP="00D21598">
      <w:pPr>
        <w:spacing w:after="0"/>
        <w:rPr>
          <w:rFonts w:ascii="Times New Roman" w:hAnsi="Times New Roman" w:cs="Times New Roman"/>
        </w:rPr>
      </w:pPr>
    </w:p>
    <w:p w:rsidR="00D21598" w:rsidRPr="00737A87" w:rsidRDefault="00D21598" w:rsidP="00D21598">
      <w:pPr>
        <w:spacing w:after="0"/>
        <w:rPr>
          <w:rFonts w:ascii="Times New Roman" w:hAnsi="Times New Roman" w:cs="Times New Roman"/>
        </w:rPr>
      </w:pPr>
      <w:r w:rsidRPr="00737A87">
        <w:rPr>
          <w:rFonts w:ascii="Times New Roman" w:hAnsi="Times New Roman" w:cs="Times New Roman"/>
        </w:rPr>
        <w:t>Z. v.</w:t>
      </w: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rPr>
          <w:rFonts w:ascii="Times New Roman" w:hAnsi="Times New Roman" w:cs="Times New Roman"/>
          <w:szCs w:val="24"/>
        </w:rPr>
      </w:pPr>
    </w:p>
    <w:p w:rsidR="00D21598" w:rsidRPr="00737A87" w:rsidRDefault="00D21598" w:rsidP="00D21598">
      <w:pPr>
        <w:spacing w:after="0" w:line="240" w:lineRule="auto"/>
        <w:ind w:left="720" w:hanging="720"/>
        <w:jc w:val="center"/>
        <w:rPr>
          <w:rFonts w:ascii="Times New Roman" w:eastAsia="Times New Roman" w:hAnsi="Times New Roman" w:cs="Times New Roman"/>
          <w:b/>
          <w:color w:val="000000"/>
        </w:rPr>
      </w:pPr>
    </w:p>
    <w:p w:rsidR="00D21598" w:rsidRDefault="00D21598" w:rsidP="00D21598"/>
    <w:p w:rsidR="00F96912" w:rsidRDefault="00F96912"/>
    <w:sectPr w:rsidR="00F96912" w:rsidSect="005B1821">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84D" w:rsidRDefault="00F8284D">
      <w:pPr>
        <w:spacing w:after="0" w:line="240" w:lineRule="auto"/>
      </w:pPr>
      <w:r>
        <w:separator/>
      </w:r>
    </w:p>
  </w:endnote>
  <w:endnote w:type="continuationSeparator" w:id="0">
    <w:p w:rsidR="00F8284D" w:rsidRDefault="00F8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C4" w:rsidRDefault="007B0415">
    <w:pPr>
      <w:pStyle w:val="Footer"/>
      <w:jc w:val="right"/>
    </w:pPr>
    <w:r>
      <w:t xml:space="preserve">Lapa| </w:t>
    </w:r>
    <w:r>
      <w:fldChar w:fldCharType="begin"/>
    </w:r>
    <w:r>
      <w:instrText xml:space="preserve"> PAGE   \* MERGEFORMAT </w:instrText>
    </w:r>
    <w:r>
      <w:fldChar w:fldCharType="separate"/>
    </w:r>
    <w:r w:rsidR="00962E7E">
      <w:rPr>
        <w:noProof/>
      </w:rPr>
      <w:t>10</w:t>
    </w:r>
    <w:r>
      <w:fldChar w:fldCharType="end"/>
    </w:r>
    <w:r>
      <w:t xml:space="preserve"> </w:t>
    </w:r>
  </w:p>
  <w:p w:rsidR="003064C4" w:rsidRDefault="00F82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84D" w:rsidRDefault="00F8284D">
      <w:pPr>
        <w:spacing w:after="0" w:line="240" w:lineRule="auto"/>
      </w:pPr>
      <w:r>
        <w:separator/>
      </w:r>
    </w:p>
  </w:footnote>
  <w:footnote w:type="continuationSeparator" w:id="0">
    <w:p w:rsidR="00F8284D" w:rsidRDefault="00F82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A74C98"/>
    <w:multiLevelType w:val="hybridMultilevel"/>
    <w:tmpl w:val="28906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31E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920CD"/>
    <w:multiLevelType w:val="hybridMultilevel"/>
    <w:tmpl w:val="2B780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1"/>
  </w:num>
  <w:num w:numId="3">
    <w:abstractNumId w:val="7"/>
  </w:num>
  <w:num w:numId="4">
    <w:abstractNumId w:val="6"/>
  </w:num>
  <w:num w:numId="5">
    <w:abstractNumId w:val="0"/>
  </w:num>
  <w:num w:numId="6">
    <w:abstractNumId w:val="3"/>
  </w:num>
  <w:num w:numId="7">
    <w:abstractNumId w:val="8"/>
  </w:num>
  <w:num w:numId="8">
    <w:abstractNumId w:val="4"/>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8"/>
    <w:rsid w:val="00105E1A"/>
    <w:rsid w:val="001C3467"/>
    <w:rsid w:val="0022036C"/>
    <w:rsid w:val="00384405"/>
    <w:rsid w:val="005944F2"/>
    <w:rsid w:val="006A386F"/>
    <w:rsid w:val="006F56BA"/>
    <w:rsid w:val="007B0415"/>
    <w:rsid w:val="0081519D"/>
    <w:rsid w:val="00962E7E"/>
    <w:rsid w:val="009F42B4"/>
    <w:rsid w:val="00A30CD0"/>
    <w:rsid w:val="00AC01BF"/>
    <w:rsid w:val="00AF5B22"/>
    <w:rsid w:val="00B1576E"/>
    <w:rsid w:val="00B632AC"/>
    <w:rsid w:val="00C52998"/>
    <w:rsid w:val="00CD77A0"/>
    <w:rsid w:val="00D21598"/>
    <w:rsid w:val="00D776AE"/>
    <w:rsid w:val="00E0068B"/>
    <w:rsid w:val="00F8284D"/>
    <w:rsid w:val="00F96912"/>
    <w:rsid w:val="00FA77B6"/>
    <w:rsid w:val="00FE67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76E8C-CD0D-4F63-BE5C-58CEE3EF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21598"/>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21598"/>
  </w:style>
  <w:style w:type="paragraph" w:styleId="BodyText">
    <w:name w:val="Body Text"/>
    <w:basedOn w:val="Normal"/>
    <w:link w:val="BodyTextChar"/>
    <w:semiHidden/>
    <w:unhideWhenUsed/>
    <w:rsid w:val="006A386F"/>
    <w:pPr>
      <w:widowControl w:val="0"/>
      <w:suppressAutoHyphens/>
      <w:spacing w:after="120" w:line="240" w:lineRule="auto"/>
    </w:pPr>
    <w:rPr>
      <w:rFonts w:ascii="Times New Roman" w:eastAsia="Lucida Sans Unicode" w:hAnsi="Times New Roman" w:cs="Calibri"/>
      <w:sz w:val="24"/>
      <w:szCs w:val="24"/>
      <w:lang w:eastAsia="ar-SA"/>
    </w:rPr>
  </w:style>
  <w:style w:type="character" w:customStyle="1" w:styleId="BodyTextChar">
    <w:name w:val="Body Text Char"/>
    <w:basedOn w:val="DefaultParagraphFont"/>
    <w:link w:val="BodyText"/>
    <w:semiHidden/>
    <w:rsid w:val="006A386F"/>
    <w:rPr>
      <w:rFonts w:ascii="Times New Roman" w:eastAsia="Lucida Sans Unicode"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lus-pellets.eu/production/certified-produc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nplus-pellets.lv/wp-content/uploads/2016/03/ENplus-rokasgramata-3.0-Latvijas-versija.-3.-dala.pdf" TargetMode="External"/><Relationship Id="rId4" Type="http://schemas.openxmlformats.org/officeDocument/2006/relationships/webSettings" Target="webSettings.xml"/><Relationship Id="rId9" Type="http://schemas.openxmlformats.org/officeDocument/2006/relationships/hyperlink" Target="http://www.enplus-pellets.eu/trade/certified-tr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18389</Words>
  <Characters>10483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2017-09-08T12:20:00Z</dcterms:created>
  <dcterms:modified xsi:type="dcterms:W3CDTF">2017-09-08T12:20:00Z</dcterms:modified>
</cp:coreProperties>
</file>