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68A" w:rsidRDefault="0036082C" w:rsidP="0036082C">
      <w:pPr>
        <w:tabs>
          <w:tab w:val="left" w:pos="2505"/>
        </w:tabs>
        <w:rPr>
          <w:rFonts w:ascii="Times New Roman" w:hAnsi="Times New Roman"/>
          <w:b/>
          <w:i/>
          <w:sz w:val="22"/>
          <w:lang w:val="sv-SE"/>
        </w:rPr>
      </w:pP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sidRPr="0036082C">
        <w:rPr>
          <w:rFonts w:ascii="Times New Roman" w:hAnsi="Times New Roman"/>
          <w:b/>
          <w:i/>
          <w:sz w:val="22"/>
          <w:lang w:val="sv-SE"/>
        </w:rPr>
        <w:t>IZRAKSTS</w:t>
      </w:r>
      <w:r w:rsidRPr="0036082C">
        <w:rPr>
          <w:rFonts w:ascii="Times New Roman" w:hAnsi="Times New Roman"/>
          <w:b/>
          <w:i/>
          <w:sz w:val="22"/>
          <w:lang w:val="sv-SE"/>
        </w:rPr>
        <w:tab/>
      </w:r>
    </w:p>
    <w:p w:rsidR="0026068A" w:rsidRDefault="0026068A" w:rsidP="0036082C">
      <w:pPr>
        <w:tabs>
          <w:tab w:val="left" w:pos="2505"/>
        </w:tabs>
        <w:rPr>
          <w:rFonts w:ascii="Times New Roman" w:hAnsi="Times New Roman"/>
          <w:b/>
          <w:i/>
          <w:sz w:val="22"/>
          <w:lang w:val="sv-SE"/>
        </w:rPr>
      </w:pPr>
    </w:p>
    <w:p w:rsidR="0026068A" w:rsidRPr="0026068A" w:rsidRDefault="0026068A" w:rsidP="0026068A">
      <w:pPr>
        <w:tabs>
          <w:tab w:val="left" w:pos="2505"/>
        </w:tabs>
        <w:rPr>
          <w:rFonts w:ascii="Times New Roman" w:hAnsi="Times New Roman"/>
          <w:b/>
          <w:sz w:val="22"/>
          <w:lang w:val="sv-SE"/>
        </w:rPr>
      </w:pPr>
    </w:p>
    <w:p w:rsidR="003E78AB" w:rsidRPr="003E78AB" w:rsidRDefault="003E78AB" w:rsidP="003E78AB">
      <w:pPr>
        <w:keepNext/>
        <w:ind w:firstLine="360"/>
        <w:jc w:val="center"/>
        <w:outlineLvl w:val="2"/>
        <w:rPr>
          <w:rFonts w:ascii="Times New Roman" w:hAnsi="Times New Roman"/>
          <w:sz w:val="28"/>
          <w:szCs w:val="28"/>
        </w:rPr>
      </w:pPr>
      <w:r w:rsidRPr="003E78AB">
        <w:rPr>
          <w:rFonts w:ascii="Times New Roman" w:hAnsi="Times New Roman"/>
          <w:sz w:val="28"/>
          <w:szCs w:val="28"/>
        </w:rPr>
        <w:t>PROTOKOLS</w:t>
      </w:r>
    </w:p>
    <w:p w:rsidR="003E78AB" w:rsidRPr="003E78AB" w:rsidRDefault="003E78AB" w:rsidP="003E78AB">
      <w:pPr>
        <w:jc w:val="center"/>
        <w:rPr>
          <w:rFonts w:ascii="Times New Roman" w:hAnsi="Times New Roman"/>
          <w:b/>
          <w:bCs/>
          <w:sz w:val="32"/>
          <w:szCs w:val="32"/>
        </w:rPr>
      </w:pPr>
      <w:r w:rsidRPr="003E78AB">
        <w:rPr>
          <w:rFonts w:ascii="Times New Roman" w:hAnsi="Times New Roman"/>
          <w:b/>
          <w:bCs/>
          <w:sz w:val="32"/>
          <w:szCs w:val="32"/>
        </w:rPr>
        <w:t>Auto gāzes iegāde Valkas novada domei</w:t>
      </w:r>
    </w:p>
    <w:p w:rsidR="003E78AB" w:rsidRPr="003E78AB" w:rsidRDefault="003E78AB" w:rsidP="003E78AB">
      <w:pPr>
        <w:jc w:val="center"/>
        <w:rPr>
          <w:rFonts w:ascii="Times New Roman" w:hAnsi="Times New Roman"/>
          <w:b/>
          <w:sz w:val="28"/>
          <w:szCs w:val="28"/>
        </w:rPr>
      </w:pPr>
      <w:r w:rsidRPr="003E78AB">
        <w:rPr>
          <w:rFonts w:ascii="Times New Roman" w:hAnsi="Times New Roman"/>
          <w:b/>
          <w:bCs/>
        </w:rPr>
        <w:t xml:space="preserve">Iepirkuma </w:t>
      </w:r>
      <w:proofErr w:type="spellStart"/>
      <w:r w:rsidRPr="003E78AB">
        <w:rPr>
          <w:rFonts w:ascii="Times New Roman" w:hAnsi="Times New Roman"/>
          <w:b/>
          <w:bCs/>
        </w:rPr>
        <w:t>id.nr.VND</w:t>
      </w:r>
      <w:proofErr w:type="spellEnd"/>
      <w:r w:rsidRPr="003E78AB">
        <w:rPr>
          <w:rFonts w:ascii="Times New Roman" w:hAnsi="Times New Roman"/>
          <w:b/>
          <w:bCs/>
        </w:rPr>
        <w:t xml:space="preserve"> 2017/25M</w:t>
      </w:r>
    </w:p>
    <w:p w:rsidR="003E78AB" w:rsidRPr="003E78AB" w:rsidRDefault="003E78AB" w:rsidP="003E78AB">
      <w:pPr>
        <w:rPr>
          <w:rFonts w:ascii="Times New Roman" w:hAnsi="Times New Roman"/>
        </w:rPr>
      </w:pPr>
    </w:p>
    <w:p w:rsidR="003E78AB" w:rsidRPr="003E78AB" w:rsidRDefault="003E78AB" w:rsidP="003E78AB">
      <w:pPr>
        <w:jc w:val="center"/>
        <w:rPr>
          <w:rFonts w:ascii="Times New Roman" w:hAnsi="Times New Roman"/>
          <w:sz w:val="24"/>
        </w:rPr>
      </w:pPr>
    </w:p>
    <w:p w:rsidR="003E78AB" w:rsidRPr="003E78AB" w:rsidRDefault="003E78AB" w:rsidP="003E78AB">
      <w:pPr>
        <w:jc w:val="center"/>
        <w:rPr>
          <w:szCs w:val="20"/>
        </w:rPr>
      </w:pPr>
      <w:r w:rsidRPr="003E78AB">
        <w:rPr>
          <w:rFonts w:ascii="Times New Roman" w:hAnsi="Times New Roman"/>
          <w:sz w:val="24"/>
        </w:rPr>
        <w:t>Piedāvājumu izvērtēšana un lēmuma pieņemšana</w:t>
      </w:r>
    </w:p>
    <w:p w:rsidR="003E78AB" w:rsidRPr="003E78AB" w:rsidRDefault="003E78AB" w:rsidP="003E78AB">
      <w:pPr>
        <w:rPr>
          <w:rFonts w:ascii="Times New Roman" w:hAnsi="Times New Roman"/>
          <w:sz w:val="22"/>
          <w:szCs w:val="22"/>
        </w:rPr>
      </w:pPr>
    </w:p>
    <w:p w:rsidR="003E78AB" w:rsidRPr="003E78AB" w:rsidRDefault="003E78AB" w:rsidP="003E78AB">
      <w:pPr>
        <w:keepNext/>
        <w:jc w:val="center"/>
        <w:outlineLvl w:val="6"/>
        <w:rPr>
          <w:rFonts w:ascii="Times New Roman" w:hAnsi="Times New Roman"/>
          <w:sz w:val="24"/>
        </w:rPr>
      </w:pPr>
      <w:r w:rsidRPr="003E78AB">
        <w:rPr>
          <w:rFonts w:ascii="Times New Roman" w:hAnsi="Times New Roman"/>
          <w:sz w:val="24"/>
        </w:rPr>
        <w:t>Valkā</w:t>
      </w:r>
    </w:p>
    <w:p w:rsidR="003E78AB" w:rsidRPr="003E78AB" w:rsidRDefault="003E78AB" w:rsidP="003E78AB">
      <w:pPr>
        <w:keepNext/>
        <w:outlineLvl w:val="6"/>
        <w:rPr>
          <w:rFonts w:ascii="Times New Roman" w:hAnsi="Times New Roman"/>
          <w:sz w:val="24"/>
        </w:rPr>
      </w:pPr>
      <w:proofErr w:type="gramStart"/>
      <w:r w:rsidRPr="003E78AB">
        <w:rPr>
          <w:rFonts w:ascii="Times New Roman" w:hAnsi="Times New Roman"/>
          <w:caps/>
          <w:sz w:val="24"/>
        </w:rPr>
        <w:t>2017.</w:t>
      </w:r>
      <w:r w:rsidRPr="003E78AB">
        <w:rPr>
          <w:rFonts w:ascii="Times New Roman" w:hAnsi="Times New Roman"/>
          <w:sz w:val="24"/>
        </w:rPr>
        <w:t>gada</w:t>
      </w:r>
      <w:proofErr w:type="gramEnd"/>
      <w:r w:rsidRPr="003E78AB">
        <w:rPr>
          <w:rFonts w:ascii="Times New Roman" w:hAnsi="Times New Roman"/>
          <w:sz w:val="24"/>
        </w:rPr>
        <w:t xml:space="preserve">  24.augustā</w:t>
      </w:r>
    </w:p>
    <w:p w:rsidR="003E78AB" w:rsidRPr="003E78AB" w:rsidRDefault="003E78AB" w:rsidP="003E78AB">
      <w:pPr>
        <w:tabs>
          <w:tab w:val="left" w:pos="2552"/>
        </w:tabs>
        <w:suppressAutoHyphens/>
        <w:jc w:val="both"/>
        <w:rPr>
          <w:rFonts w:ascii="Times New Roman" w:hAnsi="Times New Roman"/>
          <w:bCs/>
          <w:sz w:val="24"/>
        </w:rPr>
      </w:pPr>
      <w:r w:rsidRPr="003E78AB">
        <w:rPr>
          <w:rFonts w:ascii="Times New Roman" w:hAnsi="Times New Roman"/>
          <w:b/>
          <w:bCs/>
          <w:sz w:val="24"/>
        </w:rPr>
        <w:t>Pasūtītājs:</w:t>
      </w:r>
      <w:r w:rsidRPr="003E78AB">
        <w:rPr>
          <w:rFonts w:ascii="Times New Roman" w:hAnsi="Times New Roman"/>
          <w:bCs/>
          <w:sz w:val="24"/>
        </w:rPr>
        <w:t xml:space="preserve"> Valkas novada dome, Semināra iela 29, Valka, LV – 4701, </w:t>
      </w:r>
      <w:proofErr w:type="spellStart"/>
      <w:r w:rsidRPr="003E78AB">
        <w:rPr>
          <w:rFonts w:ascii="Times New Roman" w:hAnsi="Times New Roman"/>
          <w:bCs/>
          <w:sz w:val="24"/>
        </w:rPr>
        <w:t>Reģ.Nr</w:t>
      </w:r>
      <w:proofErr w:type="spellEnd"/>
      <w:r w:rsidRPr="003E78AB">
        <w:rPr>
          <w:rFonts w:ascii="Times New Roman" w:hAnsi="Times New Roman"/>
          <w:bCs/>
          <w:sz w:val="24"/>
        </w:rPr>
        <w:t>.</w:t>
      </w:r>
      <w:r w:rsidRPr="003E78AB">
        <w:rPr>
          <w:rFonts w:ascii="Times New Roman" w:hAnsi="Times New Roman"/>
          <w:sz w:val="24"/>
        </w:rPr>
        <w:t xml:space="preserve"> 90009114839</w:t>
      </w:r>
    </w:p>
    <w:p w:rsidR="003E78AB" w:rsidRPr="003E78AB" w:rsidRDefault="003E78AB" w:rsidP="003E78AB">
      <w:pPr>
        <w:tabs>
          <w:tab w:val="left" w:pos="2552"/>
        </w:tabs>
        <w:suppressAutoHyphens/>
        <w:jc w:val="both"/>
        <w:rPr>
          <w:rFonts w:ascii="Times New Roman" w:hAnsi="Times New Roman"/>
          <w:b/>
          <w:bCs/>
          <w:sz w:val="24"/>
        </w:rPr>
      </w:pPr>
      <w:r w:rsidRPr="003E78AB">
        <w:rPr>
          <w:rFonts w:ascii="Times New Roman" w:hAnsi="Times New Roman"/>
          <w:b/>
          <w:bCs/>
          <w:sz w:val="24"/>
        </w:rPr>
        <w:t>Iepirkuma procedūras veids:</w:t>
      </w:r>
      <w:r w:rsidRPr="003E78AB">
        <w:rPr>
          <w:rFonts w:ascii="Times New Roman" w:hAnsi="Times New Roman"/>
          <w:bCs/>
          <w:sz w:val="24"/>
        </w:rPr>
        <w:t xml:space="preserve"> Publiskā iepirkumā likuma 9.</w:t>
      </w:r>
      <w:r w:rsidRPr="003E78AB">
        <w:rPr>
          <w:rFonts w:ascii="Times New Roman" w:hAnsi="Times New Roman"/>
          <w:bCs/>
          <w:sz w:val="24"/>
          <w:vertAlign w:val="superscript"/>
        </w:rPr>
        <w:t xml:space="preserve"> </w:t>
      </w:r>
      <w:r w:rsidRPr="003E78AB">
        <w:rPr>
          <w:rFonts w:ascii="Times New Roman" w:hAnsi="Times New Roman"/>
          <w:bCs/>
          <w:sz w:val="24"/>
        </w:rPr>
        <w:t>panta kārtībā.</w:t>
      </w:r>
    </w:p>
    <w:p w:rsidR="003E78AB" w:rsidRPr="003E78AB" w:rsidRDefault="003E78AB" w:rsidP="003E78AB">
      <w:pPr>
        <w:tabs>
          <w:tab w:val="left" w:pos="2552"/>
        </w:tabs>
        <w:suppressAutoHyphens/>
        <w:jc w:val="both"/>
        <w:rPr>
          <w:rFonts w:ascii="Times New Roman" w:hAnsi="Times New Roman"/>
          <w:sz w:val="24"/>
        </w:rPr>
      </w:pPr>
      <w:r w:rsidRPr="003E78AB">
        <w:rPr>
          <w:rFonts w:ascii="Times New Roman" w:hAnsi="Times New Roman"/>
          <w:b/>
          <w:bCs/>
          <w:sz w:val="24"/>
        </w:rPr>
        <w:t>Iepirkuma identifikācijas Nr.</w:t>
      </w:r>
      <w:r w:rsidRPr="003E78AB">
        <w:rPr>
          <w:rFonts w:ascii="Times New Roman" w:hAnsi="Times New Roman"/>
          <w:sz w:val="24"/>
        </w:rPr>
        <w:t xml:space="preserve"> Nr. VND 2017/25M</w:t>
      </w:r>
    </w:p>
    <w:p w:rsidR="003E78AB" w:rsidRPr="00F16104" w:rsidRDefault="003E78AB" w:rsidP="003E78AB">
      <w:pPr>
        <w:tabs>
          <w:tab w:val="left" w:pos="2552"/>
        </w:tabs>
        <w:suppressAutoHyphens/>
        <w:jc w:val="both"/>
        <w:rPr>
          <w:rFonts w:ascii="Times New Roman" w:hAnsi="Times New Roman"/>
          <w:bCs/>
          <w:sz w:val="24"/>
        </w:rPr>
      </w:pPr>
      <w:r w:rsidRPr="003E78AB">
        <w:rPr>
          <w:rFonts w:ascii="Times New Roman" w:hAnsi="Times New Roman"/>
          <w:bCs/>
          <w:sz w:val="24"/>
        </w:rPr>
        <w:t>Iepirkuma procedūras nosaukums:</w:t>
      </w:r>
      <w:r w:rsidRPr="003E78AB">
        <w:rPr>
          <w:rFonts w:ascii="Times New Roman" w:hAnsi="Times New Roman"/>
          <w:sz w:val="24"/>
        </w:rPr>
        <w:t xml:space="preserve"> </w:t>
      </w:r>
      <w:r w:rsidRPr="003E78AB">
        <w:rPr>
          <w:rFonts w:ascii="Times New Roman" w:hAnsi="Times New Roman"/>
          <w:bCs/>
          <w:sz w:val="24"/>
        </w:rPr>
        <w:t>Auto gāzes iegāde Valkas novada domei.</w:t>
      </w:r>
    </w:p>
    <w:p w:rsidR="003E78AB" w:rsidRPr="003E78AB" w:rsidRDefault="003E78AB" w:rsidP="003E78AB">
      <w:pPr>
        <w:tabs>
          <w:tab w:val="left" w:pos="2552"/>
        </w:tabs>
        <w:suppressAutoHyphens/>
        <w:jc w:val="both"/>
        <w:rPr>
          <w:rFonts w:ascii="Times New Roman" w:hAnsi="Times New Roman"/>
          <w:b/>
          <w:bCs/>
          <w:sz w:val="24"/>
        </w:rPr>
      </w:pPr>
      <w:r w:rsidRPr="003E78AB">
        <w:rPr>
          <w:rFonts w:ascii="Times New Roman" w:hAnsi="Times New Roman"/>
          <w:b/>
          <w:bCs/>
          <w:sz w:val="24"/>
        </w:rPr>
        <w:t>Iesniegts 1 ( viens) piedāvājums:</w:t>
      </w:r>
    </w:p>
    <w:p w:rsidR="003E78AB" w:rsidRPr="003E78AB" w:rsidRDefault="003E78AB" w:rsidP="003E78AB">
      <w:pPr>
        <w:tabs>
          <w:tab w:val="left" w:pos="2552"/>
        </w:tabs>
        <w:suppressAutoHyphens/>
        <w:jc w:val="both"/>
        <w:rPr>
          <w:rFonts w:ascii="Times New Roman" w:hAnsi="Times New Roman"/>
          <w:b/>
          <w:bCs/>
          <w:sz w:val="24"/>
        </w:rPr>
      </w:pPr>
    </w:p>
    <w:tbl>
      <w:tblPr>
        <w:tblpPr w:leftFromText="180" w:rightFromText="180" w:vertAnchor="text" w:tblpY="1"/>
        <w:tblOverlap w:val="neve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760"/>
        <w:gridCol w:w="2160"/>
      </w:tblGrid>
      <w:tr w:rsidR="003E78AB" w:rsidRPr="003E78AB" w:rsidTr="007A0A35">
        <w:tc>
          <w:tcPr>
            <w:tcW w:w="918" w:type="dxa"/>
          </w:tcPr>
          <w:p w:rsidR="003E78AB" w:rsidRPr="003E78AB" w:rsidRDefault="003E78AB" w:rsidP="003E78AB">
            <w:pPr>
              <w:tabs>
                <w:tab w:val="left" w:pos="2552"/>
              </w:tabs>
              <w:suppressAutoHyphens/>
              <w:jc w:val="both"/>
              <w:rPr>
                <w:rFonts w:ascii="Times New Roman" w:hAnsi="Times New Roman"/>
                <w:bCs/>
                <w:sz w:val="24"/>
              </w:rPr>
            </w:pPr>
            <w:proofErr w:type="spellStart"/>
            <w:r w:rsidRPr="003E78AB">
              <w:rPr>
                <w:rFonts w:ascii="Times New Roman" w:hAnsi="Times New Roman"/>
                <w:bCs/>
                <w:sz w:val="24"/>
              </w:rPr>
              <w:t>Nr.p.k</w:t>
            </w:r>
            <w:proofErr w:type="spellEnd"/>
            <w:r w:rsidRPr="003E78AB">
              <w:rPr>
                <w:rFonts w:ascii="Times New Roman" w:hAnsi="Times New Roman"/>
                <w:bCs/>
                <w:sz w:val="24"/>
              </w:rPr>
              <w:t>.</w:t>
            </w:r>
          </w:p>
        </w:tc>
        <w:tc>
          <w:tcPr>
            <w:tcW w:w="5760" w:type="dxa"/>
          </w:tcPr>
          <w:p w:rsidR="003E78AB" w:rsidRPr="003E78AB" w:rsidRDefault="003E78AB" w:rsidP="003E78AB">
            <w:pPr>
              <w:tabs>
                <w:tab w:val="left" w:pos="2552"/>
              </w:tabs>
              <w:suppressAutoHyphens/>
              <w:jc w:val="both"/>
              <w:rPr>
                <w:rFonts w:ascii="Times New Roman" w:hAnsi="Times New Roman"/>
                <w:bCs/>
                <w:sz w:val="24"/>
              </w:rPr>
            </w:pPr>
            <w:r w:rsidRPr="003E78AB">
              <w:rPr>
                <w:rFonts w:ascii="Times New Roman" w:hAnsi="Times New Roman"/>
                <w:bCs/>
                <w:sz w:val="24"/>
              </w:rPr>
              <w:t>PRETENDENTS</w:t>
            </w:r>
          </w:p>
        </w:tc>
        <w:tc>
          <w:tcPr>
            <w:tcW w:w="2160" w:type="dxa"/>
          </w:tcPr>
          <w:p w:rsidR="003E78AB" w:rsidRPr="003E78AB" w:rsidRDefault="003E78AB" w:rsidP="003E78AB">
            <w:pPr>
              <w:tabs>
                <w:tab w:val="left" w:pos="2552"/>
              </w:tabs>
              <w:suppressAutoHyphens/>
              <w:jc w:val="both"/>
              <w:rPr>
                <w:rFonts w:ascii="Times New Roman" w:hAnsi="Times New Roman"/>
                <w:b/>
                <w:sz w:val="24"/>
              </w:rPr>
            </w:pPr>
            <w:r w:rsidRPr="003E78AB">
              <w:rPr>
                <w:rFonts w:ascii="Times New Roman" w:hAnsi="Times New Roman"/>
                <w:b/>
                <w:sz w:val="24"/>
              </w:rPr>
              <w:t>Piedāvātā cena EUR bez PVN</w:t>
            </w:r>
          </w:p>
          <w:p w:rsidR="003E78AB" w:rsidRPr="003E78AB" w:rsidRDefault="003E78AB" w:rsidP="003E78AB">
            <w:pPr>
              <w:tabs>
                <w:tab w:val="left" w:pos="2552"/>
              </w:tabs>
              <w:suppressAutoHyphens/>
              <w:jc w:val="both"/>
              <w:rPr>
                <w:rFonts w:ascii="Times New Roman" w:hAnsi="Times New Roman"/>
                <w:bCs/>
                <w:sz w:val="24"/>
              </w:rPr>
            </w:pPr>
          </w:p>
        </w:tc>
      </w:tr>
      <w:tr w:rsidR="003E78AB" w:rsidRPr="003E78AB" w:rsidTr="007A0A35">
        <w:tc>
          <w:tcPr>
            <w:tcW w:w="918" w:type="dxa"/>
          </w:tcPr>
          <w:p w:rsidR="003E78AB" w:rsidRPr="003E78AB" w:rsidRDefault="003E78AB" w:rsidP="003E78AB">
            <w:pPr>
              <w:tabs>
                <w:tab w:val="left" w:pos="2552"/>
              </w:tabs>
              <w:suppressAutoHyphens/>
              <w:jc w:val="both"/>
              <w:rPr>
                <w:rFonts w:ascii="Times New Roman" w:hAnsi="Times New Roman"/>
                <w:bCs/>
                <w:sz w:val="24"/>
              </w:rPr>
            </w:pPr>
            <w:r w:rsidRPr="003E78AB">
              <w:rPr>
                <w:rFonts w:ascii="Times New Roman" w:hAnsi="Times New Roman"/>
                <w:bCs/>
                <w:sz w:val="24"/>
              </w:rPr>
              <w:t>1</w:t>
            </w:r>
          </w:p>
        </w:tc>
        <w:tc>
          <w:tcPr>
            <w:tcW w:w="5760" w:type="dxa"/>
          </w:tcPr>
          <w:p w:rsidR="003E78AB" w:rsidRPr="003E78AB" w:rsidRDefault="003E78AB" w:rsidP="003E78AB">
            <w:pPr>
              <w:tabs>
                <w:tab w:val="left" w:pos="2552"/>
              </w:tabs>
              <w:suppressAutoHyphens/>
              <w:jc w:val="both"/>
              <w:rPr>
                <w:rFonts w:ascii="Times New Roman" w:hAnsi="Times New Roman"/>
                <w:bCs/>
                <w:sz w:val="24"/>
              </w:rPr>
            </w:pPr>
            <w:r w:rsidRPr="003E78AB">
              <w:rPr>
                <w:rFonts w:ascii="Times New Roman" w:hAnsi="Times New Roman"/>
                <w:bCs/>
                <w:sz w:val="24"/>
              </w:rPr>
              <w:t>SIA ‘’Latvijas propāna gāze’’</w:t>
            </w:r>
          </w:p>
        </w:tc>
        <w:tc>
          <w:tcPr>
            <w:tcW w:w="2160" w:type="dxa"/>
          </w:tcPr>
          <w:p w:rsidR="003E78AB" w:rsidRPr="003E78AB" w:rsidRDefault="003E78AB" w:rsidP="003E78AB">
            <w:pPr>
              <w:tabs>
                <w:tab w:val="left" w:pos="2552"/>
              </w:tabs>
              <w:suppressAutoHyphens/>
              <w:jc w:val="both"/>
              <w:rPr>
                <w:rFonts w:ascii="Times New Roman" w:hAnsi="Times New Roman"/>
                <w:bCs/>
                <w:sz w:val="24"/>
              </w:rPr>
            </w:pPr>
            <w:r w:rsidRPr="003E78AB">
              <w:rPr>
                <w:rFonts w:ascii="Times New Roman" w:hAnsi="Times New Roman"/>
                <w:bCs/>
                <w:sz w:val="24"/>
              </w:rPr>
              <w:t>10825.00</w:t>
            </w:r>
          </w:p>
        </w:tc>
      </w:tr>
    </w:tbl>
    <w:p w:rsidR="00A06149" w:rsidRPr="00A06149" w:rsidRDefault="00A06149" w:rsidP="00A06149">
      <w:pPr>
        <w:tabs>
          <w:tab w:val="left" w:pos="2552"/>
        </w:tabs>
        <w:suppressAutoHyphens/>
        <w:jc w:val="both"/>
        <w:rPr>
          <w:rFonts w:ascii="Times New Roman" w:eastAsia="Calibri" w:hAnsi="Times New Roman"/>
          <w:b/>
          <w:bCs/>
          <w:sz w:val="24"/>
          <w:lang w:eastAsia="ar-SA"/>
        </w:rPr>
      </w:pPr>
    </w:p>
    <w:p w:rsidR="003E78AB" w:rsidRPr="003E78AB" w:rsidRDefault="003E78AB" w:rsidP="003E78AB">
      <w:pPr>
        <w:tabs>
          <w:tab w:val="left" w:pos="2552"/>
        </w:tabs>
        <w:suppressAutoHyphens/>
        <w:jc w:val="both"/>
        <w:rPr>
          <w:rFonts w:ascii="Times New Roman" w:hAnsi="Times New Roman"/>
          <w:bCs/>
          <w:sz w:val="24"/>
          <w:lang w:eastAsia="ar-SA"/>
        </w:rPr>
      </w:pPr>
      <w:r w:rsidRPr="003E78AB">
        <w:rPr>
          <w:rFonts w:ascii="Times New Roman" w:hAnsi="Times New Roman"/>
          <w:bCs/>
          <w:sz w:val="24"/>
          <w:lang w:eastAsia="ar-SA"/>
        </w:rPr>
        <w:t>1</w:t>
      </w:r>
      <w:r w:rsidRPr="003E78AB">
        <w:rPr>
          <w:rFonts w:ascii="Times New Roman" w:hAnsi="Times New Roman"/>
          <w:b/>
          <w:bCs/>
          <w:sz w:val="24"/>
          <w:lang w:eastAsia="ar-SA"/>
        </w:rPr>
        <w:t>.Piedāvājumu izvērtēšana</w:t>
      </w:r>
      <w:r w:rsidRPr="003E78AB">
        <w:rPr>
          <w:rFonts w:ascii="Times New Roman" w:hAnsi="Times New Roman"/>
          <w:bCs/>
          <w:sz w:val="24"/>
          <w:lang w:eastAsia="ar-SA"/>
        </w:rPr>
        <w:t>.</w:t>
      </w:r>
    </w:p>
    <w:p w:rsidR="003E78AB" w:rsidRPr="003E78AB" w:rsidRDefault="003E78AB" w:rsidP="003E78AB">
      <w:pPr>
        <w:tabs>
          <w:tab w:val="left" w:pos="2552"/>
        </w:tabs>
        <w:suppressAutoHyphens/>
        <w:jc w:val="both"/>
        <w:rPr>
          <w:rFonts w:ascii="Times New Roman" w:hAnsi="Times New Roman"/>
          <w:color w:val="000000"/>
          <w:sz w:val="24"/>
          <w:lang w:eastAsia="ar-SA"/>
        </w:rPr>
      </w:pPr>
      <w:r w:rsidRPr="003E78AB">
        <w:rPr>
          <w:rFonts w:ascii="Times New Roman" w:hAnsi="Times New Roman"/>
          <w:bCs/>
          <w:sz w:val="24"/>
          <w:lang w:eastAsia="ar-SA"/>
        </w:rPr>
        <w:t>1.1.Iepirkumu komisija, atbilstoši nolikuma noteikumiem, pārbaudot Pretendentu iesniegtā piedāvājuma materiālus, konstatē, ka piedāvājumi atbilst nolikumā izvirzītām prasībām.</w:t>
      </w:r>
    </w:p>
    <w:p w:rsidR="003E78AB" w:rsidRPr="003E78AB" w:rsidRDefault="003E78AB" w:rsidP="003E78AB">
      <w:pPr>
        <w:jc w:val="both"/>
        <w:rPr>
          <w:rFonts w:ascii="Times New Roman" w:hAnsi="Times New Roman"/>
          <w:bCs/>
          <w:sz w:val="24"/>
        </w:rPr>
      </w:pPr>
      <w:r w:rsidRPr="003E78AB">
        <w:rPr>
          <w:rFonts w:ascii="Times New Roman" w:hAnsi="Times New Roman"/>
          <w:bCs/>
          <w:sz w:val="24"/>
        </w:rPr>
        <w:t>1.2.Komisija pārliecinoties par pretendenta, kuram būtu piešķiramas līguma slēgšanas tiesības saskaņā ar Publisko iepirkuma likuma 9. panta</w:t>
      </w:r>
      <w:r w:rsidRPr="003E78AB">
        <w:rPr>
          <w:rFonts w:ascii="Times New Roman" w:hAnsi="Times New Roman"/>
          <w:bCs/>
          <w:sz w:val="24"/>
          <w:vertAlign w:val="superscript"/>
        </w:rPr>
        <w:t xml:space="preserve"> </w:t>
      </w:r>
      <w:r w:rsidRPr="003E78AB">
        <w:rPr>
          <w:rFonts w:ascii="Times New Roman" w:hAnsi="Times New Roman"/>
          <w:bCs/>
          <w:sz w:val="24"/>
        </w:rPr>
        <w:t xml:space="preserve">izslēgšanas nosacījumiem, ieguva informāciju no Ministru kabineta noteiktās informācijas sistēmas </w:t>
      </w:r>
      <w:hyperlink r:id="rId4" w:history="1">
        <w:r w:rsidRPr="003E78AB">
          <w:rPr>
            <w:rFonts w:ascii="Times New Roman" w:hAnsi="Times New Roman"/>
            <w:bCs/>
            <w:color w:val="0000FF"/>
            <w:sz w:val="24"/>
            <w:u w:val="single"/>
          </w:rPr>
          <w:t>www.eis.gov.lv</w:t>
        </w:r>
      </w:hyperlink>
      <w:r w:rsidRPr="003E78AB">
        <w:t xml:space="preserve"> </w:t>
      </w:r>
      <w:r w:rsidRPr="003E78AB">
        <w:rPr>
          <w:rFonts w:ascii="Times New Roman" w:hAnsi="Times New Roman"/>
          <w:bCs/>
          <w:sz w:val="24"/>
        </w:rPr>
        <w:t>datu bāzes izziņa nr. 0062-24-08-17 uz piedāvājuma iesniegšanas brīdi un Nr. 0054-24-08-17 uz 24.08.2016. Ņemot vērā pasūtītāja vajadzības, piegādātāja piedāvājumu un tā atbilstību Publisko iepirkumu likuma prasībām, kā arī tā spēju nodrošināt līguma izpildi, pamatojoties uz Publisko iepirkuma likuma un Iepirkuma Nolikuma 11.1.1. punktu un Publisko iepirkuma likuma 9.</w:t>
      </w:r>
      <w:r w:rsidRPr="003E78AB">
        <w:rPr>
          <w:rFonts w:ascii="Times New Roman" w:hAnsi="Times New Roman"/>
          <w:bCs/>
          <w:sz w:val="24"/>
          <w:vertAlign w:val="superscript"/>
        </w:rPr>
        <w:t>.</w:t>
      </w:r>
      <w:r w:rsidRPr="003E78AB">
        <w:rPr>
          <w:rFonts w:ascii="Times New Roman" w:hAnsi="Times New Roman"/>
          <w:bCs/>
          <w:sz w:val="24"/>
        </w:rPr>
        <w:t>panta astoto daļu, iepirkumu komisija nolemj:</w:t>
      </w:r>
    </w:p>
    <w:p w:rsidR="003E78AB" w:rsidRPr="003E78AB" w:rsidRDefault="003E78AB" w:rsidP="003E78AB">
      <w:pPr>
        <w:jc w:val="both"/>
        <w:rPr>
          <w:rFonts w:ascii="Times New Roman" w:hAnsi="Times New Roman"/>
          <w:b/>
          <w:bCs/>
          <w:sz w:val="24"/>
        </w:rPr>
      </w:pPr>
      <w:r w:rsidRPr="003E78AB">
        <w:rPr>
          <w:rFonts w:ascii="Times New Roman" w:hAnsi="Times New Roman"/>
          <w:bCs/>
          <w:sz w:val="24"/>
        </w:rPr>
        <w:tab/>
        <w:t>Slēgt līgumu ar pretendentu – SIA ‘’Latvijas propāna gāze’’ reģ.nr.40003493561</w:t>
      </w:r>
      <w:r w:rsidRPr="003E78AB">
        <w:rPr>
          <w:rFonts w:ascii="Times New Roman" w:hAnsi="Times New Roman"/>
          <w:b/>
          <w:bCs/>
          <w:sz w:val="24"/>
        </w:rPr>
        <w:t>,</w:t>
      </w:r>
      <w:r w:rsidRPr="003E78AB">
        <w:rPr>
          <w:rFonts w:ascii="Times New Roman" w:hAnsi="Times New Roman"/>
          <w:sz w:val="24"/>
        </w:rPr>
        <w:t xml:space="preserve"> pasūtījuma</w:t>
      </w:r>
      <w:r w:rsidRPr="003E78AB">
        <w:rPr>
          <w:rFonts w:ascii="Times New Roman" w:hAnsi="Times New Roman"/>
          <w:b/>
          <w:bCs/>
          <w:sz w:val="24"/>
        </w:rPr>
        <w:t xml:space="preserve"> Auto gāzes iegāde Valkas novada domei</w:t>
      </w:r>
    </w:p>
    <w:p w:rsidR="00EC66CF" w:rsidRPr="00F16104" w:rsidRDefault="003E78AB" w:rsidP="003E78AB">
      <w:pPr>
        <w:jc w:val="both"/>
        <w:rPr>
          <w:rFonts w:ascii="Times New Roman" w:hAnsi="Times New Roman"/>
          <w:bCs/>
          <w:sz w:val="24"/>
        </w:rPr>
      </w:pPr>
      <w:r w:rsidRPr="003E78AB">
        <w:rPr>
          <w:rFonts w:ascii="Times New Roman" w:hAnsi="Times New Roman"/>
          <w:b/>
          <w:bCs/>
          <w:sz w:val="24"/>
        </w:rPr>
        <w:t xml:space="preserve">Iepirkuma </w:t>
      </w:r>
      <w:proofErr w:type="spellStart"/>
      <w:r w:rsidRPr="003E78AB">
        <w:rPr>
          <w:rFonts w:ascii="Times New Roman" w:hAnsi="Times New Roman"/>
          <w:b/>
          <w:bCs/>
          <w:sz w:val="24"/>
        </w:rPr>
        <w:t>Id.nr.VND</w:t>
      </w:r>
      <w:proofErr w:type="spellEnd"/>
      <w:r w:rsidRPr="003E78AB">
        <w:rPr>
          <w:rFonts w:ascii="Times New Roman" w:hAnsi="Times New Roman"/>
          <w:b/>
          <w:bCs/>
          <w:sz w:val="24"/>
        </w:rPr>
        <w:t xml:space="preserve"> 2017/25M</w:t>
      </w:r>
      <w:r w:rsidRPr="003E78AB">
        <w:rPr>
          <w:rFonts w:ascii="Times New Roman" w:hAnsi="Times New Roman"/>
          <w:b/>
          <w:sz w:val="24"/>
        </w:rPr>
        <w:t xml:space="preserve"> </w:t>
      </w:r>
      <w:r w:rsidRPr="003E78AB">
        <w:rPr>
          <w:rFonts w:ascii="Times New Roman" w:hAnsi="Times New Roman"/>
          <w:bCs/>
          <w:sz w:val="24"/>
        </w:rPr>
        <w:t>izpildi, ar līgumcenu 10825.00 EUR (Desmit tūkstoši astoņi simti divdesmit pieci eiro) bez PVN 21%.</w:t>
      </w:r>
    </w:p>
    <w:p w:rsidR="00F6432C" w:rsidRDefault="003E78AB" w:rsidP="00F16104">
      <w:pPr>
        <w:rPr>
          <w:rFonts w:ascii="Times New Roman" w:hAnsi="Times New Roman"/>
          <w:b/>
          <w:sz w:val="24"/>
        </w:rPr>
      </w:pPr>
      <w:r>
        <w:rPr>
          <w:rFonts w:ascii="Times New Roman" w:hAnsi="Times New Roman"/>
          <w:sz w:val="24"/>
        </w:rPr>
        <w:t>Komisijas priekšsēdētāja vietnieks</w:t>
      </w:r>
      <w:proofErr w:type="gramStart"/>
      <w:r w:rsidR="00F6432C">
        <w:rPr>
          <w:rFonts w:ascii="Times New Roman" w:hAnsi="Times New Roman"/>
          <w:sz w:val="24"/>
        </w:rPr>
        <w:t xml:space="preserve">   </w:t>
      </w:r>
      <w:proofErr w:type="gramEnd"/>
      <w:r>
        <w:rPr>
          <w:rFonts w:ascii="Times New Roman" w:hAnsi="Times New Roman"/>
          <w:sz w:val="24"/>
        </w:rPr>
        <w:t>Māris Zālītis</w:t>
      </w:r>
      <w:r w:rsidR="00F6432C">
        <w:rPr>
          <w:rFonts w:ascii="Times New Roman" w:hAnsi="Times New Roman"/>
          <w:sz w:val="24"/>
        </w:rPr>
        <w:t xml:space="preserve"> /paraksts/</w:t>
      </w:r>
    </w:p>
    <w:p w:rsidR="00F6432C" w:rsidRDefault="00F6432C" w:rsidP="00F16104">
      <w:pPr>
        <w:rPr>
          <w:rFonts w:ascii="Times New Roman" w:hAnsi="Times New Roman"/>
          <w:sz w:val="24"/>
        </w:rPr>
      </w:pPr>
      <w:r>
        <w:rPr>
          <w:rFonts w:ascii="Times New Roman" w:hAnsi="Times New Roman"/>
          <w:sz w:val="24"/>
        </w:rPr>
        <w:t>Komisijas loceklis</w:t>
      </w:r>
      <w:r w:rsidR="00052339">
        <w:rPr>
          <w:rFonts w:ascii="Times New Roman" w:hAnsi="Times New Roman"/>
          <w:sz w:val="24"/>
        </w:rPr>
        <w:t xml:space="preserve"> </w:t>
      </w:r>
      <w:bookmarkStart w:id="0" w:name="_GoBack"/>
      <w:bookmarkEnd w:id="0"/>
      <w:r w:rsidR="00140538">
        <w:rPr>
          <w:rFonts w:ascii="Times New Roman" w:hAnsi="Times New Roman"/>
          <w:sz w:val="24"/>
        </w:rPr>
        <w:t>Vents Armands Krauklis</w:t>
      </w:r>
      <w:r>
        <w:rPr>
          <w:rFonts w:ascii="Times New Roman" w:hAnsi="Times New Roman"/>
          <w:sz w:val="24"/>
        </w:rPr>
        <w:t>/paraksts/</w:t>
      </w:r>
    </w:p>
    <w:p w:rsidR="00F6432C" w:rsidRDefault="00F6432C" w:rsidP="00F16104">
      <w:pPr>
        <w:rPr>
          <w:rFonts w:ascii="Times New Roman" w:hAnsi="Times New Roman"/>
          <w:sz w:val="24"/>
        </w:rPr>
      </w:pPr>
      <w:r>
        <w:rPr>
          <w:rFonts w:ascii="Times New Roman" w:hAnsi="Times New Roman"/>
          <w:sz w:val="24"/>
        </w:rPr>
        <w:t>Komisijas loceklis</w:t>
      </w:r>
      <w:r w:rsidR="00052339">
        <w:rPr>
          <w:rFonts w:ascii="Times New Roman" w:hAnsi="Times New Roman"/>
          <w:sz w:val="24"/>
        </w:rPr>
        <w:t xml:space="preserve"> </w:t>
      </w:r>
      <w:r w:rsidR="00213C69">
        <w:rPr>
          <w:rFonts w:ascii="Times New Roman" w:hAnsi="Times New Roman"/>
          <w:sz w:val="24"/>
        </w:rPr>
        <w:t xml:space="preserve">Agris </w:t>
      </w:r>
      <w:proofErr w:type="spellStart"/>
      <w:r w:rsidR="00213C69">
        <w:rPr>
          <w:rFonts w:ascii="Times New Roman" w:hAnsi="Times New Roman"/>
          <w:sz w:val="24"/>
        </w:rPr>
        <w:t>Simulis</w:t>
      </w:r>
      <w:proofErr w:type="spellEnd"/>
      <w:r>
        <w:rPr>
          <w:rFonts w:ascii="Times New Roman" w:hAnsi="Times New Roman"/>
          <w:sz w:val="24"/>
        </w:rPr>
        <w:t xml:space="preserve"> /paraksts</w:t>
      </w:r>
    </w:p>
    <w:p w:rsidR="0036082C" w:rsidRPr="00F16104" w:rsidRDefault="003E78AB" w:rsidP="00F16104">
      <w:pPr>
        <w:rPr>
          <w:rFonts w:ascii="Times New Roman" w:hAnsi="Times New Roman"/>
          <w:sz w:val="24"/>
        </w:rPr>
      </w:pPr>
      <w:r>
        <w:rPr>
          <w:rFonts w:ascii="Times New Roman" w:hAnsi="Times New Roman"/>
          <w:sz w:val="24"/>
        </w:rPr>
        <w:t>Komisijas loceklis Iveta Markova /paraksts/</w:t>
      </w:r>
    </w:p>
    <w:p w:rsidR="0036082C" w:rsidRPr="0036082C" w:rsidRDefault="0026068A" w:rsidP="0036082C">
      <w:pPr>
        <w:rPr>
          <w:rFonts w:ascii="Times New Roman" w:hAnsi="Times New Roman"/>
          <w:b/>
          <w:sz w:val="24"/>
        </w:rPr>
      </w:pPr>
      <w:r>
        <w:rPr>
          <w:rFonts w:ascii="Times New Roman" w:hAnsi="Times New Roman"/>
          <w:b/>
          <w:sz w:val="24"/>
        </w:rPr>
        <w:t>IZRAKSTS PAREIZS</w:t>
      </w:r>
    </w:p>
    <w:p w:rsidR="0036082C" w:rsidRPr="0036082C" w:rsidRDefault="00A06149" w:rsidP="0036082C">
      <w:pPr>
        <w:rPr>
          <w:rFonts w:ascii="Times New Roman" w:hAnsi="Times New Roman"/>
          <w:i/>
          <w:sz w:val="22"/>
          <w:szCs w:val="22"/>
        </w:rPr>
      </w:pPr>
      <w:r>
        <w:rPr>
          <w:rFonts w:ascii="Times New Roman" w:hAnsi="Times New Roman"/>
          <w:i/>
          <w:sz w:val="22"/>
          <w:szCs w:val="22"/>
        </w:rPr>
        <w:t>Valkas novada d</w:t>
      </w:r>
      <w:r w:rsidR="0026068A">
        <w:rPr>
          <w:rFonts w:ascii="Times New Roman" w:hAnsi="Times New Roman"/>
          <w:i/>
          <w:sz w:val="22"/>
          <w:szCs w:val="22"/>
        </w:rPr>
        <w:t>omes Iepirkumu</w:t>
      </w:r>
      <w:proofErr w:type="gramStart"/>
      <w:r w:rsidR="0026068A">
        <w:rPr>
          <w:rFonts w:ascii="Times New Roman" w:hAnsi="Times New Roman"/>
          <w:i/>
          <w:sz w:val="22"/>
          <w:szCs w:val="22"/>
        </w:rPr>
        <w:t xml:space="preserve">     </w:t>
      </w:r>
      <w:proofErr w:type="gramEnd"/>
      <w:r w:rsidR="0026068A">
        <w:rPr>
          <w:rFonts w:ascii="Times New Roman" w:hAnsi="Times New Roman"/>
          <w:i/>
          <w:sz w:val="22"/>
          <w:szCs w:val="22"/>
        </w:rPr>
        <w:t>/personiskais paraksts/</w:t>
      </w:r>
      <w:r w:rsidR="0026068A">
        <w:rPr>
          <w:rFonts w:ascii="Times New Roman" w:hAnsi="Times New Roman"/>
          <w:i/>
          <w:sz w:val="22"/>
          <w:szCs w:val="22"/>
        </w:rPr>
        <w:tab/>
      </w:r>
      <w:r w:rsidR="00AA696C">
        <w:rPr>
          <w:rFonts w:ascii="Times New Roman" w:hAnsi="Times New Roman"/>
          <w:i/>
          <w:sz w:val="22"/>
          <w:szCs w:val="22"/>
        </w:rPr>
        <w:t>Ilona Freimane</w:t>
      </w:r>
    </w:p>
    <w:p w:rsidR="0026068A" w:rsidRDefault="00A06149" w:rsidP="0036082C">
      <w:pPr>
        <w:rPr>
          <w:rFonts w:ascii="Times New Roman" w:hAnsi="Times New Roman"/>
          <w:i/>
          <w:sz w:val="22"/>
          <w:szCs w:val="22"/>
        </w:rPr>
      </w:pPr>
      <w:r>
        <w:rPr>
          <w:rFonts w:ascii="Times New Roman" w:hAnsi="Times New Roman"/>
          <w:i/>
          <w:sz w:val="22"/>
          <w:szCs w:val="22"/>
        </w:rPr>
        <w:t>n</w:t>
      </w:r>
      <w:r w:rsidR="00213C69">
        <w:rPr>
          <w:rFonts w:ascii="Times New Roman" w:hAnsi="Times New Roman"/>
          <w:i/>
          <w:sz w:val="22"/>
          <w:szCs w:val="22"/>
        </w:rPr>
        <w:t>odaļas vadītāja</w:t>
      </w:r>
      <w:r w:rsidR="0036082C" w:rsidRPr="0036082C">
        <w:rPr>
          <w:rFonts w:ascii="Times New Roman" w:hAnsi="Times New Roman"/>
          <w:i/>
          <w:sz w:val="22"/>
          <w:szCs w:val="22"/>
        </w:rPr>
        <w:tab/>
      </w:r>
    </w:p>
    <w:p w:rsidR="0036082C" w:rsidRPr="0036082C" w:rsidRDefault="003E78AB" w:rsidP="0036082C">
      <w:pPr>
        <w:rPr>
          <w:rFonts w:ascii="Times New Roman" w:hAnsi="Times New Roman"/>
        </w:rPr>
      </w:pPr>
      <w:proofErr w:type="gramStart"/>
      <w:r>
        <w:rPr>
          <w:rFonts w:ascii="Times New Roman" w:hAnsi="Times New Roman"/>
          <w:i/>
          <w:sz w:val="22"/>
          <w:szCs w:val="22"/>
        </w:rPr>
        <w:t>2017</w:t>
      </w:r>
      <w:r w:rsidR="00AA696C">
        <w:rPr>
          <w:rFonts w:ascii="Times New Roman" w:hAnsi="Times New Roman"/>
          <w:i/>
          <w:sz w:val="22"/>
          <w:szCs w:val="22"/>
        </w:rPr>
        <w:t>.gada</w:t>
      </w:r>
      <w:proofErr w:type="gramEnd"/>
      <w:r w:rsidR="00AA696C">
        <w:rPr>
          <w:rFonts w:ascii="Times New Roman" w:hAnsi="Times New Roman"/>
          <w:i/>
          <w:sz w:val="22"/>
          <w:szCs w:val="22"/>
        </w:rPr>
        <w:t xml:space="preserve"> </w:t>
      </w:r>
      <w:r>
        <w:rPr>
          <w:rFonts w:ascii="Times New Roman" w:hAnsi="Times New Roman"/>
          <w:i/>
          <w:sz w:val="22"/>
          <w:szCs w:val="22"/>
        </w:rPr>
        <w:t>28..augustā</w:t>
      </w:r>
      <w:r w:rsidR="0036082C" w:rsidRPr="0036082C">
        <w:rPr>
          <w:rFonts w:ascii="Times New Roman" w:hAnsi="Times New Roman"/>
          <w:i/>
          <w:sz w:val="22"/>
          <w:szCs w:val="22"/>
        </w:rPr>
        <w:tab/>
      </w:r>
      <w:r w:rsidR="0036082C" w:rsidRPr="0036082C">
        <w:rPr>
          <w:rFonts w:ascii="Times New Roman" w:hAnsi="Times New Roman"/>
          <w:i/>
          <w:sz w:val="22"/>
          <w:szCs w:val="22"/>
        </w:rPr>
        <w:tab/>
      </w:r>
      <w:r w:rsidR="0036082C" w:rsidRPr="0036082C">
        <w:rPr>
          <w:rFonts w:ascii="Times New Roman" w:hAnsi="Times New Roman"/>
          <w:i/>
          <w:sz w:val="22"/>
          <w:szCs w:val="22"/>
        </w:rPr>
        <w:tab/>
      </w:r>
      <w:r w:rsidR="0036082C" w:rsidRPr="0036082C">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p>
    <w:p w:rsidR="0036082C" w:rsidRDefault="0036082C" w:rsidP="0036082C"/>
    <w:p w:rsidR="0036082C" w:rsidRDefault="0036082C" w:rsidP="0036082C"/>
    <w:p w:rsidR="0036082C" w:rsidRDefault="0036082C" w:rsidP="0036082C"/>
    <w:p w:rsidR="0036082C" w:rsidRDefault="0036082C" w:rsidP="0036082C"/>
    <w:p w:rsidR="0036082C" w:rsidRDefault="0036082C" w:rsidP="0036082C"/>
    <w:p w:rsidR="006F2C46" w:rsidRDefault="006F2C46"/>
    <w:sectPr w:rsidR="006F2C46" w:rsidSect="0036082C">
      <w:pgSz w:w="12240" w:h="15840"/>
      <w:pgMar w:top="1166"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2C"/>
    <w:rsid w:val="00014034"/>
    <w:rsid w:val="000445E2"/>
    <w:rsid w:val="00052339"/>
    <w:rsid w:val="000D2F1D"/>
    <w:rsid w:val="00126E89"/>
    <w:rsid w:val="00140538"/>
    <w:rsid w:val="0020429E"/>
    <w:rsid w:val="00213C69"/>
    <w:rsid w:val="0026068A"/>
    <w:rsid w:val="00287103"/>
    <w:rsid w:val="002A5FAB"/>
    <w:rsid w:val="0036082C"/>
    <w:rsid w:val="003E78AB"/>
    <w:rsid w:val="00454EC3"/>
    <w:rsid w:val="005723FD"/>
    <w:rsid w:val="005F0159"/>
    <w:rsid w:val="0069711C"/>
    <w:rsid w:val="006F2C46"/>
    <w:rsid w:val="00770768"/>
    <w:rsid w:val="00951356"/>
    <w:rsid w:val="00A06149"/>
    <w:rsid w:val="00A94700"/>
    <w:rsid w:val="00AA696C"/>
    <w:rsid w:val="00B91B2B"/>
    <w:rsid w:val="00C452CA"/>
    <w:rsid w:val="00D2772C"/>
    <w:rsid w:val="00E06ABB"/>
    <w:rsid w:val="00EC66CF"/>
    <w:rsid w:val="00F16104"/>
    <w:rsid w:val="00F6432C"/>
    <w:rsid w:val="00FD2A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6D44E-2E22-488E-A5B6-4EA76EF9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82C"/>
    <w:pPr>
      <w:spacing w:after="0" w:line="240" w:lineRule="auto"/>
    </w:pPr>
    <w:rPr>
      <w:rFonts w:ascii="Arial" w:eastAsia="Times New Roman" w:hAnsi="Arial" w:cs="Times New Roman"/>
      <w:sz w:val="20"/>
      <w:szCs w:val="24"/>
    </w:rPr>
  </w:style>
  <w:style w:type="paragraph" w:styleId="Heading3">
    <w:name w:val="heading 3"/>
    <w:basedOn w:val="Normal"/>
    <w:next w:val="Normal"/>
    <w:link w:val="Heading3Char"/>
    <w:qFormat/>
    <w:rsid w:val="0036082C"/>
    <w:pPr>
      <w:keepNext/>
      <w:ind w:left="4320" w:firstLine="360"/>
      <w:outlineLvl w:val="2"/>
    </w:pPr>
    <w:rPr>
      <w:rFonts w:ascii="Tahoma" w:hAnsi="Tahoma"/>
      <w:b/>
    </w:rPr>
  </w:style>
  <w:style w:type="paragraph" w:styleId="Heading7">
    <w:name w:val="heading 7"/>
    <w:basedOn w:val="Normal"/>
    <w:next w:val="Normal"/>
    <w:link w:val="Heading7Char"/>
    <w:qFormat/>
    <w:rsid w:val="0036082C"/>
    <w:pPr>
      <w:keepNext/>
      <w:jc w:val="center"/>
      <w:outlineLvl w:val="6"/>
    </w:pPr>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6082C"/>
    <w:rPr>
      <w:rFonts w:ascii="Tahoma" w:eastAsia="Times New Roman" w:hAnsi="Tahoma" w:cs="Times New Roman"/>
      <w:b/>
      <w:sz w:val="20"/>
      <w:szCs w:val="24"/>
    </w:rPr>
  </w:style>
  <w:style w:type="character" w:customStyle="1" w:styleId="Heading7Char">
    <w:name w:val="Heading 7 Char"/>
    <w:basedOn w:val="DefaultParagraphFont"/>
    <w:link w:val="Heading7"/>
    <w:rsid w:val="0036082C"/>
    <w:rPr>
      <w:rFonts w:ascii="Bookman Old Style" w:eastAsia="Times New Roman" w:hAnsi="Bookman Old Style" w:cs="Times New Roman"/>
      <w:sz w:val="24"/>
      <w:szCs w:val="24"/>
    </w:rPr>
  </w:style>
  <w:style w:type="paragraph" w:styleId="BodyText">
    <w:name w:val="Body Text"/>
    <w:basedOn w:val="Normal"/>
    <w:link w:val="BodyTextChar"/>
    <w:rsid w:val="0036082C"/>
    <w:pPr>
      <w:suppressAutoHyphens/>
      <w:jc w:val="center"/>
    </w:pPr>
    <w:rPr>
      <w:rFonts w:ascii="Times New Roman" w:hAnsi="Times New Roman"/>
      <w:szCs w:val="20"/>
      <w:lang w:eastAsia="ar-SA"/>
    </w:rPr>
  </w:style>
  <w:style w:type="character" w:customStyle="1" w:styleId="BodyTextChar">
    <w:name w:val="Body Text Char"/>
    <w:basedOn w:val="DefaultParagraphFont"/>
    <w:link w:val="BodyText"/>
    <w:rsid w:val="0036082C"/>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360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82C"/>
    <w:rPr>
      <w:rFonts w:ascii="Segoe UI" w:eastAsia="Times New Roman" w:hAnsi="Segoe UI" w:cs="Segoe UI"/>
      <w:sz w:val="18"/>
      <w:szCs w:val="18"/>
    </w:rPr>
  </w:style>
  <w:style w:type="paragraph" w:customStyle="1" w:styleId="Izmantotsliteratrassarakstavirsraksts1">
    <w:name w:val="Izmantotās literatūras saraksta virsraksts1"/>
    <w:basedOn w:val="Normal"/>
    <w:next w:val="Normal"/>
    <w:rsid w:val="00F6432C"/>
    <w:pPr>
      <w:widowControl w:val="0"/>
      <w:suppressAutoHyphens/>
      <w:spacing w:before="120"/>
    </w:pPr>
    <w:rPr>
      <w:rFonts w:eastAsia="Lucida Sans Unicode" w:cs="Calibri"/>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5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1341</Words>
  <Characters>765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Ilona_F</dc:creator>
  <cp:keywords/>
  <dc:description/>
  <cp:lastModifiedBy>Ilona_F</cp:lastModifiedBy>
  <cp:revision>9</cp:revision>
  <cp:lastPrinted>2015-09-07T08:43:00Z</cp:lastPrinted>
  <dcterms:created xsi:type="dcterms:W3CDTF">2015-09-03T12:54:00Z</dcterms:created>
  <dcterms:modified xsi:type="dcterms:W3CDTF">2017-09-14T06:48:00Z</dcterms:modified>
</cp:coreProperties>
</file>