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8A" w:rsidRDefault="0036082C" w:rsidP="0036082C">
      <w:pPr>
        <w:tabs>
          <w:tab w:val="left" w:pos="2505"/>
        </w:tabs>
        <w:rPr>
          <w:rFonts w:ascii="Times New Roman" w:hAnsi="Times New Roman"/>
          <w:b/>
          <w:i/>
          <w:sz w:val="22"/>
          <w:lang w:val="sv-SE"/>
        </w:rPr>
      </w:pP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sidRPr="0036082C">
        <w:rPr>
          <w:rFonts w:ascii="Times New Roman" w:hAnsi="Times New Roman"/>
          <w:b/>
          <w:i/>
          <w:sz w:val="22"/>
          <w:lang w:val="sv-SE"/>
        </w:rPr>
        <w:t>IZRAKSTS</w:t>
      </w:r>
      <w:r w:rsidRPr="0036082C">
        <w:rPr>
          <w:rFonts w:ascii="Times New Roman" w:hAnsi="Times New Roman"/>
          <w:b/>
          <w:i/>
          <w:sz w:val="22"/>
          <w:lang w:val="sv-SE"/>
        </w:rPr>
        <w:tab/>
      </w:r>
    </w:p>
    <w:p w:rsidR="0026068A" w:rsidRDefault="0026068A" w:rsidP="0036082C">
      <w:pPr>
        <w:tabs>
          <w:tab w:val="left" w:pos="2505"/>
        </w:tabs>
        <w:rPr>
          <w:rFonts w:ascii="Times New Roman" w:hAnsi="Times New Roman"/>
          <w:b/>
          <w:i/>
          <w:sz w:val="22"/>
          <w:lang w:val="sv-SE"/>
        </w:rPr>
      </w:pPr>
    </w:p>
    <w:p w:rsidR="0026068A" w:rsidRPr="0026068A" w:rsidRDefault="0026068A" w:rsidP="0026068A">
      <w:pPr>
        <w:tabs>
          <w:tab w:val="left" w:pos="2505"/>
        </w:tabs>
        <w:rPr>
          <w:rFonts w:ascii="Times New Roman" w:hAnsi="Times New Roman"/>
          <w:b/>
          <w:sz w:val="22"/>
          <w:lang w:val="sv-SE"/>
        </w:rPr>
      </w:pPr>
    </w:p>
    <w:p w:rsidR="00F6432C" w:rsidRPr="00F73086" w:rsidRDefault="00F6432C" w:rsidP="00F6432C">
      <w:pPr>
        <w:pStyle w:val="Heading3"/>
        <w:ind w:left="0"/>
        <w:jc w:val="center"/>
        <w:rPr>
          <w:rFonts w:ascii="Times New Roman" w:hAnsi="Times New Roman"/>
          <w:b w:val="0"/>
          <w:sz w:val="28"/>
          <w:szCs w:val="28"/>
        </w:rPr>
      </w:pPr>
      <w:r w:rsidRPr="00F73086">
        <w:rPr>
          <w:rFonts w:ascii="Times New Roman" w:hAnsi="Times New Roman"/>
          <w:b w:val="0"/>
          <w:sz w:val="28"/>
          <w:szCs w:val="28"/>
        </w:rPr>
        <w:t>PROTOKOLS</w:t>
      </w:r>
    </w:p>
    <w:p w:rsidR="00F6432C" w:rsidRPr="005B66EF" w:rsidRDefault="00F6432C" w:rsidP="00F6432C">
      <w:pPr>
        <w:jc w:val="center"/>
        <w:rPr>
          <w:rFonts w:ascii="Times New Roman" w:hAnsi="Times New Roman"/>
          <w:sz w:val="24"/>
        </w:rPr>
      </w:pPr>
      <w:r>
        <w:rPr>
          <w:rFonts w:ascii="Times New Roman" w:hAnsi="Times New Roman"/>
          <w:sz w:val="24"/>
        </w:rPr>
        <w:t xml:space="preserve">       </w:t>
      </w:r>
      <w:r w:rsidRPr="005B66EF">
        <w:rPr>
          <w:rFonts w:ascii="Times New Roman" w:hAnsi="Times New Roman"/>
          <w:sz w:val="24"/>
        </w:rPr>
        <w:t>Iepirkuma procedūrai</w:t>
      </w:r>
    </w:p>
    <w:p w:rsidR="007A1F21" w:rsidRPr="007A1F21" w:rsidRDefault="007A1F21" w:rsidP="007A1F21">
      <w:pPr>
        <w:tabs>
          <w:tab w:val="left" w:pos="2505"/>
        </w:tabs>
        <w:jc w:val="center"/>
        <w:rPr>
          <w:rFonts w:ascii="Times New Roman" w:eastAsia="Lucida Sans Unicode" w:hAnsi="Times New Roman" w:cs="Tahoma"/>
          <w:sz w:val="24"/>
          <w:lang w:eastAsia="lv-LV"/>
        </w:rPr>
      </w:pPr>
    </w:p>
    <w:p w:rsidR="00153131" w:rsidRPr="00153131" w:rsidRDefault="00153131" w:rsidP="00153131">
      <w:pPr>
        <w:spacing w:after="160" w:line="259" w:lineRule="auto"/>
        <w:jc w:val="center"/>
        <w:rPr>
          <w:rFonts w:ascii="Times New Roman" w:eastAsia="Calibri" w:hAnsi="Times New Roman"/>
          <w:b/>
          <w:sz w:val="24"/>
        </w:rPr>
      </w:pPr>
      <w:r w:rsidRPr="00153131">
        <w:rPr>
          <w:rFonts w:ascii="Times New Roman" w:eastAsia="Calibri" w:hAnsi="Times New Roman"/>
          <w:b/>
          <w:bCs/>
          <w:sz w:val="24"/>
        </w:rPr>
        <w:t>‘’Virtuves tehnoloģisko iekārtu un aprīkojuma piegāde un uzstādīšana Ērģemes pamatskolā” Iepirkuma ID. Nr. VND 2017/19M</w:t>
      </w:r>
    </w:p>
    <w:p w:rsidR="00F6432C" w:rsidRPr="00143901" w:rsidRDefault="00143901" w:rsidP="00143901">
      <w:pPr>
        <w:spacing w:after="160" w:line="259" w:lineRule="auto"/>
        <w:jc w:val="center"/>
        <w:rPr>
          <w:rFonts w:ascii="Times New Roman" w:eastAsia="Calibri" w:hAnsi="Times New Roman"/>
          <w:b/>
          <w:sz w:val="24"/>
        </w:rPr>
      </w:pPr>
      <w:r>
        <w:rPr>
          <w:rFonts w:ascii="Times New Roman" w:hAnsi="Times New Roman"/>
          <w:sz w:val="24"/>
        </w:rPr>
        <w:t>L</w:t>
      </w:r>
      <w:r w:rsidR="00F6432C">
        <w:rPr>
          <w:rFonts w:ascii="Times New Roman" w:hAnsi="Times New Roman"/>
          <w:sz w:val="24"/>
        </w:rPr>
        <w:t>ēmuma pieņemšana</w:t>
      </w:r>
    </w:p>
    <w:p w:rsidR="00F6432C" w:rsidRPr="004660AB" w:rsidRDefault="00F6432C" w:rsidP="00213C69">
      <w:pPr>
        <w:rPr>
          <w:rFonts w:ascii="Times New Roman" w:hAnsi="Times New Roman"/>
          <w:sz w:val="22"/>
          <w:szCs w:val="22"/>
        </w:rPr>
      </w:pPr>
    </w:p>
    <w:p w:rsidR="00F6432C" w:rsidRDefault="00F6432C" w:rsidP="00213C69">
      <w:pPr>
        <w:pStyle w:val="Heading7"/>
        <w:rPr>
          <w:rFonts w:ascii="Times New Roman" w:hAnsi="Times New Roman"/>
        </w:rPr>
      </w:pPr>
      <w:r w:rsidRPr="00C2766B">
        <w:rPr>
          <w:rFonts w:ascii="Times New Roman" w:hAnsi="Times New Roman"/>
        </w:rPr>
        <w:t>Valkā</w:t>
      </w:r>
    </w:p>
    <w:p w:rsidR="00F6432C" w:rsidRDefault="00143901" w:rsidP="00F6432C">
      <w:pPr>
        <w:pStyle w:val="Heading7"/>
        <w:jc w:val="left"/>
        <w:rPr>
          <w:rFonts w:ascii="Times New Roman" w:hAnsi="Times New Roman"/>
        </w:rPr>
      </w:pPr>
      <w:proofErr w:type="gramStart"/>
      <w:r>
        <w:rPr>
          <w:rFonts w:ascii="Times New Roman" w:hAnsi="Times New Roman"/>
          <w:caps/>
        </w:rPr>
        <w:t>2017</w:t>
      </w:r>
      <w:r w:rsidR="00F6432C" w:rsidRPr="00C2766B">
        <w:rPr>
          <w:rFonts w:ascii="Times New Roman" w:hAnsi="Times New Roman"/>
          <w:caps/>
        </w:rPr>
        <w:t>.</w:t>
      </w:r>
      <w:r w:rsidR="00F6432C" w:rsidRPr="00C2766B">
        <w:rPr>
          <w:rFonts w:ascii="Times New Roman" w:hAnsi="Times New Roman"/>
        </w:rPr>
        <w:t>gada</w:t>
      </w:r>
      <w:proofErr w:type="gramEnd"/>
      <w:r w:rsidR="00F6432C" w:rsidRPr="00C2766B">
        <w:rPr>
          <w:rFonts w:ascii="Times New Roman" w:hAnsi="Times New Roman"/>
        </w:rPr>
        <w:t xml:space="preserve">  </w:t>
      </w:r>
      <w:r w:rsidR="00153131">
        <w:rPr>
          <w:rFonts w:ascii="Times New Roman" w:hAnsi="Times New Roman"/>
        </w:rPr>
        <w:t>24</w:t>
      </w:r>
      <w:r w:rsidR="00CE7AFB">
        <w:rPr>
          <w:rFonts w:ascii="Times New Roman" w:hAnsi="Times New Roman"/>
        </w:rPr>
        <w:t>.maijā</w:t>
      </w:r>
    </w:p>
    <w:p w:rsidR="00F6432C" w:rsidRDefault="00F6432C" w:rsidP="00F6432C">
      <w:pPr>
        <w:jc w:val="right"/>
        <w:rPr>
          <w:rFonts w:ascii="Times New Roman" w:hAnsi="Times New Roman"/>
          <w:sz w:val="24"/>
        </w:rPr>
      </w:pPr>
      <w:r>
        <w:rPr>
          <w:rFonts w:ascii="Times New Roman" w:hAnsi="Times New Roman"/>
          <w:sz w:val="24"/>
        </w:rPr>
        <w:t>Nr.3</w:t>
      </w:r>
      <w:r w:rsidR="002049A7">
        <w:rPr>
          <w:rFonts w:ascii="Times New Roman" w:hAnsi="Times New Roman"/>
          <w:sz w:val="24"/>
        </w:rPr>
        <w:t>.</w:t>
      </w:r>
      <w:r>
        <w:rPr>
          <w:rFonts w:ascii="Times New Roman" w:hAnsi="Times New Roman"/>
          <w:sz w:val="24"/>
        </w:rPr>
        <w:t xml:space="preserve">  </w:t>
      </w:r>
    </w:p>
    <w:p w:rsidR="00A06149" w:rsidRPr="00A06149" w:rsidRDefault="00A06149" w:rsidP="00A06149">
      <w:pPr>
        <w:jc w:val="both"/>
        <w:rPr>
          <w:rFonts w:ascii="Times New Roman" w:eastAsia="Calibri" w:hAnsi="Times New Roman"/>
          <w:bCs/>
          <w:sz w:val="24"/>
        </w:rPr>
      </w:pPr>
      <w:r w:rsidRPr="00A06149">
        <w:rPr>
          <w:rFonts w:ascii="Times New Roman" w:eastAsia="Calibri" w:hAnsi="Times New Roman"/>
          <w:b/>
          <w:bCs/>
          <w:sz w:val="24"/>
        </w:rPr>
        <w:t>Iepirkumu komisijas ievēlēšanas pamatojums:</w:t>
      </w:r>
      <w:r w:rsidRPr="00A06149">
        <w:rPr>
          <w:rFonts w:ascii="Times New Roman" w:eastAsia="Calibri" w:hAnsi="Times New Roman"/>
          <w:bCs/>
          <w:sz w:val="24"/>
        </w:rPr>
        <w:t xml:space="preserve"> </w:t>
      </w:r>
      <w:r w:rsidRPr="00A06149">
        <w:rPr>
          <w:rFonts w:ascii="Times New Roman" w:eastAsia="Calibri" w:hAnsi="Times New Roman"/>
          <w:iCs/>
          <w:color w:val="000000"/>
          <w:sz w:val="24"/>
        </w:rPr>
        <w:t xml:space="preserve">Valkas novada domes </w:t>
      </w:r>
      <w:proofErr w:type="gramStart"/>
      <w:r w:rsidRPr="00A06149">
        <w:rPr>
          <w:rFonts w:ascii="Times New Roman" w:eastAsia="Calibri" w:hAnsi="Times New Roman"/>
          <w:iCs/>
          <w:color w:val="000000"/>
          <w:sz w:val="24"/>
        </w:rPr>
        <w:t>2013.gada</w:t>
      </w:r>
      <w:proofErr w:type="gramEnd"/>
      <w:r w:rsidRPr="00A06149">
        <w:rPr>
          <w:rFonts w:ascii="Times New Roman" w:eastAsia="Calibri" w:hAnsi="Times New Roman"/>
          <w:iCs/>
          <w:color w:val="000000"/>
          <w:sz w:val="24"/>
        </w:rPr>
        <w:t xml:space="preserve"> 27.jūnija </w:t>
      </w:r>
      <w:smartTag w:uri="schemas-tilde-lv/tildestengine" w:element="veidnes">
        <w:smartTagPr>
          <w:attr w:name="id" w:val="-1"/>
          <w:attr w:name="baseform" w:val="lēmums"/>
          <w:attr w:name="text" w:val="lēmums"/>
        </w:smartTagPr>
        <w:r w:rsidRPr="00A06149">
          <w:rPr>
            <w:rFonts w:ascii="Times New Roman" w:eastAsia="Calibri" w:hAnsi="Times New Roman"/>
            <w:iCs/>
            <w:color w:val="000000"/>
            <w:sz w:val="24"/>
          </w:rPr>
          <w:t>lēmums</w:t>
        </w:r>
      </w:smartTag>
      <w:r w:rsidRPr="00A06149">
        <w:rPr>
          <w:rFonts w:ascii="Times New Roman" w:eastAsia="Calibri" w:hAnsi="Times New Roman"/>
          <w:iCs/>
          <w:color w:val="000000"/>
          <w:sz w:val="24"/>
        </w:rPr>
        <w:t xml:space="preserve"> „Par Iepirkumu komisijas ievēlēšanu”, </w:t>
      </w:r>
      <w:smartTag w:uri="schemas-tilde-lv/tildestengine" w:element="veidnes">
        <w:smartTagPr>
          <w:attr w:name="id" w:val="-1"/>
          <w:attr w:name="baseform" w:val="protokols"/>
          <w:attr w:name="text" w:val="protokols"/>
        </w:smartTagPr>
        <w:r w:rsidRPr="00A06149">
          <w:rPr>
            <w:rFonts w:ascii="Times New Roman" w:eastAsia="Calibri" w:hAnsi="Times New Roman"/>
            <w:iCs/>
            <w:color w:val="000000"/>
            <w:sz w:val="24"/>
          </w:rPr>
          <w:t>protokols</w:t>
        </w:r>
      </w:smartTag>
      <w:r w:rsidR="00B91805">
        <w:rPr>
          <w:rFonts w:ascii="Times New Roman" w:eastAsia="Calibri" w:hAnsi="Times New Roman"/>
          <w:iCs/>
          <w:color w:val="000000"/>
          <w:sz w:val="24"/>
        </w:rPr>
        <w:t xml:space="preserve"> Nr.10, 35.§,</w:t>
      </w:r>
      <w:r w:rsidR="00B91805" w:rsidRPr="00B91805">
        <w:rPr>
          <w:rFonts w:ascii="Times New Roman" w:hAnsi="Times New Roman"/>
          <w:iCs/>
          <w:color w:val="000000"/>
        </w:rPr>
        <w:t xml:space="preserve"> </w:t>
      </w:r>
      <w:r w:rsidR="00B91805" w:rsidRPr="00B91805">
        <w:rPr>
          <w:rFonts w:ascii="Times New Roman" w:hAnsi="Times New Roman"/>
          <w:iCs/>
          <w:color w:val="000000"/>
          <w:sz w:val="24"/>
        </w:rPr>
        <w:t>protokols Nr.14, 26§.</w:t>
      </w:r>
      <w:r w:rsidR="00153131">
        <w:rPr>
          <w:rFonts w:ascii="Times New Roman" w:hAnsi="Times New Roman"/>
          <w:iCs/>
          <w:color w:val="000000"/>
          <w:sz w:val="24"/>
        </w:rPr>
        <w:t xml:space="preserve"> </w:t>
      </w:r>
      <w:r w:rsidR="00127218">
        <w:rPr>
          <w:rFonts w:ascii="Times New Roman" w:hAnsi="Times New Roman"/>
          <w:iCs/>
          <w:color w:val="000000"/>
          <w:sz w:val="24"/>
        </w:rPr>
        <w:t>29.10.2015</w:t>
      </w:r>
      <w:r w:rsidR="00CE7AFB">
        <w:rPr>
          <w:rFonts w:ascii="Times New Roman" w:hAnsi="Times New Roman"/>
          <w:iCs/>
          <w:color w:val="000000"/>
          <w:sz w:val="24"/>
        </w:rPr>
        <w:t>.</w:t>
      </w:r>
    </w:p>
    <w:p w:rsidR="00A06149" w:rsidRPr="00A06149" w:rsidRDefault="00A06149" w:rsidP="00A06149">
      <w:pPr>
        <w:jc w:val="both"/>
        <w:rPr>
          <w:rFonts w:ascii="Times New Roman" w:eastAsia="Calibri" w:hAnsi="Times New Roman"/>
          <w:bCs/>
          <w:sz w:val="24"/>
        </w:rPr>
      </w:pPr>
      <w:r w:rsidRPr="00A06149">
        <w:rPr>
          <w:rFonts w:ascii="Times New Roman" w:eastAsia="Calibri" w:hAnsi="Times New Roman"/>
          <w:b/>
          <w:bCs/>
          <w:sz w:val="24"/>
        </w:rPr>
        <w:t>Pasūtītājs:</w:t>
      </w:r>
      <w:r w:rsidRPr="00A06149">
        <w:rPr>
          <w:rFonts w:ascii="Times New Roman" w:eastAsia="Calibri" w:hAnsi="Times New Roman"/>
          <w:bCs/>
          <w:sz w:val="24"/>
        </w:rPr>
        <w:t xml:space="preserve"> Valkas novada dome, Semināra iela 9, Valka, Valkas novads, LV – 4701, </w:t>
      </w:r>
      <w:proofErr w:type="spellStart"/>
      <w:r w:rsidRPr="00A06149">
        <w:rPr>
          <w:rFonts w:ascii="Times New Roman" w:eastAsia="Calibri" w:hAnsi="Times New Roman"/>
          <w:bCs/>
          <w:sz w:val="24"/>
        </w:rPr>
        <w:t>Reģ.Nr</w:t>
      </w:r>
      <w:proofErr w:type="spellEnd"/>
      <w:r w:rsidRPr="00A06149">
        <w:rPr>
          <w:rFonts w:ascii="Times New Roman" w:eastAsia="Calibri" w:hAnsi="Times New Roman"/>
          <w:bCs/>
          <w:sz w:val="24"/>
        </w:rPr>
        <w:t>.</w:t>
      </w:r>
      <w:r w:rsidRPr="00A06149">
        <w:rPr>
          <w:rFonts w:ascii="Times New Roman" w:eastAsia="Calibri" w:hAnsi="Times New Roman"/>
        </w:rPr>
        <w:t xml:space="preserve"> </w:t>
      </w:r>
      <w:r w:rsidRPr="00A06149">
        <w:rPr>
          <w:rFonts w:ascii="Times New Roman" w:eastAsia="Calibri" w:hAnsi="Times New Roman"/>
          <w:sz w:val="24"/>
        </w:rPr>
        <w:t>90009114839.</w:t>
      </w:r>
    </w:p>
    <w:p w:rsidR="00A06149" w:rsidRPr="00A06149" w:rsidRDefault="00A06149" w:rsidP="00A06149">
      <w:pPr>
        <w:jc w:val="both"/>
        <w:rPr>
          <w:rFonts w:ascii="Times New Roman" w:eastAsia="Calibri" w:hAnsi="Times New Roman"/>
          <w:b/>
          <w:bCs/>
          <w:sz w:val="24"/>
        </w:rPr>
      </w:pPr>
      <w:r w:rsidRPr="00A06149">
        <w:rPr>
          <w:rFonts w:ascii="Times New Roman" w:eastAsia="Calibri" w:hAnsi="Times New Roman"/>
          <w:b/>
          <w:bCs/>
          <w:sz w:val="24"/>
        </w:rPr>
        <w:t>Iepirkuma procedūras veids:</w:t>
      </w:r>
      <w:r w:rsidR="00CE7AFB">
        <w:rPr>
          <w:rFonts w:ascii="Times New Roman" w:eastAsia="Calibri" w:hAnsi="Times New Roman"/>
          <w:bCs/>
          <w:sz w:val="24"/>
        </w:rPr>
        <w:t xml:space="preserve"> Publiskā iepirkumā likuma 9.</w:t>
      </w:r>
      <w:r w:rsidRPr="00A06149">
        <w:rPr>
          <w:rFonts w:ascii="Times New Roman" w:eastAsia="Calibri" w:hAnsi="Times New Roman"/>
          <w:bCs/>
          <w:sz w:val="24"/>
          <w:vertAlign w:val="superscript"/>
        </w:rPr>
        <w:t xml:space="preserve"> </w:t>
      </w:r>
      <w:r w:rsidRPr="00A06149">
        <w:rPr>
          <w:rFonts w:ascii="Times New Roman" w:eastAsia="Calibri" w:hAnsi="Times New Roman"/>
          <w:bCs/>
          <w:sz w:val="24"/>
        </w:rPr>
        <w:t>panta kārtībā.</w:t>
      </w:r>
    </w:p>
    <w:p w:rsidR="00A06149" w:rsidRPr="00A06149" w:rsidRDefault="00A06149" w:rsidP="00A06149">
      <w:pPr>
        <w:jc w:val="both"/>
        <w:rPr>
          <w:rFonts w:ascii="Times New Roman" w:eastAsia="Calibri" w:hAnsi="Times New Roman"/>
          <w:sz w:val="24"/>
        </w:rPr>
      </w:pPr>
      <w:r w:rsidRPr="00A06149">
        <w:rPr>
          <w:rFonts w:ascii="Times New Roman" w:eastAsia="Calibri" w:hAnsi="Times New Roman"/>
          <w:b/>
          <w:bCs/>
          <w:sz w:val="24"/>
        </w:rPr>
        <w:t>Iepirkuma identifikācijas Nr.</w:t>
      </w:r>
      <w:r w:rsidR="00153131">
        <w:rPr>
          <w:rFonts w:ascii="Times New Roman" w:eastAsia="Calibri" w:hAnsi="Times New Roman"/>
          <w:sz w:val="24"/>
        </w:rPr>
        <w:t xml:space="preserve"> VND 2017/19</w:t>
      </w:r>
      <w:r w:rsidR="00143901">
        <w:rPr>
          <w:rFonts w:ascii="Times New Roman" w:eastAsia="Calibri" w:hAnsi="Times New Roman"/>
          <w:sz w:val="24"/>
        </w:rPr>
        <w:t>M</w:t>
      </w:r>
      <w:r w:rsidRPr="00A06149">
        <w:rPr>
          <w:rFonts w:ascii="Times New Roman" w:eastAsia="Calibri" w:hAnsi="Times New Roman"/>
          <w:sz w:val="24"/>
        </w:rPr>
        <w:t>.</w:t>
      </w:r>
    </w:p>
    <w:p w:rsidR="00CE7AFB" w:rsidRDefault="00CE7AFB" w:rsidP="00CE7AFB">
      <w:pPr>
        <w:rPr>
          <w:rFonts w:ascii="Times New Roman" w:hAnsi="Times New Roman"/>
          <w:bCs/>
          <w:sz w:val="24"/>
        </w:rPr>
      </w:pPr>
    </w:p>
    <w:tbl>
      <w:tblPr>
        <w:tblpPr w:leftFromText="180" w:rightFromText="180" w:bottomFromText="160" w:vertAnchor="text" w:tblpY="1"/>
        <w:tblOverlap w:val="neve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350"/>
        <w:gridCol w:w="2267"/>
      </w:tblGrid>
      <w:tr w:rsidR="00153131" w:rsidRPr="00153131" w:rsidTr="00A312F5">
        <w:tc>
          <w:tcPr>
            <w:tcW w:w="918" w:type="dxa"/>
            <w:tcBorders>
              <w:top w:val="single" w:sz="4" w:space="0" w:color="auto"/>
              <w:left w:val="single" w:sz="4" w:space="0" w:color="auto"/>
              <w:bottom w:val="single" w:sz="4" w:space="0" w:color="auto"/>
              <w:right w:val="single" w:sz="4" w:space="0" w:color="auto"/>
            </w:tcBorders>
            <w:hideMark/>
          </w:tcPr>
          <w:p w:rsidR="00153131" w:rsidRPr="00153131" w:rsidRDefault="00153131" w:rsidP="00153131">
            <w:pPr>
              <w:spacing w:after="160"/>
              <w:jc w:val="both"/>
              <w:rPr>
                <w:rFonts w:ascii="Times New Roman" w:eastAsia="Calibri" w:hAnsi="Times New Roman"/>
                <w:bCs/>
                <w:sz w:val="22"/>
                <w:szCs w:val="22"/>
                <w:lang w:val="en-US" w:eastAsia="ar-SA"/>
              </w:rPr>
            </w:pPr>
            <w:proofErr w:type="spellStart"/>
            <w:r w:rsidRPr="00153131">
              <w:rPr>
                <w:rFonts w:ascii="Times New Roman" w:eastAsia="Calibri" w:hAnsi="Times New Roman"/>
                <w:bCs/>
                <w:sz w:val="22"/>
                <w:szCs w:val="22"/>
                <w:lang w:val="en-US" w:eastAsia="ar-SA"/>
              </w:rPr>
              <w:t>Nr.p.k</w:t>
            </w:r>
            <w:proofErr w:type="spellEnd"/>
            <w:r w:rsidRPr="00153131">
              <w:rPr>
                <w:rFonts w:ascii="Times New Roman" w:eastAsia="Calibri" w:hAnsi="Times New Roman"/>
                <w:bCs/>
                <w:sz w:val="22"/>
                <w:szCs w:val="22"/>
                <w:lang w:val="en-US" w:eastAsia="ar-SA"/>
              </w:rPr>
              <w:t>.</w:t>
            </w:r>
          </w:p>
        </w:tc>
        <w:tc>
          <w:tcPr>
            <w:tcW w:w="5351" w:type="dxa"/>
            <w:tcBorders>
              <w:top w:val="single" w:sz="4" w:space="0" w:color="auto"/>
              <w:left w:val="single" w:sz="4" w:space="0" w:color="auto"/>
              <w:bottom w:val="single" w:sz="4" w:space="0" w:color="auto"/>
              <w:right w:val="single" w:sz="4" w:space="0" w:color="auto"/>
            </w:tcBorders>
            <w:hideMark/>
          </w:tcPr>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PRETENDENTS</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roofErr w:type="spellStart"/>
            <w:r w:rsidRPr="00153131">
              <w:rPr>
                <w:rFonts w:ascii="Times New Roman" w:eastAsia="Calibri" w:hAnsi="Times New Roman"/>
                <w:bCs/>
                <w:sz w:val="22"/>
                <w:szCs w:val="22"/>
                <w:lang w:val="en-US" w:eastAsia="ar-SA"/>
              </w:rPr>
              <w:t>Kopējā</w:t>
            </w:r>
            <w:proofErr w:type="spellEnd"/>
            <w:r w:rsidRPr="00153131">
              <w:rPr>
                <w:rFonts w:ascii="Times New Roman" w:eastAsia="Calibri" w:hAnsi="Times New Roman"/>
                <w:bCs/>
                <w:sz w:val="22"/>
                <w:szCs w:val="22"/>
                <w:lang w:val="en-US" w:eastAsia="ar-SA"/>
              </w:rPr>
              <w:t xml:space="preserve"> </w:t>
            </w:r>
            <w:proofErr w:type="spellStart"/>
            <w:r w:rsidRPr="00153131">
              <w:rPr>
                <w:rFonts w:ascii="Times New Roman" w:eastAsia="Calibri" w:hAnsi="Times New Roman"/>
                <w:bCs/>
                <w:sz w:val="22"/>
                <w:szCs w:val="22"/>
                <w:lang w:val="en-US" w:eastAsia="ar-SA"/>
              </w:rPr>
              <w:t>līgumcena</w:t>
            </w:r>
            <w:proofErr w:type="spellEnd"/>
            <w:r w:rsidRPr="00153131">
              <w:rPr>
                <w:rFonts w:ascii="Times New Roman" w:eastAsia="Calibri" w:hAnsi="Times New Roman"/>
                <w:bCs/>
                <w:sz w:val="22"/>
                <w:szCs w:val="22"/>
                <w:lang w:val="en-US" w:eastAsia="ar-SA"/>
              </w:rPr>
              <w:t xml:space="preserve"> bez PVN</w:t>
            </w:r>
          </w:p>
          <w:p w:rsidR="00153131" w:rsidRPr="00153131" w:rsidRDefault="00153131" w:rsidP="00153131">
            <w:pPr>
              <w:spacing w:after="160"/>
              <w:jc w:val="both"/>
              <w:rPr>
                <w:rFonts w:ascii="Times New Roman" w:eastAsia="Calibri" w:hAnsi="Times New Roman"/>
                <w:bCs/>
                <w:sz w:val="22"/>
                <w:szCs w:val="22"/>
                <w:lang w:val="en-US" w:eastAsia="ar-SA"/>
              </w:rPr>
            </w:pP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hideMark/>
          </w:tcPr>
          <w:p w:rsidR="00153131" w:rsidRPr="00153131" w:rsidRDefault="00153131" w:rsidP="00153131">
            <w:pPr>
              <w:spacing w:after="160"/>
              <w:jc w:val="both"/>
              <w:rPr>
                <w:rFonts w:ascii="Times New Roman" w:eastAsia="Calibri" w:hAnsi="Times New Roman"/>
                <w:bCs/>
                <w:sz w:val="22"/>
                <w:szCs w:val="22"/>
                <w:lang w:val="en-US" w:eastAsia="ar-SA"/>
              </w:rPr>
            </w:pPr>
            <w:r>
              <w:rPr>
                <w:rFonts w:ascii="Times New Roman" w:eastAsia="Calibri" w:hAnsi="Times New Roman"/>
                <w:bCs/>
                <w:sz w:val="22"/>
                <w:szCs w:val="22"/>
                <w:lang w:val="en-US" w:eastAsia="ar-SA"/>
              </w:rPr>
              <w:t>1.</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PROF  ROSTULS</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24091.0</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 xml:space="preserve">SIA </w:t>
            </w:r>
            <w:proofErr w:type="spellStart"/>
            <w:r w:rsidRPr="00153131">
              <w:rPr>
                <w:rFonts w:ascii="Times New Roman" w:eastAsia="Calibri" w:hAnsi="Times New Roman"/>
                <w:bCs/>
                <w:sz w:val="22"/>
                <w:szCs w:val="22"/>
                <w:lang w:val="en-US" w:eastAsia="ar-SA"/>
              </w:rPr>
              <w:t>Profitex</w:t>
            </w:r>
            <w:proofErr w:type="spellEnd"/>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25260.0</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3.</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UNIS KO</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20499.0</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4.</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w:t>
            </w:r>
            <w:proofErr w:type="spellStart"/>
            <w:r w:rsidRPr="00153131">
              <w:rPr>
                <w:rFonts w:ascii="Times New Roman" w:eastAsia="Calibri" w:hAnsi="Times New Roman"/>
                <w:bCs/>
                <w:sz w:val="22"/>
                <w:szCs w:val="22"/>
                <w:lang w:val="en-US" w:eastAsia="ar-SA"/>
              </w:rPr>
              <w:t>Grandus</w:t>
            </w:r>
            <w:proofErr w:type="spellEnd"/>
            <w:r w:rsidRPr="00153131">
              <w:rPr>
                <w:rFonts w:ascii="Times New Roman" w:eastAsia="Calibri" w:hAnsi="Times New Roman"/>
                <w:bCs/>
                <w:sz w:val="22"/>
                <w:szCs w:val="22"/>
                <w:lang w:val="en-US" w:eastAsia="ar-SA"/>
              </w:rPr>
              <w:t xml:space="preserve"> ‘’</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25616.0</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5.</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w:t>
            </w:r>
            <w:proofErr w:type="spellStart"/>
            <w:r w:rsidRPr="00153131">
              <w:rPr>
                <w:rFonts w:ascii="Times New Roman" w:eastAsia="Calibri" w:hAnsi="Times New Roman"/>
                <w:bCs/>
                <w:sz w:val="22"/>
                <w:szCs w:val="22"/>
                <w:lang w:val="en-US" w:eastAsia="ar-SA"/>
              </w:rPr>
              <w:t>Prolux</w:t>
            </w:r>
            <w:proofErr w:type="spellEnd"/>
            <w:r w:rsidRPr="00153131">
              <w:rPr>
                <w:rFonts w:ascii="Times New Roman" w:eastAsia="Calibri" w:hAnsi="Times New Roman"/>
                <w:bCs/>
                <w:sz w:val="22"/>
                <w:szCs w:val="22"/>
                <w:lang w:val="en-US" w:eastAsia="ar-SA"/>
              </w:rPr>
              <w:t>’’</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24182.55</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6.</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 xml:space="preserve">SIA ‘’VITRUM  </w:t>
            </w:r>
            <w:proofErr w:type="spellStart"/>
            <w:r w:rsidRPr="00153131">
              <w:rPr>
                <w:rFonts w:ascii="Times New Roman" w:eastAsia="Calibri" w:hAnsi="Times New Roman"/>
                <w:bCs/>
                <w:sz w:val="22"/>
                <w:szCs w:val="22"/>
                <w:lang w:val="en-US" w:eastAsia="ar-SA"/>
              </w:rPr>
              <w:t>mēbeles</w:t>
            </w:r>
            <w:proofErr w:type="spellEnd"/>
            <w:r w:rsidRPr="00153131">
              <w:rPr>
                <w:rFonts w:ascii="Times New Roman" w:eastAsia="Calibri" w:hAnsi="Times New Roman"/>
                <w:bCs/>
                <w:sz w:val="22"/>
                <w:szCs w:val="22"/>
                <w:lang w:val="en-US" w:eastAsia="ar-SA"/>
              </w:rPr>
              <w:t xml:space="preserve"> un </w:t>
            </w:r>
            <w:proofErr w:type="spellStart"/>
            <w:r w:rsidRPr="00153131">
              <w:rPr>
                <w:rFonts w:ascii="Times New Roman" w:eastAsia="Calibri" w:hAnsi="Times New Roman"/>
                <w:bCs/>
                <w:sz w:val="22"/>
                <w:szCs w:val="22"/>
                <w:lang w:val="en-US" w:eastAsia="ar-SA"/>
              </w:rPr>
              <w:t>iekārtas</w:t>
            </w:r>
            <w:proofErr w:type="spellEnd"/>
            <w:r w:rsidRPr="00153131">
              <w:rPr>
                <w:rFonts w:ascii="Times New Roman" w:eastAsia="Calibri" w:hAnsi="Times New Roman"/>
                <w:bCs/>
                <w:sz w:val="22"/>
                <w:szCs w:val="22"/>
                <w:lang w:val="en-US" w:eastAsia="ar-SA"/>
              </w:rPr>
              <w:t>’’</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26623.40</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7.</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w:t>
            </w:r>
            <w:proofErr w:type="spellStart"/>
            <w:r w:rsidRPr="00153131">
              <w:rPr>
                <w:rFonts w:ascii="Times New Roman" w:eastAsia="Calibri" w:hAnsi="Times New Roman"/>
                <w:bCs/>
                <w:sz w:val="22"/>
                <w:szCs w:val="22"/>
                <w:lang w:val="en-US" w:eastAsia="ar-SA"/>
              </w:rPr>
              <w:t>Inkomercs</w:t>
            </w:r>
            <w:proofErr w:type="spellEnd"/>
            <w:r w:rsidRPr="00153131">
              <w:rPr>
                <w:rFonts w:ascii="Times New Roman" w:eastAsia="Calibri" w:hAnsi="Times New Roman"/>
                <w:bCs/>
                <w:sz w:val="22"/>
                <w:szCs w:val="22"/>
                <w:lang w:val="en-US" w:eastAsia="ar-SA"/>
              </w:rPr>
              <w:t xml:space="preserve"> K’’</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23953.03</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8.</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‘’LIBAVA SERVISS ‘’</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40990.0</w:t>
            </w:r>
          </w:p>
        </w:tc>
      </w:tr>
      <w:tr w:rsidR="00153131" w:rsidRPr="00153131" w:rsidTr="00A312F5">
        <w:tc>
          <w:tcPr>
            <w:tcW w:w="91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9.</w:t>
            </w:r>
          </w:p>
        </w:tc>
        <w:tc>
          <w:tcPr>
            <w:tcW w:w="5351"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SIA METOS</w:t>
            </w:r>
          </w:p>
        </w:tc>
        <w:tc>
          <w:tcPr>
            <w:tcW w:w="2268" w:type="dxa"/>
            <w:tcBorders>
              <w:top w:val="single" w:sz="4" w:space="0" w:color="auto"/>
              <w:left w:val="single" w:sz="4" w:space="0" w:color="auto"/>
              <w:bottom w:val="single" w:sz="4" w:space="0" w:color="auto"/>
              <w:right w:val="single" w:sz="4" w:space="0" w:color="auto"/>
            </w:tcBorders>
          </w:tcPr>
          <w:p w:rsidR="00153131" w:rsidRPr="00153131" w:rsidRDefault="00153131" w:rsidP="00153131">
            <w:pPr>
              <w:spacing w:after="160"/>
              <w:jc w:val="both"/>
              <w:rPr>
                <w:rFonts w:ascii="Times New Roman" w:eastAsia="Calibri" w:hAnsi="Times New Roman"/>
                <w:bCs/>
                <w:sz w:val="22"/>
                <w:szCs w:val="22"/>
                <w:lang w:val="en-US" w:eastAsia="ar-SA"/>
              </w:rPr>
            </w:pPr>
          </w:p>
          <w:p w:rsidR="00153131" w:rsidRPr="00153131" w:rsidRDefault="00153131" w:rsidP="00153131">
            <w:pPr>
              <w:spacing w:after="160"/>
              <w:jc w:val="both"/>
              <w:rPr>
                <w:rFonts w:ascii="Times New Roman" w:eastAsia="Calibri" w:hAnsi="Times New Roman"/>
                <w:bCs/>
                <w:sz w:val="22"/>
                <w:szCs w:val="22"/>
                <w:lang w:val="en-US" w:eastAsia="ar-SA"/>
              </w:rPr>
            </w:pPr>
            <w:r w:rsidRPr="00153131">
              <w:rPr>
                <w:rFonts w:ascii="Times New Roman" w:eastAsia="Calibri" w:hAnsi="Times New Roman"/>
                <w:bCs/>
                <w:sz w:val="22"/>
                <w:szCs w:val="22"/>
                <w:lang w:val="en-US" w:eastAsia="ar-SA"/>
              </w:rPr>
              <w:t>23002.79</w:t>
            </w:r>
          </w:p>
        </w:tc>
      </w:tr>
    </w:tbl>
    <w:p w:rsidR="00247B25" w:rsidRDefault="00247B25" w:rsidP="00247B25">
      <w:pPr>
        <w:spacing w:after="160"/>
        <w:jc w:val="both"/>
        <w:rPr>
          <w:rFonts w:ascii="Times New Roman" w:eastAsia="Calibri" w:hAnsi="Times New Roman"/>
          <w:bCs/>
          <w:sz w:val="22"/>
          <w:szCs w:val="22"/>
          <w:lang w:eastAsia="ar-SA"/>
        </w:rPr>
      </w:pPr>
    </w:p>
    <w:p w:rsidR="00127218" w:rsidRDefault="00127218" w:rsidP="00247B25">
      <w:pPr>
        <w:spacing w:after="160"/>
        <w:jc w:val="both"/>
        <w:rPr>
          <w:rFonts w:ascii="Times New Roman" w:eastAsia="Calibri" w:hAnsi="Times New Roman"/>
          <w:bCs/>
          <w:sz w:val="22"/>
          <w:szCs w:val="22"/>
          <w:lang w:eastAsia="ar-SA"/>
        </w:rPr>
      </w:pPr>
    </w:p>
    <w:p w:rsidR="00127218" w:rsidRDefault="00127218" w:rsidP="00247B25">
      <w:pPr>
        <w:spacing w:after="160"/>
        <w:jc w:val="both"/>
        <w:rPr>
          <w:rFonts w:ascii="Times New Roman" w:eastAsia="Calibri" w:hAnsi="Times New Roman"/>
          <w:bCs/>
          <w:sz w:val="22"/>
          <w:szCs w:val="22"/>
          <w:lang w:eastAsia="ar-SA"/>
        </w:rPr>
      </w:pPr>
    </w:p>
    <w:p w:rsidR="00127218" w:rsidRDefault="00127218" w:rsidP="00247B25">
      <w:pPr>
        <w:spacing w:after="160"/>
        <w:jc w:val="both"/>
        <w:rPr>
          <w:rFonts w:ascii="Times New Roman" w:eastAsia="Calibri" w:hAnsi="Times New Roman"/>
          <w:bCs/>
          <w:sz w:val="22"/>
          <w:szCs w:val="22"/>
          <w:lang w:eastAsia="ar-SA"/>
        </w:rPr>
      </w:pPr>
    </w:p>
    <w:p w:rsidR="00153131" w:rsidRPr="00153131" w:rsidRDefault="00153131" w:rsidP="00153131">
      <w:pPr>
        <w:spacing w:after="160"/>
        <w:ind w:firstLine="720"/>
        <w:jc w:val="both"/>
        <w:rPr>
          <w:rFonts w:ascii="Times New Roman" w:eastAsia="Calibri" w:hAnsi="Times New Roman"/>
          <w:bCs/>
          <w:sz w:val="22"/>
          <w:szCs w:val="22"/>
          <w:lang w:eastAsia="ar-SA"/>
        </w:rPr>
      </w:pPr>
      <w:r w:rsidRPr="00153131">
        <w:rPr>
          <w:rFonts w:ascii="Times New Roman" w:eastAsia="Calibri" w:hAnsi="Times New Roman"/>
          <w:bCs/>
          <w:sz w:val="22"/>
          <w:szCs w:val="22"/>
          <w:lang w:eastAsia="ar-SA"/>
        </w:rPr>
        <w:t>Iepirkumu komisija ir saņēmusi no Elektroniskās Iepirkuma sistēmas izziņu uz iepirkuma piedāvājumu pēdējo iesniegšanas dienu (22. 05.2017.) un pārliecinās, ka pretendentiem nav nodokļu parādu un nav maksātnespēja vai likvidācija.</w:t>
      </w:r>
      <w:r w:rsidRPr="00153131">
        <w:rPr>
          <w:rFonts w:ascii="Times New Roman" w:eastAsia="Calibri" w:hAnsi="Times New Roman"/>
          <w:bCs/>
          <w:sz w:val="22"/>
          <w:szCs w:val="22"/>
          <w:lang w:eastAsia="ar-SA"/>
        </w:rPr>
        <w:tab/>
      </w:r>
    </w:p>
    <w:p w:rsidR="00153131" w:rsidRPr="00153131" w:rsidRDefault="00153131" w:rsidP="00153131">
      <w:pPr>
        <w:spacing w:after="160"/>
        <w:ind w:firstLine="720"/>
        <w:jc w:val="both"/>
        <w:rPr>
          <w:rFonts w:ascii="Times New Roman" w:eastAsia="Calibri" w:hAnsi="Times New Roman"/>
          <w:bCs/>
          <w:sz w:val="22"/>
          <w:szCs w:val="22"/>
          <w:lang w:eastAsia="ar-SA"/>
        </w:rPr>
      </w:pPr>
      <w:r w:rsidRPr="00153131">
        <w:rPr>
          <w:rFonts w:ascii="Times New Roman" w:eastAsia="Calibri" w:hAnsi="Times New Roman"/>
          <w:bCs/>
          <w:sz w:val="22"/>
          <w:szCs w:val="22"/>
          <w:lang w:eastAsia="ar-SA"/>
        </w:rPr>
        <w:t xml:space="preserve">     Iepirkumu komisija, atbilstoši nolikuma noteikumiem, vērtē pretendentu atbilstību noformējuma prasībām.</w:t>
      </w:r>
    </w:p>
    <w:p w:rsidR="00153131" w:rsidRDefault="00153131" w:rsidP="00153131">
      <w:pPr>
        <w:spacing w:after="160"/>
        <w:ind w:firstLine="720"/>
        <w:jc w:val="both"/>
        <w:rPr>
          <w:rFonts w:ascii="Times New Roman" w:eastAsia="Calibri" w:hAnsi="Times New Roman"/>
          <w:bCs/>
          <w:sz w:val="22"/>
          <w:szCs w:val="22"/>
          <w:lang w:eastAsia="ar-SA"/>
        </w:rPr>
      </w:pPr>
      <w:r w:rsidRPr="00153131">
        <w:rPr>
          <w:rFonts w:ascii="Times New Roman" w:eastAsia="Calibri" w:hAnsi="Times New Roman"/>
          <w:b/>
          <w:bCs/>
          <w:sz w:val="22"/>
          <w:szCs w:val="22"/>
          <w:lang w:eastAsia="ar-SA"/>
        </w:rPr>
        <w:t>Komisijas atzinums</w:t>
      </w:r>
      <w:r w:rsidRPr="00153131">
        <w:rPr>
          <w:rFonts w:ascii="Times New Roman" w:eastAsia="Calibri" w:hAnsi="Times New Roman"/>
          <w:bCs/>
          <w:sz w:val="22"/>
          <w:szCs w:val="22"/>
          <w:lang w:eastAsia="ar-SA"/>
        </w:rPr>
        <w:t>: Pretendentu piedāvājuma noformējums atbilst iepirkuma nolikuma prasībām.</w:t>
      </w:r>
    </w:p>
    <w:p w:rsidR="00153131" w:rsidRPr="00153131" w:rsidRDefault="00153131" w:rsidP="00153131">
      <w:pPr>
        <w:spacing w:after="160"/>
        <w:ind w:firstLine="720"/>
        <w:jc w:val="both"/>
        <w:rPr>
          <w:rFonts w:ascii="Times New Roman" w:eastAsia="Calibri" w:hAnsi="Times New Roman"/>
          <w:bCs/>
          <w:sz w:val="22"/>
          <w:szCs w:val="22"/>
          <w:lang w:eastAsia="ar-SA"/>
        </w:rPr>
      </w:pPr>
      <w:r w:rsidRPr="00153131">
        <w:rPr>
          <w:rFonts w:ascii="Times New Roman" w:eastAsia="Calibri" w:hAnsi="Times New Roman"/>
          <w:bCs/>
          <w:sz w:val="22"/>
          <w:szCs w:val="22"/>
          <w:lang w:eastAsia="ar-SA"/>
        </w:rPr>
        <w:t>Komisija vērtē pretendentu atbilstību atlases un kvalifikācijas prasībām :</w:t>
      </w:r>
    </w:p>
    <w:p w:rsidR="00CE7AFB" w:rsidRDefault="00153131" w:rsidP="00153131">
      <w:pPr>
        <w:spacing w:after="160"/>
        <w:ind w:firstLine="720"/>
        <w:jc w:val="both"/>
        <w:rPr>
          <w:rFonts w:ascii="Times New Roman" w:eastAsia="Calibri" w:hAnsi="Times New Roman"/>
          <w:bCs/>
          <w:sz w:val="22"/>
          <w:szCs w:val="22"/>
          <w:lang w:eastAsia="ar-SA"/>
        </w:rPr>
      </w:pPr>
      <w:r w:rsidRPr="00153131">
        <w:rPr>
          <w:rFonts w:ascii="Times New Roman" w:eastAsia="Calibri" w:hAnsi="Times New Roman"/>
          <w:bCs/>
          <w:sz w:val="22"/>
          <w:szCs w:val="22"/>
          <w:u w:val="single"/>
          <w:lang w:eastAsia="ar-SA"/>
        </w:rPr>
        <w:t xml:space="preserve">      SIA UNIS</w:t>
      </w:r>
      <w:proofErr w:type="gramStart"/>
      <w:r w:rsidRPr="00153131">
        <w:rPr>
          <w:rFonts w:ascii="Times New Roman" w:eastAsia="Calibri" w:hAnsi="Times New Roman"/>
          <w:bCs/>
          <w:sz w:val="22"/>
          <w:szCs w:val="22"/>
          <w:u w:val="single"/>
          <w:lang w:eastAsia="ar-SA"/>
        </w:rPr>
        <w:t xml:space="preserve">  </w:t>
      </w:r>
      <w:proofErr w:type="gramEnd"/>
      <w:r w:rsidRPr="00153131">
        <w:rPr>
          <w:rFonts w:ascii="Times New Roman" w:eastAsia="Calibri" w:hAnsi="Times New Roman"/>
          <w:bCs/>
          <w:sz w:val="22"/>
          <w:szCs w:val="22"/>
          <w:u w:val="single"/>
          <w:lang w:eastAsia="ar-SA"/>
        </w:rPr>
        <w:t xml:space="preserve">KO </w:t>
      </w:r>
      <w:proofErr w:type="spellStart"/>
      <w:r w:rsidRPr="00153131">
        <w:rPr>
          <w:rFonts w:ascii="Times New Roman" w:eastAsia="Calibri" w:hAnsi="Times New Roman"/>
          <w:bCs/>
          <w:sz w:val="22"/>
          <w:szCs w:val="22"/>
          <w:u w:val="single"/>
          <w:lang w:eastAsia="ar-SA"/>
        </w:rPr>
        <w:t>reģ.nr</w:t>
      </w:r>
      <w:proofErr w:type="spellEnd"/>
      <w:r w:rsidRPr="00153131">
        <w:rPr>
          <w:rFonts w:ascii="Times New Roman" w:eastAsia="Calibri" w:hAnsi="Times New Roman"/>
          <w:bCs/>
          <w:sz w:val="22"/>
          <w:szCs w:val="22"/>
          <w:u w:val="single"/>
          <w:lang w:eastAsia="ar-SA"/>
        </w:rPr>
        <w:t>. 40003424767</w:t>
      </w:r>
      <w:r w:rsidRPr="00153131">
        <w:rPr>
          <w:rFonts w:ascii="Times New Roman" w:eastAsia="Calibri" w:hAnsi="Times New Roman"/>
          <w:bCs/>
          <w:sz w:val="22"/>
          <w:szCs w:val="22"/>
          <w:lang w:eastAsia="ar-SA"/>
        </w:rPr>
        <w:t xml:space="preserve">   </w:t>
      </w:r>
      <w:r w:rsidRPr="00153131">
        <w:rPr>
          <w:rFonts w:ascii="Times New Roman" w:eastAsia="Calibri" w:hAnsi="Times New Roman"/>
          <w:b/>
          <w:bCs/>
          <w:sz w:val="22"/>
          <w:szCs w:val="22"/>
          <w:lang w:eastAsia="ar-SA"/>
        </w:rPr>
        <w:t>pozīcijā 26</w:t>
      </w:r>
      <w:r w:rsidRPr="00153131">
        <w:rPr>
          <w:rFonts w:ascii="Times New Roman" w:eastAsia="Calibri" w:hAnsi="Times New Roman"/>
          <w:bCs/>
          <w:sz w:val="22"/>
          <w:szCs w:val="22"/>
          <w:lang w:eastAsia="ar-SA"/>
        </w:rPr>
        <w:t>.</w:t>
      </w:r>
      <w:r>
        <w:rPr>
          <w:rFonts w:ascii="Times New Roman" w:eastAsia="Calibri" w:hAnsi="Times New Roman"/>
          <w:bCs/>
          <w:sz w:val="22"/>
          <w:szCs w:val="22"/>
          <w:lang w:eastAsia="ar-SA"/>
        </w:rPr>
        <w:t>/........</w:t>
      </w:r>
    </w:p>
    <w:p w:rsidR="00153131" w:rsidRDefault="00153131" w:rsidP="00153131">
      <w:pPr>
        <w:spacing w:after="160"/>
        <w:ind w:firstLine="720"/>
        <w:jc w:val="both"/>
        <w:rPr>
          <w:rFonts w:ascii="Times New Roman" w:eastAsia="Calibri" w:hAnsi="Times New Roman"/>
          <w:b/>
          <w:bCs/>
          <w:sz w:val="22"/>
          <w:szCs w:val="22"/>
          <w:lang w:eastAsia="ar-SA"/>
        </w:rPr>
      </w:pPr>
      <w:r w:rsidRPr="00153131">
        <w:rPr>
          <w:rFonts w:ascii="Times New Roman" w:eastAsia="Calibri" w:hAnsi="Times New Roman"/>
          <w:b/>
          <w:bCs/>
          <w:sz w:val="22"/>
          <w:szCs w:val="22"/>
          <w:lang w:eastAsia="ar-SA"/>
        </w:rPr>
        <w:t>Pozīcijā 27.</w:t>
      </w:r>
      <w:r>
        <w:rPr>
          <w:rFonts w:ascii="Times New Roman" w:eastAsia="Calibri" w:hAnsi="Times New Roman"/>
          <w:b/>
          <w:bCs/>
          <w:sz w:val="22"/>
          <w:szCs w:val="22"/>
          <w:lang w:eastAsia="ar-SA"/>
        </w:rPr>
        <w:t>/............</w:t>
      </w:r>
    </w:p>
    <w:p w:rsidR="00153131" w:rsidRDefault="00153131" w:rsidP="00153131">
      <w:pPr>
        <w:spacing w:after="160"/>
        <w:ind w:firstLine="720"/>
        <w:jc w:val="both"/>
        <w:rPr>
          <w:rFonts w:ascii="Times New Roman" w:eastAsia="Calibri" w:hAnsi="Times New Roman"/>
          <w:b/>
          <w:bCs/>
          <w:sz w:val="22"/>
          <w:szCs w:val="22"/>
          <w:lang w:eastAsia="ar-SA"/>
        </w:rPr>
      </w:pPr>
      <w:r w:rsidRPr="00153131">
        <w:rPr>
          <w:rFonts w:ascii="Times New Roman" w:eastAsia="Calibri" w:hAnsi="Times New Roman"/>
          <w:b/>
          <w:bCs/>
          <w:sz w:val="22"/>
          <w:szCs w:val="22"/>
          <w:lang w:eastAsia="ar-SA"/>
        </w:rPr>
        <w:t>Pozīcija 3</w:t>
      </w:r>
      <w:r>
        <w:rPr>
          <w:rFonts w:ascii="Times New Roman" w:eastAsia="Calibri" w:hAnsi="Times New Roman"/>
          <w:b/>
          <w:bCs/>
          <w:sz w:val="22"/>
          <w:szCs w:val="22"/>
          <w:lang w:eastAsia="ar-SA"/>
        </w:rPr>
        <w:t>./..............</w:t>
      </w:r>
    </w:p>
    <w:p w:rsidR="00153131" w:rsidRDefault="00153131" w:rsidP="00153131">
      <w:pPr>
        <w:spacing w:after="160"/>
        <w:jc w:val="both"/>
        <w:rPr>
          <w:rFonts w:ascii="Times New Roman" w:eastAsia="Calibri" w:hAnsi="Times New Roman"/>
          <w:bCs/>
          <w:sz w:val="22"/>
          <w:szCs w:val="22"/>
          <w:lang w:eastAsia="ar-SA"/>
        </w:rPr>
      </w:pPr>
      <w:r>
        <w:rPr>
          <w:rFonts w:ascii="Times New Roman" w:eastAsia="Calibri" w:hAnsi="Times New Roman"/>
          <w:bCs/>
          <w:sz w:val="22"/>
          <w:szCs w:val="22"/>
          <w:lang w:eastAsia="ar-SA"/>
        </w:rPr>
        <w:t>Ir komisijas</w:t>
      </w:r>
      <w:proofErr w:type="gramStart"/>
      <w:r>
        <w:rPr>
          <w:rFonts w:ascii="Times New Roman" w:eastAsia="Calibri" w:hAnsi="Times New Roman"/>
          <w:bCs/>
          <w:sz w:val="22"/>
          <w:szCs w:val="22"/>
          <w:lang w:eastAsia="ar-SA"/>
        </w:rPr>
        <w:t xml:space="preserve">  </w:t>
      </w:r>
      <w:proofErr w:type="gramEnd"/>
      <w:r>
        <w:rPr>
          <w:rFonts w:ascii="Times New Roman" w:eastAsia="Calibri" w:hAnsi="Times New Roman"/>
          <w:bCs/>
          <w:sz w:val="22"/>
          <w:szCs w:val="22"/>
          <w:lang w:eastAsia="ar-SA"/>
        </w:rPr>
        <w:t>priekšlikums ar 4</w:t>
      </w:r>
      <w:r w:rsidRPr="00153131">
        <w:rPr>
          <w:rFonts w:ascii="Times New Roman" w:eastAsia="Calibri" w:hAnsi="Times New Roman"/>
          <w:bCs/>
          <w:sz w:val="22"/>
          <w:szCs w:val="22"/>
          <w:lang w:eastAsia="ar-SA"/>
        </w:rPr>
        <w:t xml:space="preserve"> balsīm  ‘’par’’,0 balsis ‘’pr</w:t>
      </w:r>
      <w:r>
        <w:rPr>
          <w:rFonts w:ascii="Times New Roman" w:eastAsia="Calibri" w:hAnsi="Times New Roman"/>
          <w:bCs/>
          <w:sz w:val="22"/>
          <w:szCs w:val="22"/>
          <w:lang w:eastAsia="ar-SA"/>
        </w:rPr>
        <w:t xml:space="preserve">et’’, 0 balsis- ‘’atturas’’, </w:t>
      </w:r>
      <w:r w:rsidRPr="00153131">
        <w:rPr>
          <w:rFonts w:ascii="Times New Roman" w:eastAsia="Calibri" w:hAnsi="Times New Roman"/>
          <w:bCs/>
          <w:sz w:val="22"/>
          <w:szCs w:val="22"/>
          <w:lang w:eastAsia="ar-SA"/>
        </w:rPr>
        <w:t xml:space="preserve"> SIA UNIS  KO ,</w:t>
      </w:r>
      <w:proofErr w:type="spellStart"/>
      <w:r w:rsidRPr="00153131">
        <w:rPr>
          <w:rFonts w:ascii="Times New Roman" w:eastAsia="Calibri" w:hAnsi="Times New Roman"/>
          <w:bCs/>
          <w:sz w:val="22"/>
          <w:szCs w:val="22"/>
          <w:lang w:eastAsia="ar-SA"/>
        </w:rPr>
        <w:t>reģ.nr</w:t>
      </w:r>
      <w:proofErr w:type="spellEnd"/>
      <w:r w:rsidRPr="00153131">
        <w:rPr>
          <w:rFonts w:ascii="Times New Roman" w:eastAsia="Calibri" w:hAnsi="Times New Roman"/>
          <w:bCs/>
          <w:sz w:val="22"/>
          <w:szCs w:val="22"/>
          <w:lang w:eastAsia="ar-SA"/>
        </w:rPr>
        <w:t>. 40003424767 izslēgt no turpmākās vērtēšanas.</w:t>
      </w:r>
    </w:p>
    <w:p w:rsidR="00153131" w:rsidRPr="00153131" w:rsidRDefault="00153131" w:rsidP="00153131">
      <w:pPr>
        <w:spacing w:after="160"/>
        <w:jc w:val="both"/>
        <w:rPr>
          <w:rFonts w:ascii="Times New Roman" w:eastAsia="Calibri" w:hAnsi="Times New Roman"/>
          <w:bCs/>
          <w:sz w:val="22"/>
          <w:szCs w:val="22"/>
          <w:lang w:eastAsia="ar-SA"/>
        </w:rPr>
      </w:pPr>
      <w:r w:rsidRPr="00153131">
        <w:rPr>
          <w:rFonts w:ascii="Times New Roman" w:eastAsia="Calibri" w:hAnsi="Times New Roman"/>
          <w:bCs/>
          <w:sz w:val="22"/>
          <w:szCs w:val="22"/>
          <w:lang w:eastAsia="ar-SA"/>
        </w:rPr>
        <w:t>Komisija vērtē pretendentu Finanšu un tehniskos piedāvājumus. Nākošo zemāko cenu pēc SIA UNIS KO piedāvā SIA METOS</w:t>
      </w:r>
      <w:r w:rsidR="00FF39B3" w:rsidRPr="00153131">
        <w:rPr>
          <w:rFonts w:ascii="Times New Roman" w:eastAsia="Calibri" w:hAnsi="Times New Roman"/>
          <w:bCs/>
          <w:sz w:val="22"/>
          <w:szCs w:val="22"/>
          <w:lang w:eastAsia="ar-SA"/>
        </w:rPr>
        <w:t>.</w:t>
      </w:r>
      <w:r w:rsidRPr="00153131">
        <w:rPr>
          <w:rFonts w:ascii="Times New Roman" w:eastAsia="Calibri" w:hAnsi="Times New Roman"/>
          <w:bCs/>
          <w:sz w:val="22"/>
          <w:szCs w:val="22"/>
          <w:lang w:eastAsia="ar-SA"/>
        </w:rPr>
        <w:t xml:space="preserve"> Pretendents atbilst visām nolikuma prasībām</w:t>
      </w:r>
      <w:r w:rsidR="00FF39B3" w:rsidRPr="00153131">
        <w:rPr>
          <w:rFonts w:ascii="Times New Roman" w:eastAsia="Calibri" w:hAnsi="Times New Roman"/>
          <w:bCs/>
          <w:sz w:val="22"/>
          <w:szCs w:val="22"/>
          <w:lang w:eastAsia="ar-SA"/>
        </w:rPr>
        <w:t xml:space="preserve">, </w:t>
      </w:r>
      <w:r w:rsidRPr="00153131">
        <w:rPr>
          <w:rFonts w:ascii="Times New Roman" w:eastAsia="Calibri" w:hAnsi="Times New Roman"/>
          <w:bCs/>
          <w:sz w:val="22"/>
          <w:szCs w:val="22"/>
          <w:lang w:eastAsia="ar-SA"/>
        </w:rPr>
        <w:t>un no Elektronisko Iepirkumu Sistēmas, uz lēmuma pieņemšanas brīdi saņemta izziņa, ka SIA METOS nav nodokļu parādu</w:t>
      </w:r>
      <w:proofErr w:type="gramStart"/>
      <w:r w:rsidRPr="00153131">
        <w:rPr>
          <w:rFonts w:ascii="Times New Roman" w:eastAsia="Calibri" w:hAnsi="Times New Roman"/>
          <w:bCs/>
          <w:sz w:val="22"/>
          <w:szCs w:val="22"/>
          <w:lang w:eastAsia="ar-SA"/>
        </w:rPr>
        <w:t xml:space="preserve"> , </w:t>
      </w:r>
      <w:proofErr w:type="gramEnd"/>
      <w:r w:rsidRPr="00153131">
        <w:rPr>
          <w:rFonts w:ascii="Times New Roman" w:eastAsia="Calibri" w:hAnsi="Times New Roman"/>
          <w:bCs/>
          <w:sz w:val="22"/>
          <w:szCs w:val="22"/>
          <w:lang w:eastAsia="ar-SA"/>
        </w:rPr>
        <w:t xml:space="preserve">kas pārsniedz  150 </w:t>
      </w:r>
      <w:proofErr w:type="spellStart"/>
      <w:r w:rsidRPr="00153131">
        <w:rPr>
          <w:rFonts w:ascii="Times New Roman" w:eastAsia="Calibri" w:hAnsi="Times New Roman"/>
          <w:bCs/>
          <w:sz w:val="22"/>
          <w:szCs w:val="22"/>
          <w:lang w:eastAsia="ar-SA"/>
        </w:rPr>
        <w:t>euro</w:t>
      </w:r>
      <w:proofErr w:type="spellEnd"/>
      <w:r w:rsidRPr="00153131">
        <w:rPr>
          <w:rFonts w:ascii="Times New Roman" w:eastAsia="Calibri" w:hAnsi="Times New Roman"/>
          <w:bCs/>
          <w:sz w:val="22"/>
          <w:szCs w:val="22"/>
          <w:lang w:eastAsia="ar-SA"/>
        </w:rPr>
        <w:t xml:space="preserve"> (24.05.2017. izziņa 0127-24-05-17) un nav maksātnespēja vai likvidācija.</w:t>
      </w:r>
    </w:p>
    <w:p w:rsidR="00153131" w:rsidRPr="00153131" w:rsidRDefault="00153131" w:rsidP="00153131">
      <w:pPr>
        <w:spacing w:after="160"/>
        <w:jc w:val="both"/>
        <w:rPr>
          <w:rFonts w:ascii="Times New Roman" w:eastAsia="Calibri" w:hAnsi="Times New Roman"/>
          <w:bCs/>
          <w:sz w:val="22"/>
          <w:szCs w:val="22"/>
          <w:lang w:eastAsia="ar-SA"/>
        </w:rPr>
      </w:pPr>
      <w:r w:rsidRPr="00153131">
        <w:rPr>
          <w:rFonts w:ascii="Times New Roman" w:eastAsia="Calibri" w:hAnsi="Times New Roman"/>
          <w:bCs/>
          <w:sz w:val="22"/>
          <w:szCs w:val="22"/>
          <w:lang w:eastAsia="ar-SA"/>
        </w:rPr>
        <w:t>Ņemot vērā pasūtītāja vajadzības, piegādātāja piedāvājumu un tā atbilstību Publisko iepirkumu likuma prasībām, kā arī tā spēju nodrošināt līguma izpildi, pamatojoties un Iepirkuma Nolikuma 11.1.2 punktu un Publisko iepirkuma likuma 9.</w:t>
      </w:r>
      <w:r w:rsidRPr="00153131">
        <w:rPr>
          <w:rFonts w:ascii="Times New Roman" w:eastAsia="Calibri" w:hAnsi="Times New Roman"/>
          <w:bCs/>
          <w:sz w:val="22"/>
          <w:szCs w:val="22"/>
          <w:vertAlign w:val="superscript"/>
          <w:lang w:eastAsia="ar-SA"/>
        </w:rPr>
        <w:t xml:space="preserve"> </w:t>
      </w:r>
      <w:r w:rsidRPr="00153131">
        <w:rPr>
          <w:rFonts w:ascii="Times New Roman" w:eastAsia="Calibri" w:hAnsi="Times New Roman"/>
          <w:bCs/>
          <w:sz w:val="22"/>
          <w:szCs w:val="22"/>
          <w:lang w:eastAsia="ar-SA"/>
        </w:rPr>
        <w:t>panta 8.un 9. daļu, un pamatojoties uz Publisko iepirkumu likuma 25.,</w:t>
      </w:r>
      <w:proofErr w:type="gramStart"/>
      <w:r w:rsidRPr="00153131">
        <w:rPr>
          <w:rFonts w:ascii="Times New Roman" w:eastAsia="Calibri" w:hAnsi="Times New Roman"/>
          <w:bCs/>
          <w:sz w:val="22"/>
          <w:szCs w:val="22"/>
          <w:lang w:eastAsia="ar-SA"/>
        </w:rPr>
        <w:t>26.pantu</w:t>
      </w:r>
      <w:proofErr w:type="gramEnd"/>
      <w:r w:rsidRPr="00153131">
        <w:rPr>
          <w:rFonts w:ascii="Times New Roman" w:eastAsia="Calibri" w:hAnsi="Times New Roman"/>
          <w:bCs/>
          <w:sz w:val="22"/>
          <w:szCs w:val="22"/>
          <w:lang w:eastAsia="ar-SA"/>
        </w:rPr>
        <w:t xml:space="preserve"> iepirkumu komisija balsojot ar četrām balsīm par, pret-nav, atturas- nav</w:t>
      </w:r>
    </w:p>
    <w:p w:rsidR="00153131" w:rsidRPr="00CE7AFB" w:rsidRDefault="00153131" w:rsidP="00153131">
      <w:pPr>
        <w:spacing w:after="160"/>
        <w:jc w:val="both"/>
        <w:rPr>
          <w:rFonts w:ascii="Times New Roman" w:eastAsia="Calibri" w:hAnsi="Times New Roman"/>
          <w:bCs/>
          <w:sz w:val="22"/>
          <w:szCs w:val="22"/>
          <w:lang w:eastAsia="ar-SA"/>
        </w:rPr>
      </w:pPr>
      <w:r>
        <w:rPr>
          <w:rFonts w:ascii="Times New Roman" w:eastAsia="Calibri" w:hAnsi="Times New Roman"/>
          <w:b/>
          <w:bCs/>
          <w:sz w:val="22"/>
          <w:szCs w:val="22"/>
          <w:lang w:eastAsia="ar-SA"/>
        </w:rPr>
        <w:t xml:space="preserve">Komisija pieņem lēmumu: </w:t>
      </w:r>
      <w:r w:rsidRPr="00153131">
        <w:rPr>
          <w:rFonts w:ascii="Times New Roman" w:eastAsia="Calibri" w:hAnsi="Times New Roman"/>
          <w:bCs/>
          <w:sz w:val="22"/>
          <w:szCs w:val="22"/>
          <w:lang w:eastAsia="ar-SA"/>
        </w:rPr>
        <w:t xml:space="preserve">Piešķirt tiesības slēgt līgumu ar pretendentu – </w:t>
      </w:r>
      <w:r w:rsidRPr="00153131">
        <w:rPr>
          <w:rFonts w:ascii="Times New Roman" w:eastAsia="Calibri" w:hAnsi="Times New Roman"/>
          <w:b/>
          <w:bCs/>
          <w:sz w:val="22"/>
          <w:szCs w:val="22"/>
          <w:lang w:eastAsia="ar-SA"/>
        </w:rPr>
        <w:t>SIA METOS</w:t>
      </w:r>
      <w:r w:rsidR="00FF39B3" w:rsidRPr="00153131">
        <w:rPr>
          <w:rFonts w:ascii="Times New Roman" w:eastAsia="Calibri" w:hAnsi="Times New Roman"/>
          <w:bCs/>
          <w:sz w:val="22"/>
          <w:szCs w:val="22"/>
          <w:lang w:eastAsia="ar-SA"/>
        </w:rPr>
        <w:t xml:space="preserve">, </w:t>
      </w:r>
      <w:proofErr w:type="spellStart"/>
      <w:r w:rsidR="00FF39B3" w:rsidRPr="00153131">
        <w:rPr>
          <w:rFonts w:ascii="Times New Roman" w:eastAsia="Calibri" w:hAnsi="Times New Roman"/>
          <w:bCs/>
          <w:sz w:val="22"/>
          <w:szCs w:val="22"/>
          <w:lang w:eastAsia="ar-SA"/>
        </w:rPr>
        <w:t>r</w:t>
      </w:r>
      <w:r w:rsidRPr="00153131">
        <w:rPr>
          <w:rFonts w:ascii="Times New Roman" w:eastAsia="Calibri" w:hAnsi="Times New Roman"/>
          <w:bCs/>
          <w:sz w:val="22"/>
          <w:szCs w:val="22"/>
          <w:lang w:eastAsia="ar-SA"/>
        </w:rPr>
        <w:t>eģ.nr</w:t>
      </w:r>
      <w:proofErr w:type="spellEnd"/>
      <w:r w:rsidRPr="00153131">
        <w:rPr>
          <w:rFonts w:ascii="Times New Roman" w:eastAsia="Calibri" w:hAnsi="Times New Roman"/>
          <w:bCs/>
          <w:sz w:val="22"/>
          <w:szCs w:val="22"/>
          <w:lang w:eastAsia="ar-SA"/>
        </w:rPr>
        <w:t xml:space="preserve">. </w:t>
      </w:r>
      <w:r>
        <w:rPr>
          <w:rFonts w:ascii="Times New Roman" w:eastAsia="Calibri" w:hAnsi="Times New Roman"/>
          <w:bCs/>
          <w:sz w:val="22"/>
          <w:szCs w:val="22"/>
          <w:lang w:eastAsia="ar-SA"/>
        </w:rPr>
        <w:t>40003079460</w:t>
      </w:r>
      <w:bookmarkStart w:id="0" w:name="_GoBack"/>
      <w:bookmarkEnd w:id="0"/>
      <w:r w:rsidR="00FF39B3">
        <w:rPr>
          <w:rFonts w:ascii="Times New Roman" w:eastAsia="Calibri" w:hAnsi="Times New Roman"/>
          <w:bCs/>
          <w:sz w:val="22"/>
          <w:szCs w:val="22"/>
          <w:lang w:eastAsia="ar-SA"/>
        </w:rPr>
        <w:t xml:space="preserve"> </w:t>
      </w:r>
      <w:r w:rsidRPr="00153131">
        <w:rPr>
          <w:rFonts w:ascii="Times New Roman" w:eastAsia="Calibri" w:hAnsi="Times New Roman"/>
          <w:bCs/>
          <w:sz w:val="22"/>
          <w:szCs w:val="22"/>
          <w:lang w:eastAsia="ar-SA"/>
        </w:rPr>
        <w:t>par ‘’</w:t>
      </w:r>
      <w:r w:rsidRPr="00153131">
        <w:rPr>
          <w:rFonts w:ascii="Times New Roman" w:eastAsia="Calibri" w:hAnsi="Times New Roman"/>
          <w:b/>
          <w:bCs/>
          <w:sz w:val="22"/>
          <w:szCs w:val="22"/>
          <w:lang w:eastAsia="ar-SA"/>
        </w:rPr>
        <w:t>Virtuves tehnoloģisko iekārtu un aprīkojuma piegāde un uzstādīšana Ērģemes pamatskolā” Iepirkuma ID. Nr. VND 2017/19M</w:t>
      </w:r>
      <w:proofErr w:type="gramStart"/>
      <w:r w:rsidRPr="00153131">
        <w:rPr>
          <w:rFonts w:ascii="Times New Roman" w:eastAsia="Calibri" w:hAnsi="Times New Roman"/>
          <w:b/>
          <w:bCs/>
          <w:sz w:val="22"/>
          <w:szCs w:val="22"/>
          <w:lang w:eastAsia="ar-SA"/>
        </w:rPr>
        <w:t xml:space="preserve">  </w:t>
      </w:r>
      <w:proofErr w:type="gramEnd"/>
      <w:r w:rsidRPr="00153131">
        <w:rPr>
          <w:rFonts w:ascii="Times New Roman" w:eastAsia="Calibri" w:hAnsi="Times New Roman"/>
          <w:bCs/>
          <w:sz w:val="22"/>
          <w:szCs w:val="22"/>
          <w:lang w:eastAsia="ar-SA"/>
        </w:rPr>
        <w:t>izpildi, ar līgumcenu  EUR   23002.79 (divdesmit trīs tūkstoši divi eiro un 79</w:t>
      </w:r>
      <w:r>
        <w:rPr>
          <w:rFonts w:ascii="Times New Roman" w:eastAsia="Calibri" w:hAnsi="Times New Roman"/>
          <w:bCs/>
          <w:sz w:val="22"/>
          <w:szCs w:val="22"/>
          <w:lang w:eastAsia="ar-SA"/>
        </w:rPr>
        <w:t xml:space="preserve"> centi) bez PVN 21%.</w:t>
      </w:r>
    </w:p>
    <w:p w:rsidR="00F6432C" w:rsidRDefault="00F6432C" w:rsidP="00153131">
      <w:pPr>
        <w:spacing w:after="160"/>
        <w:jc w:val="both"/>
        <w:rPr>
          <w:rFonts w:ascii="Times New Roman" w:hAnsi="Times New Roman"/>
          <w:sz w:val="24"/>
        </w:rPr>
      </w:pPr>
      <w:r>
        <w:rPr>
          <w:rFonts w:ascii="Times New Roman" w:hAnsi="Times New Roman"/>
          <w:sz w:val="24"/>
        </w:rPr>
        <w:t>Komisijas priekšsēdētājs</w:t>
      </w:r>
      <w:r w:rsidR="0079505D">
        <w:rPr>
          <w:rFonts w:ascii="Times New Roman" w:hAnsi="Times New Roman"/>
          <w:sz w:val="24"/>
        </w:rPr>
        <w:t xml:space="preserve"> </w:t>
      </w:r>
      <w:r>
        <w:rPr>
          <w:rFonts w:ascii="Times New Roman" w:hAnsi="Times New Roman"/>
          <w:sz w:val="24"/>
        </w:rPr>
        <w:t>Viesturs Zariņš /paraksts/</w:t>
      </w:r>
    </w:p>
    <w:p w:rsidR="00127218" w:rsidRDefault="00127218" w:rsidP="00153131">
      <w:pPr>
        <w:spacing w:after="160"/>
        <w:jc w:val="both"/>
        <w:rPr>
          <w:rFonts w:ascii="Times New Roman" w:hAnsi="Times New Roman"/>
          <w:b/>
          <w:sz w:val="24"/>
        </w:rPr>
      </w:pPr>
      <w:r>
        <w:rPr>
          <w:rFonts w:ascii="Times New Roman" w:hAnsi="Times New Roman"/>
          <w:sz w:val="24"/>
        </w:rPr>
        <w:t xml:space="preserve">Komisijas loceklis </w:t>
      </w:r>
      <w:r w:rsidR="00153131">
        <w:rPr>
          <w:rFonts w:ascii="Times New Roman" w:hAnsi="Times New Roman"/>
          <w:sz w:val="24"/>
        </w:rPr>
        <w:t xml:space="preserve">Agris </w:t>
      </w:r>
      <w:proofErr w:type="spellStart"/>
      <w:r w:rsidR="00153131">
        <w:rPr>
          <w:rFonts w:ascii="Times New Roman" w:hAnsi="Times New Roman"/>
          <w:sz w:val="24"/>
        </w:rPr>
        <w:t>Simulis</w:t>
      </w:r>
      <w:proofErr w:type="spellEnd"/>
      <w:r w:rsidR="00153131">
        <w:rPr>
          <w:rFonts w:ascii="Times New Roman" w:hAnsi="Times New Roman"/>
          <w:sz w:val="24"/>
        </w:rPr>
        <w:t xml:space="preserve"> /paraksts/</w:t>
      </w:r>
    </w:p>
    <w:p w:rsidR="00213C69" w:rsidRDefault="00213C69" w:rsidP="00153131">
      <w:pPr>
        <w:rPr>
          <w:rFonts w:ascii="Times New Roman" w:hAnsi="Times New Roman"/>
          <w:sz w:val="24"/>
        </w:rPr>
      </w:pPr>
      <w:r>
        <w:rPr>
          <w:rFonts w:ascii="Times New Roman" w:hAnsi="Times New Roman"/>
          <w:sz w:val="24"/>
        </w:rPr>
        <w:t xml:space="preserve">Komisijas loceklis </w:t>
      </w:r>
      <w:r w:rsidR="00385253">
        <w:rPr>
          <w:rFonts w:ascii="Times New Roman" w:hAnsi="Times New Roman"/>
          <w:sz w:val="24"/>
        </w:rPr>
        <w:t>Aivars Cekuls</w:t>
      </w:r>
      <w:r>
        <w:rPr>
          <w:rFonts w:ascii="Times New Roman" w:hAnsi="Times New Roman"/>
          <w:sz w:val="24"/>
        </w:rPr>
        <w:t xml:space="preserve"> /paraksts/</w:t>
      </w:r>
    </w:p>
    <w:p w:rsidR="00B91805" w:rsidRDefault="00B91805" w:rsidP="00153131">
      <w:pPr>
        <w:rPr>
          <w:rFonts w:ascii="Times New Roman" w:hAnsi="Times New Roman"/>
          <w:sz w:val="24"/>
        </w:rPr>
      </w:pPr>
      <w:r>
        <w:rPr>
          <w:rFonts w:ascii="Times New Roman" w:hAnsi="Times New Roman"/>
          <w:sz w:val="24"/>
        </w:rPr>
        <w:t xml:space="preserve">Komisijas loceklis </w:t>
      </w:r>
      <w:r w:rsidR="00385253">
        <w:rPr>
          <w:rFonts w:ascii="Times New Roman" w:hAnsi="Times New Roman"/>
          <w:sz w:val="24"/>
        </w:rPr>
        <w:t>Māris Zālītis</w:t>
      </w:r>
      <w:r>
        <w:rPr>
          <w:rFonts w:ascii="Times New Roman" w:hAnsi="Times New Roman"/>
          <w:sz w:val="24"/>
        </w:rPr>
        <w:t xml:space="preserve"> /paraksts/</w:t>
      </w:r>
    </w:p>
    <w:p w:rsidR="0036082C" w:rsidRPr="00B91B2B" w:rsidRDefault="0036082C" w:rsidP="00153131">
      <w:pPr>
        <w:tabs>
          <w:tab w:val="left" w:pos="2505"/>
        </w:tabs>
        <w:rPr>
          <w:rFonts w:ascii="Times New Roman" w:hAnsi="Times New Roman"/>
          <w:b/>
          <w:sz w:val="22"/>
        </w:rPr>
      </w:pPr>
    </w:p>
    <w:p w:rsidR="0036082C" w:rsidRPr="0036082C" w:rsidRDefault="0026068A" w:rsidP="00153131">
      <w:pPr>
        <w:rPr>
          <w:rFonts w:ascii="Times New Roman" w:hAnsi="Times New Roman"/>
          <w:b/>
          <w:sz w:val="24"/>
        </w:rPr>
      </w:pPr>
      <w:r>
        <w:rPr>
          <w:rFonts w:ascii="Times New Roman" w:hAnsi="Times New Roman"/>
          <w:b/>
          <w:sz w:val="24"/>
        </w:rPr>
        <w:t>IZRAKSTS PAREIZS</w:t>
      </w:r>
    </w:p>
    <w:p w:rsidR="0036082C" w:rsidRPr="0036082C" w:rsidRDefault="00A06149" w:rsidP="00153131">
      <w:pPr>
        <w:rPr>
          <w:rFonts w:ascii="Times New Roman" w:hAnsi="Times New Roman"/>
          <w:i/>
          <w:sz w:val="22"/>
          <w:szCs w:val="22"/>
        </w:rPr>
      </w:pPr>
      <w:r>
        <w:rPr>
          <w:rFonts w:ascii="Times New Roman" w:hAnsi="Times New Roman"/>
          <w:i/>
          <w:sz w:val="22"/>
          <w:szCs w:val="22"/>
        </w:rPr>
        <w:t>Valkas novada d</w:t>
      </w:r>
      <w:r w:rsidR="0026068A">
        <w:rPr>
          <w:rFonts w:ascii="Times New Roman" w:hAnsi="Times New Roman"/>
          <w:i/>
          <w:sz w:val="22"/>
          <w:szCs w:val="22"/>
        </w:rPr>
        <w:t>omes Iepirkumu</w:t>
      </w:r>
      <w:r w:rsidR="00B91805">
        <w:rPr>
          <w:rFonts w:ascii="Times New Roman" w:hAnsi="Times New Roman"/>
          <w:i/>
          <w:sz w:val="22"/>
          <w:szCs w:val="22"/>
        </w:rPr>
        <w:t xml:space="preserve"> </w:t>
      </w:r>
      <w:r w:rsidR="0026068A">
        <w:rPr>
          <w:rFonts w:ascii="Times New Roman" w:hAnsi="Times New Roman"/>
          <w:i/>
          <w:sz w:val="22"/>
          <w:szCs w:val="22"/>
        </w:rPr>
        <w:t>/personiskais paraksts/</w:t>
      </w:r>
      <w:r w:rsidR="0026068A">
        <w:rPr>
          <w:rFonts w:ascii="Times New Roman" w:hAnsi="Times New Roman"/>
          <w:i/>
          <w:sz w:val="22"/>
          <w:szCs w:val="22"/>
        </w:rPr>
        <w:tab/>
      </w:r>
      <w:r w:rsidR="00AA696C">
        <w:rPr>
          <w:rFonts w:ascii="Times New Roman" w:hAnsi="Times New Roman"/>
          <w:i/>
          <w:sz w:val="22"/>
          <w:szCs w:val="22"/>
        </w:rPr>
        <w:t>Ilona Freimane</w:t>
      </w:r>
    </w:p>
    <w:p w:rsidR="0026068A" w:rsidRDefault="00A06149" w:rsidP="00153131">
      <w:pPr>
        <w:rPr>
          <w:rFonts w:ascii="Times New Roman" w:hAnsi="Times New Roman"/>
          <w:i/>
          <w:sz w:val="22"/>
          <w:szCs w:val="22"/>
        </w:rPr>
      </w:pPr>
      <w:r>
        <w:rPr>
          <w:rFonts w:ascii="Times New Roman" w:hAnsi="Times New Roman"/>
          <w:i/>
          <w:sz w:val="22"/>
          <w:szCs w:val="22"/>
        </w:rPr>
        <w:t>n</w:t>
      </w:r>
      <w:r w:rsidR="00213C69">
        <w:rPr>
          <w:rFonts w:ascii="Times New Roman" w:hAnsi="Times New Roman"/>
          <w:i/>
          <w:sz w:val="22"/>
          <w:szCs w:val="22"/>
        </w:rPr>
        <w:t>odaļas vadītāja</w:t>
      </w:r>
      <w:r w:rsidR="0036082C" w:rsidRPr="0036082C">
        <w:rPr>
          <w:rFonts w:ascii="Times New Roman" w:hAnsi="Times New Roman"/>
          <w:i/>
          <w:sz w:val="22"/>
          <w:szCs w:val="22"/>
        </w:rPr>
        <w:tab/>
      </w:r>
    </w:p>
    <w:p w:rsidR="0036082C" w:rsidRPr="0036082C" w:rsidRDefault="00143901" w:rsidP="0036082C">
      <w:pPr>
        <w:rPr>
          <w:rFonts w:ascii="Times New Roman" w:hAnsi="Times New Roman"/>
        </w:rPr>
      </w:pPr>
      <w:proofErr w:type="gramStart"/>
      <w:r>
        <w:rPr>
          <w:rFonts w:ascii="Times New Roman" w:hAnsi="Times New Roman"/>
          <w:i/>
          <w:sz w:val="22"/>
          <w:szCs w:val="22"/>
        </w:rPr>
        <w:t>2017</w:t>
      </w:r>
      <w:r w:rsidR="00AA696C">
        <w:rPr>
          <w:rFonts w:ascii="Times New Roman" w:hAnsi="Times New Roman"/>
          <w:i/>
          <w:sz w:val="22"/>
          <w:szCs w:val="22"/>
        </w:rPr>
        <w:t>.gada</w:t>
      </w:r>
      <w:proofErr w:type="gramEnd"/>
      <w:r w:rsidR="00AA696C">
        <w:rPr>
          <w:rFonts w:ascii="Times New Roman" w:hAnsi="Times New Roman"/>
          <w:i/>
          <w:sz w:val="22"/>
          <w:szCs w:val="22"/>
        </w:rPr>
        <w:t xml:space="preserve"> </w:t>
      </w:r>
      <w:r w:rsidR="00153131">
        <w:rPr>
          <w:rFonts w:ascii="Times New Roman" w:hAnsi="Times New Roman"/>
          <w:i/>
          <w:sz w:val="22"/>
          <w:szCs w:val="22"/>
        </w:rPr>
        <w:t>29</w:t>
      </w:r>
      <w:r w:rsidR="00385253">
        <w:rPr>
          <w:rFonts w:ascii="Times New Roman" w:hAnsi="Times New Roman"/>
          <w:i/>
          <w:sz w:val="22"/>
          <w:szCs w:val="22"/>
        </w:rPr>
        <w:t>.maijā</w:t>
      </w:r>
      <w:r w:rsidR="0036082C" w:rsidRPr="0036082C">
        <w:rPr>
          <w:rFonts w:ascii="Times New Roman" w:hAnsi="Times New Roman"/>
          <w:i/>
          <w:sz w:val="22"/>
          <w:szCs w:val="22"/>
        </w:rPr>
        <w:tab/>
      </w:r>
      <w:r w:rsidR="0036082C" w:rsidRPr="0036082C">
        <w:rPr>
          <w:rFonts w:ascii="Times New Roman" w:hAnsi="Times New Roman"/>
          <w:i/>
          <w:sz w:val="22"/>
          <w:szCs w:val="22"/>
        </w:rPr>
        <w:tab/>
      </w:r>
      <w:r w:rsidR="0036082C" w:rsidRPr="0036082C">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p>
    <w:p w:rsidR="0036082C" w:rsidRDefault="0036082C" w:rsidP="0036082C"/>
    <w:p w:rsidR="0036082C" w:rsidRDefault="0036082C" w:rsidP="0036082C"/>
    <w:p w:rsidR="0036082C" w:rsidRDefault="0036082C" w:rsidP="0036082C"/>
    <w:p w:rsidR="0036082C" w:rsidRDefault="0036082C" w:rsidP="0036082C"/>
    <w:p w:rsidR="0036082C" w:rsidRDefault="0036082C" w:rsidP="0036082C"/>
    <w:p w:rsidR="006F2C46" w:rsidRPr="00CE7AFB" w:rsidRDefault="006F2C46">
      <w:pPr>
        <w:rPr>
          <w:rFonts w:ascii="Times New Roman" w:hAnsi="Times New Roman"/>
        </w:rPr>
      </w:pPr>
    </w:p>
    <w:sectPr w:rsidR="006F2C46" w:rsidRPr="00CE7AFB" w:rsidSect="00FF39B3">
      <w:pgSz w:w="12240" w:h="15840" w:code="1"/>
      <w:pgMar w:top="1166"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C"/>
    <w:rsid w:val="00000097"/>
    <w:rsid w:val="00014034"/>
    <w:rsid w:val="000445E2"/>
    <w:rsid w:val="00086F2A"/>
    <w:rsid w:val="000A2EAB"/>
    <w:rsid w:val="000C6FFD"/>
    <w:rsid w:val="000D2F1D"/>
    <w:rsid w:val="00126E89"/>
    <w:rsid w:val="00127218"/>
    <w:rsid w:val="00143901"/>
    <w:rsid w:val="00153131"/>
    <w:rsid w:val="0020429E"/>
    <w:rsid w:val="002049A7"/>
    <w:rsid w:val="00213C69"/>
    <w:rsid w:val="00213E9F"/>
    <w:rsid w:val="00247B25"/>
    <w:rsid w:val="0026068A"/>
    <w:rsid w:val="00287103"/>
    <w:rsid w:val="002A5FAB"/>
    <w:rsid w:val="002B5FAB"/>
    <w:rsid w:val="003038DB"/>
    <w:rsid w:val="0036082C"/>
    <w:rsid w:val="00385253"/>
    <w:rsid w:val="005723FD"/>
    <w:rsid w:val="0069711C"/>
    <w:rsid w:val="006F2C46"/>
    <w:rsid w:val="00770768"/>
    <w:rsid w:val="0077302A"/>
    <w:rsid w:val="0079505D"/>
    <w:rsid w:val="007A1F21"/>
    <w:rsid w:val="008C7D6A"/>
    <w:rsid w:val="008E1EE1"/>
    <w:rsid w:val="00A06149"/>
    <w:rsid w:val="00AA696C"/>
    <w:rsid w:val="00B057CE"/>
    <w:rsid w:val="00B24BA6"/>
    <w:rsid w:val="00B6380F"/>
    <w:rsid w:val="00B91805"/>
    <w:rsid w:val="00B91B2B"/>
    <w:rsid w:val="00BA4D6A"/>
    <w:rsid w:val="00C452CA"/>
    <w:rsid w:val="00C84872"/>
    <w:rsid w:val="00CD1B22"/>
    <w:rsid w:val="00CE7AFB"/>
    <w:rsid w:val="00E06ABB"/>
    <w:rsid w:val="00F634FB"/>
    <w:rsid w:val="00F6432C"/>
    <w:rsid w:val="00F86A7C"/>
    <w:rsid w:val="00FD2A51"/>
    <w:rsid w:val="00FF3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986D44E-2E22-488E-A5B6-4EA76EF9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82C"/>
    <w:pPr>
      <w:spacing w:after="0" w:line="240" w:lineRule="auto"/>
    </w:pPr>
    <w:rPr>
      <w:rFonts w:ascii="Arial" w:eastAsia="Times New Roman" w:hAnsi="Arial" w:cs="Times New Roman"/>
      <w:sz w:val="20"/>
      <w:szCs w:val="24"/>
    </w:rPr>
  </w:style>
  <w:style w:type="paragraph" w:styleId="Heading3">
    <w:name w:val="heading 3"/>
    <w:basedOn w:val="Normal"/>
    <w:next w:val="Normal"/>
    <w:link w:val="Heading3Char"/>
    <w:qFormat/>
    <w:rsid w:val="0036082C"/>
    <w:pPr>
      <w:keepNext/>
      <w:ind w:left="4320" w:firstLine="360"/>
      <w:outlineLvl w:val="2"/>
    </w:pPr>
    <w:rPr>
      <w:rFonts w:ascii="Tahoma" w:hAnsi="Tahoma"/>
      <w:b/>
    </w:rPr>
  </w:style>
  <w:style w:type="paragraph" w:styleId="Heading7">
    <w:name w:val="heading 7"/>
    <w:basedOn w:val="Normal"/>
    <w:next w:val="Normal"/>
    <w:link w:val="Heading7Char"/>
    <w:qFormat/>
    <w:rsid w:val="0036082C"/>
    <w:pPr>
      <w:keepNext/>
      <w:jc w:val="center"/>
      <w:outlineLvl w:val="6"/>
    </w:pPr>
    <w:rPr>
      <w:rFonts w:ascii="Bookman Old Style" w:hAnsi="Bookman Old Style"/>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082C"/>
    <w:rPr>
      <w:rFonts w:ascii="Tahoma" w:eastAsia="Times New Roman" w:hAnsi="Tahoma" w:cs="Times New Roman"/>
      <w:b/>
      <w:sz w:val="20"/>
      <w:szCs w:val="24"/>
    </w:rPr>
  </w:style>
  <w:style w:type="character" w:customStyle="1" w:styleId="Heading7Char">
    <w:name w:val="Heading 7 Char"/>
    <w:basedOn w:val="DefaultParagraphFont"/>
    <w:link w:val="Heading7"/>
    <w:rsid w:val="0036082C"/>
    <w:rPr>
      <w:rFonts w:ascii="Bookman Old Style" w:eastAsia="Times New Roman" w:hAnsi="Bookman Old Style" w:cs="Times New Roman"/>
      <w:sz w:val="24"/>
      <w:szCs w:val="24"/>
    </w:rPr>
  </w:style>
  <w:style w:type="paragraph" w:styleId="BodyText">
    <w:name w:val="Body Text"/>
    <w:basedOn w:val="Normal"/>
    <w:link w:val="BodyTextChar"/>
    <w:rsid w:val="0036082C"/>
    <w:pPr>
      <w:suppressAutoHyphens/>
      <w:jc w:val="center"/>
    </w:pPr>
    <w:rPr>
      <w:rFonts w:ascii="Times New Roman" w:hAnsi="Times New Roman"/>
      <w:szCs w:val="20"/>
      <w:lang w:eastAsia="ar-SA"/>
    </w:rPr>
  </w:style>
  <w:style w:type="character" w:customStyle="1" w:styleId="BodyTextChar">
    <w:name w:val="Body Text Char"/>
    <w:basedOn w:val="DefaultParagraphFont"/>
    <w:link w:val="BodyText"/>
    <w:rsid w:val="0036082C"/>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6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2C"/>
    <w:rPr>
      <w:rFonts w:ascii="Segoe UI" w:eastAsia="Times New Roman" w:hAnsi="Segoe UI" w:cs="Segoe UI"/>
      <w:sz w:val="18"/>
      <w:szCs w:val="18"/>
    </w:rPr>
  </w:style>
  <w:style w:type="paragraph" w:customStyle="1" w:styleId="Izmantotsliteratrassarakstavirsraksts1">
    <w:name w:val="Izmantotās literatūras saraksta virsraksts1"/>
    <w:basedOn w:val="Normal"/>
    <w:next w:val="Normal"/>
    <w:rsid w:val="00F6432C"/>
    <w:pPr>
      <w:widowControl w:val="0"/>
      <w:suppressAutoHyphens/>
      <w:spacing w:before="120"/>
    </w:pPr>
    <w:rPr>
      <w:rFonts w:eastAsia="Lucida Sans Unicode" w:cs="Calibri"/>
      <w:b/>
      <w:sz w:val="24"/>
      <w:lang w:eastAsia="ar-SA"/>
    </w:rPr>
  </w:style>
  <w:style w:type="character" w:styleId="Hyperlink">
    <w:name w:val="Hyperlink"/>
    <w:basedOn w:val="DefaultParagraphFont"/>
    <w:uiPriority w:val="99"/>
    <w:unhideWhenUsed/>
    <w:rsid w:val="007A1F21"/>
    <w:rPr>
      <w:color w:val="0563C1" w:themeColor="hyperlink"/>
      <w:u w:val="single"/>
    </w:rPr>
  </w:style>
  <w:style w:type="table" w:styleId="TableGrid">
    <w:name w:val="Table Grid"/>
    <w:basedOn w:val="TableNormal"/>
    <w:rsid w:val="002049A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2035</Words>
  <Characters>1161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Ilona_F</cp:lastModifiedBy>
  <cp:revision>4</cp:revision>
  <cp:lastPrinted>2017-05-29T08:55:00Z</cp:lastPrinted>
  <dcterms:created xsi:type="dcterms:W3CDTF">2017-05-29T08:36:00Z</dcterms:created>
  <dcterms:modified xsi:type="dcterms:W3CDTF">2017-05-29T08:55:00Z</dcterms:modified>
</cp:coreProperties>
</file>