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05" w:rsidRDefault="00107005" w:rsidP="0010700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107005" w:rsidRDefault="00107005" w:rsidP="0010700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107005" w:rsidRDefault="00107005" w:rsidP="00107005">
      <w:pPr>
        <w:spacing w:after="0" w:line="240" w:lineRule="auto"/>
        <w:jc w:val="right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ahoma"/>
          <w:b/>
          <w:sz w:val="24"/>
          <w:szCs w:val="24"/>
          <w:lang w:eastAsia="lv-LV"/>
        </w:rPr>
        <w:t>Izraksts</w:t>
      </w:r>
    </w:p>
    <w:p w:rsidR="00107005" w:rsidRDefault="00107005" w:rsidP="0010700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107005" w:rsidRDefault="00107005" w:rsidP="0010700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107005" w:rsidRDefault="00107005" w:rsidP="0010700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107005" w:rsidRDefault="00107005" w:rsidP="0010700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107005" w:rsidRPr="00832C18" w:rsidRDefault="00107005" w:rsidP="00107005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  <w:r w:rsidRPr="00832C18">
        <w:rPr>
          <w:rFonts w:ascii="Times New Roman" w:eastAsia="Times New Roman" w:hAnsi="Times New Roman" w:cs="Tahoma"/>
          <w:b/>
          <w:sz w:val="24"/>
          <w:szCs w:val="24"/>
          <w:lang w:eastAsia="lv-LV"/>
        </w:rPr>
        <w:t>IEPIRKUMA PROCEDŪRAS</w:t>
      </w:r>
    </w:p>
    <w:p w:rsidR="00107005" w:rsidRPr="00711C5B" w:rsidRDefault="00107005" w:rsidP="00107005">
      <w:pPr>
        <w:spacing w:after="0" w:line="240" w:lineRule="auto"/>
        <w:ind w:left="274"/>
        <w:jc w:val="center"/>
        <w:rPr>
          <w:rFonts w:ascii="Times New Roman" w:eastAsia="Calibri" w:hAnsi="Times New Roman" w:cs="Times New Roman"/>
        </w:rPr>
      </w:pPr>
      <w:r w:rsidRPr="00711C5B">
        <w:rPr>
          <w:rFonts w:ascii="Times New Roman" w:eastAsia="Calibri" w:hAnsi="Times New Roman" w:cs="Times New Roman"/>
        </w:rPr>
        <w:t>Publisko iepirkumu likuma 8.² panta kārtībā</w:t>
      </w:r>
    </w:p>
    <w:p w:rsidR="00107005" w:rsidRPr="00832C18" w:rsidRDefault="00107005" w:rsidP="00107005">
      <w:pPr>
        <w:spacing w:after="0" w:line="240" w:lineRule="auto"/>
        <w:ind w:left="274"/>
        <w:jc w:val="right"/>
        <w:rPr>
          <w:rFonts w:ascii="Calibri" w:eastAsia="Calibri" w:hAnsi="Calibri" w:cs="Tahoma"/>
          <w:b/>
          <w:sz w:val="16"/>
          <w:szCs w:val="16"/>
          <w:u w:val="single"/>
        </w:rPr>
      </w:pPr>
    </w:p>
    <w:p w:rsidR="00107005" w:rsidRPr="00B509C6" w:rsidRDefault="00107005" w:rsidP="00107005">
      <w:pPr>
        <w:keepNext/>
        <w:keepLines/>
        <w:widowControl w:val="0"/>
        <w:spacing w:before="4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Kokskaidu granulu </w:t>
      </w:r>
      <w:r w:rsidRPr="00B509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piegāde Valkas novada domei</w:t>
      </w:r>
    </w:p>
    <w:p w:rsidR="00107005" w:rsidRPr="00B509C6" w:rsidRDefault="00107005" w:rsidP="00107005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509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Nr. VND/2016/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38</w:t>
      </w:r>
      <w:r w:rsidRPr="00B509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</w:t>
      </w:r>
    </w:p>
    <w:p w:rsidR="00107005" w:rsidRDefault="00107005" w:rsidP="00107005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107005" w:rsidRPr="00E66D44" w:rsidRDefault="00107005" w:rsidP="00107005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E66D44">
        <w:rPr>
          <w:rFonts w:ascii="Times New Roman" w:eastAsia="Times New Roman" w:hAnsi="Times New Roman" w:cs="Times New Roman"/>
          <w:caps/>
          <w:sz w:val="20"/>
          <w:szCs w:val="20"/>
        </w:rPr>
        <w:t>piedāvājumu izvērtēšana un lēmuma pieņemšana</w:t>
      </w:r>
    </w:p>
    <w:p w:rsidR="00107005" w:rsidRPr="003D3AFC" w:rsidRDefault="00107005" w:rsidP="00107005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3D3AFC">
        <w:rPr>
          <w:rFonts w:ascii="Times New Roman" w:eastAsia="Times New Roman" w:hAnsi="Times New Roman" w:cs="Times New Roman"/>
          <w:caps/>
        </w:rPr>
        <w:t>Valkā</w:t>
      </w:r>
    </w:p>
    <w:p w:rsidR="00107005" w:rsidRPr="003D3AFC" w:rsidRDefault="00107005" w:rsidP="0010700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D3AFC">
        <w:rPr>
          <w:rFonts w:ascii="Times New Roman" w:eastAsia="Times New Roman" w:hAnsi="Times New Roman" w:cs="Times New Roman"/>
          <w:caps/>
        </w:rPr>
        <w:t>201</w:t>
      </w:r>
      <w:r>
        <w:rPr>
          <w:rFonts w:ascii="Times New Roman" w:eastAsia="Times New Roman" w:hAnsi="Times New Roman" w:cs="Times New Roman"/>
          <w:caps/>
        </w:rPr>
        <w:t>6</w:t>
      </w:r>
      <w:r w:rsidRPr="003D3AFC">
        <w:rPr>
          <w:rFonts w:ascii="Times New Roman" w:eastAsia="Times New Roman" w:hAnsi="Times New Roman" w:cs="Times New Roman"/>
          <w:caps/>
        </w:rPr>
        <w:t>.</w:t>
      </w:r>
      <w:r w:rsidRPr="003D3AFC">
        <w:rPr>
          <w:rFonts w:ascii="Times New Roman" w:eastAsia="Times New Roman" w:hAnsi="Times New Roman" w:cs="Times New Roman"/>
        </w:rPr>
        <w:t>gada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12.decembrī</w:t>
      </w:r>
    </w:p>
    <w:p w:rsidR="00107005" w:rsidRPr="003D3AFC" w:rsidRDefault="00107005" w:rsidP="0010700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4</w:t>
      </w:r>
    </w:p>
    <w:p w:rsidR="00107005" w:rsidRPr="003D3AFC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3D3A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003935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0C7EBF">
        <w:rPr>
          <w:rFonts w:ascii="Times New Roman" w:eastAsia="Times New Roman" w:hAnsi="Times New Roman"/>
          <w:iCs/>
          <w:color w:val="000000"/>
          <w:sz w:val="24"/>
          <w:szCs w:val="24"/>
        </w:rPr>
        <w:t>protokols 14, 26 §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107005" w:rsidRPr="003D3AFC" w:rsidRDefault="00107005" w:rsidP="00107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  <w:bCs/>
        </w:rPr>
        <w:t>Pasūtītājs:</w:t>
      </w:r>
      <w:r w:rsidRPr="003D3AFC">
        <w:rPr>
          <w:rFonts w:ascii="Times New Roman" w:eastAsia="Times New Roman" w:hAnsi="Times New Roman" w:cs="Times New Roman"/>
          <w:bCs/>
        </w:rPr>
        <w:t xml:space="preserve"> Valkas novada dome, Semināra iela 29, Valka, LV – 4701, Reģ. Nr.</w:t>
      </w:r>
      <w:r w:rsidRPr="003D3AFC">
        <w:rPr>
          <w:rFonts w:ascii="Times New Roman" w:eastAsia="Times New Roman" w:hAnsi="Times New Roman" w:cs="Times New Roman"/>
        </w:rPr>
        <w:t xml:space="preserve"> 90009114839</w:t>
      </w:r>
    </w:p>
    <w:p w:rsidR="00107005" w:rsidRPr="00E70054" w:rsidRDefault="00107005" w:rsidP="0010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3AFC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3D3AFC">
        <w:rPr>
          <w:rFonts w:ascii="Times New Roman" w:eastAsia="Times New Roman" w:hAnsi="Times New Roman" w:cs="Times New Roman"/>
          <w:bCs/>
        </w:rPr>
        <w:t xml:space="preserve"> Publiskā iepirkuma likuma</w:t>
      </w:r>
      <w:r>
        <w:rPr>
          <w:rFonts w:ascii="Times New Roman" w:eastAsia="Times New Roman" w:hAnsi="Times New Roman" w:cs="Times New Roman"/>
          <w:bCs/>
        </w:rPr>
        <w:t xml:space="preserve"> 8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43DB5">
        <w:rPr>
          <w:rFonts w:ascii="Times New Roman" w:eastAsia="Times New Roman" w:hAnsi="Times New Roman" w:cs="Times New Roman"/>
          <w:bCs/>
        </w:rPr>
        <w:t>panta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E70054">
        <w:rPr>
          <w:rFonts w:ascii="Times New Roman" w:eastAsia="Times New Roman" w:hAnsi="Times New Roman" w:cs="Times New Roman"/>
          <w:bCs/>
        </w:rPr>
        <w:t>kārtībā</w:t>
      </w:r>
      <w:r>
        <w:rPr>
          <w:rFonts w:ascii="Times New Roman" w:eastAsia="Times New Roman" w:hAnsi="Times New Roman" w:cs="Times New Roman"/>
          <w:bCs/>
        </w:rPr>
        <w:t>.</w:t>
      </w:r>
    </w:p>
    <w:p w:rsidR="00107005" w:rsidRPr="00937365" w:rsidRDefault="00107005" w:rsidP="00107005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654">
        <w:rPr>
          <w:rFonts w:ascii="Times New Roman" w:eastAsia="Times New Roman" w:hAnsi="Times New Roman" w:cs="Times New Roman"/>
          <w:bCs/>
          <w:sz w:val="24"/>
          <w:szCs w:val="24"/>
        </w:rPr>
        <w:t>1.komisija veic iesniegto piedāvājumu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izvērtēšanu: </w:t>
      </w:r>
      <w:r w:rsidRPr="00937365">
        <w:rPr>
          <w:rFonts w:ascii="Times New Roman" w:eastAsia="Times New Roman" w:hAnsi="Times New Roman" w:cs="Times New Roman"/>
          <w:color w:val="000000"/>
          <w:sz w:val="24"/>
          <w:szCs w:val="24"/>
        </w:rPr>
        <w:t>Kokskaidu granulu piegāde Valkas novada domei</w:t>
      </w:r>
    </w:p>
    <w:p w:rsidR="00107005" w:rsidRPr="00832C18" w:rsidRDefault="00107005" w:rsidP="0010700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p w:rsidR="00107005" w:rsidRPr="003A16A2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14"/>
        <w:gridCol w:w="2127"/>
      </w:tblGrid>
      <w:tr w:rsidR="00107005" w:rsidRPr="00F430BA" w:rsidTr="00C90815">
        <w:tc>
          <w:tcPr>
            <w:tcW w:w="918" w:type="dxa"/>
          </w:tcPr>
          <w:p w:rsidR="00107005" w:rsidRPr="00F430BA" w:rsidRDefault="00107005" w:rsidP="00C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5314" w:type="dxa"/>
          </w:tcPr>
          <w:p w:rsidR="00107005" w:rsidRPr="00F430BA" w:rsidRDefault="00107005" w:rsidP="00C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2127" w:type="dxa"/>
          </w:tcPr>
          <w:p w:rsidR="00107005" w:rsidRPr="00F430BA" w:rsidRDefault="00107005" w:rsidP="00C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bez PVN</w:t>
            </w:r>
          </w:p>
          <w:p w:rsidR="00107005" w:rsidRPr="00F430BA" w:rsidRDefault="00107005" w:rsidP="00C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</w:tr>
      <w:tr w:rsidR="00107005" w:rsidRPr="00F430BA" w:rsidTr="00C90815">
        <w:tc>
          <w:tcPr>
            <w:tcW w:w="918" w:type="dxa"/>
          </w:tcPr>
          <w:p w:rsidR="00107005" w:rsidRPr="00F430BA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314" w:type="dxa"/>
          </w:tcPr>
          <w:p w:rsidR="00107005" w:rsidRPr="00F430BA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Latgales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granulas</w:t>
            </w:r>
            <w:proofErr w:type="spellEnd"/>
          </w:p>
        </w:tc>
        <w:tc>
          <w:tcPr>
            <w:tcW w:w="2127" w:type="dxa"/>
          </w:tcPr>
          <w:p w:rsidR="00107005" w:rsidRPr="00F430BA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22308.0</w:t>
            </w:r>
          </w:p>
        </w:tc>
      </w:tr>
      <w:tr w:rsidR="00107005" w:rsidRPr="00F430BA" w:rsidTr="00C90815">
        <w:tc>
          <w:tcPr>
            <w:tcW w:w="918" w:type="dxa"/>
          </w:tcPr>
          <w:p w:rsidR="00107005" w:rsidRPr="00F430BA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314" w:type="dxa"/>
          </w:tcPr>
          <w:p w:rsidR="00107005" w:rsidRPr="00F430BA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Depo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Diy</w:t>
            </w:r>
            <w:proofErr w:type="spellEnd"/>
          </w:p>
        </w:tc>
        <w:tc>
          <w:tcPr>
            <w:tcW w:w="2127" w:type="dxa"/>
          </w:tcPr>
          <w:p w:rsidR="00107005" w:rsidRPr="00F430BA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20574.84</w:t>
            </w:r>
          </w:p>
        </w:tc>
      </w:tr>
      <w:tr w:rsidR="00107005" w:rsidRPr="00F430BA" w:rsidTr="00C90815">
        <w:tc>
          <w:tcPr>
            <w:tcW w:w="918" w:type="dxa"/>
          </w:tcPr>
          <w:p w:rsidR="00107005" w:rsidRPr="00F430BA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314" w:type="dxa"/>
          </w:tcPr>
          <w:p w:rsidR="00107005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STAĻI</w:t>
            </w:r>
          </w:p>
        </w:tc>
        <w:tc>
          <w:tcPr>
            <w:tcW w:w="2127" w:type="dxa"/>
          </w:tcPr>
          <w:p w:rsidR="00107005" w:rsidRDefault="00107005" w:rsidP="00C9081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22818.12</w:t>
            </w:r>
          </w:p>
        </w:tc>
      </w:tr>
    </w:tbl>
    <w:p w:rsidR="00107005" w:rsidRPr="00335678" w:rsidRDefault="00107005" w:rsidP="00107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Iepirkumu komisija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Nolikuma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4.7  pu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nktu un Publisko iepirkuma likuma8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107005" w:rsidRPr="00335678" w:rsidRDefault="00107005" w:rsidP="00107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n pamatojoties uz Publisko iepirkumu likuma 23.,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piecām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balsīm par, pret-nav, atturas- nav pieņem lēmumu:</w:t>
      </w:r>
    </w:p>
    <w:p w:rsidR="00107005" w:rsidRPr="00937365" w:rsidRDefault="00107005" w:rsidP="00107005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ab/>
        <w:t>Slēgt līgumu ar pretendentu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‘’SIA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Staļi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’’, reģ.nr.49503004934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līgumcenu  22818.12  (divdesmit  divi tūkstoši astoņi simti astoņpadsmit EUR un 12 centi) par   </w:t>
      </w:r>
      <w:r w:rsidRPr="00937365">
        <w:rPr>
          <w:rFonts w:ascii="Times New Roman" w:eastAsia="Times New Roman" w:hAnsi="Times New Roman" w:cs="Times New Roman"/>
          <w:color w:val="000000"/>
          <w:sz w:val="24"/>
          <w:szCs w:val="24"/>
        </w:rPr>
        <w:t>Kokskaidu granulu piegāde Valkas novada domei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005" w:rsidRPr="00335678" w:rsidRDefault="00107005" w:rsidP="00107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Pēc piedāvājumu izvērtēšanas un lēmuma pieņemšanas Iepirkumu komisijas priekšsēdētājs slēdz sēdi.</w:t>
      </w:r>
    </w:p>
    <w:p w:rsidR="00107005" w:rsidRPr="0002298B" w:rsidRDefault="00107005" w:rsidP="0010700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7005" w:rsidRPr="003D3AFC" w:rsidRDefault="00107005" w:rsidP="001070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priekšsēdētāj</w:t>
      </w:r>
      <w:r>
        <w:rPr>
          <w:rFonts w:ascii="Times New Roman" w:eastAsia="Times New Roman" w:hAnsi="Times New Roman" w:cs="Times New Roman"/>
        </w:rPr>
        <w:t>s</w:t>
      </w:r>
      <w:proofErr w:type="gramStart"/>
      <w:r>
        <w:rPr>
          <w:rFonts w:ascii="Times New Roman" w:eastAsia="Times New Roman" w:hAnsi="Times New Roman" w:cs="Times New Roman"/>
        </w:rPr>
        <w:t xml:space="preserve">       </w:t>
      </w:r>
      <w:proofErr w:type="gramEnd"/>
      <w:r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Viesturs Zariņš</w:t>
      </w:r>
    </w:p>
    <w:p w:rsidR="00107005" w:rsidRPr="004679C2" w:rsidRDefault="00107005" w:rsidP="0010700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Komisijas loceklis</w:t>
      </w:r>
      <w:proofErr w:type="gramStart"/>
      <w:r>
        <w:rPr>
          <w:rFonts w:ascii="Times New Roman" w:eastAsia="Times New Roman" w:hAnsi="Times New Roman" w:cs="Times New Roman"/>
        </w:rPr>
        <w:t xml:space="preserve">                 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parksts</w:t>
      </w:r>
      <w:proofErr w:type="spellEnd"/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Aivars Cekuls</w:t>
      </w: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  <w:b/>
        </w:rPr>
        <w:t xml:space="preserve"> </w:t>
      </w: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lastRenderedPageBreak/>
        <w:t>Komisijas loc</w:t>
      </w:r>
      <w:r>
        <w:rPr>
          <w:rFonts w:ascii="Times New Roman" w:eastAsia="Times New Roman" w:hAnsi="Times New Roman" w:cs="Times New Roman"/>
        </w:rPr>
        <w:t>eklis</w:t>
      </w:r>
      <w:proofErr w:type="gramStart"/>
      <w:r>
        <w:rPr>
          <w:rFonts w:ascii="Times New Roman" w:eastAsia="Times New Roman" w:hAnsi="Times New Roman" w:cs="Times New Roman"/>
        </w:rPr>
        <w:t xml:space="preserve">      </w:t>
      </w:r>
      <w:proofErr w:type="gramEnd"/>
      <w:r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Māris Zālītis</w:t>
      </w: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    </w:t>
      </w:r>
      <w:proofErr w:type="gramEnd"/>
      <w:r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Agris </w:t>
      </w:r>
      <w:proofErr w:type="spellStart"/>
      <w:r>
        <w:rPr>
          <w:rFonts w:ascii="Times New Roman" w:eastAsia="Times New Roman" w:hAnsi="Times New Roman" w:cs="Times New Roman"/>
          <w:bCs/>
        </w:rPr>
        <w:t>Simulis</w:t>
      </w:r>
      <w:proofErr w:type="spellEnd"/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      </w:t>
      </w:r>
      <w:proofErr w:type="gramEnd"/>
      <w:r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Iveta Markova</w:t>
      </w: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Izraksts pareizs:</w:t>
      </w:r>
    </w:p>
    <w:p w:rsidR="0010700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D3AFC"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 xml:space="preserve">                </w:t>
      </w:r>
      <w:r>
        <w:rPr>
          <w:rFonts w:ascii="Times New Roman" w:eastAsia="Times New Roman" w:hAnsi="Times New Roman" w:cs="Times New Roman"/>
          <w:b/>
        </w:rPr>
        <w:tab/>
      </w:r>
    </w:p>
    <w:p w:rsidR="00107005" w:rsidRPr="00D43DB5" w:rsidRDefault="00107005" w:rsidP="0010700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</w:rPr>
        <w:t>Iepirkumu</w:t>
      </w:r>
      <w:proofErr w:type="gramStart"/>
      <w:r w:rsidRPr="003D3AFC">
        <w:rPr>
          <w:rFonts w:ascii="Times New Roman" w:eastAsia="Times New Roman" w:hAnsi="Times New Roman" w:cs="Times New Roman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</w:rPr>
        <w:t>speciāliste</w:t>
      </w:r>
      <w:r>
        <w:rPr>
          <w:rFonts w:ascii="Times New Roman" w:eastAsia="Times New Roman" w:hAnsi="Times New Roman" w:cs="Times New Roman"/>
        </w:rPr>
        <w:t xml:space="preserve">   /paraksts/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           </w:t>
      </w:r>
      <w:r w:rsidRPr="003D3A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3AFC">
        <w:rPr>
          <w:rFonts w:ascii="Times New Roman" w:eastAsia="Times New Roman" w:hAnsi="Times New Roman" w:cs="Times New Roman"/>
        </w:rPr>
        <w:t>D.Lankovska</w:t>
      </w:r>
      <w:proofErr w:type="spellEnd"/>
    </w:p>
    <w:p w:rsidR="00107005" w:rsidRPr="003D3AFC" w:rsidRDefault="00107005" w:rsidP="001070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</w:rPr>
        <w:tab/>
      </w:r>
    </w:p>
    <w:p w:rsidR="00107005" w:rsidRDefault="00107005" w:rsidP="00107005"/>
    <w:p w:rsidR="00107005" w:rsidRDefault="00107005" w:rsidP="00107005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05"/>
    <w:rsid w:val="00107005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0DA78-256A-43B1-B8BD-898C880C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1</cp:revision>
  <dcterms:created xsi:type="dcterms:W3CDTF">2017-04-04T07:01:00Z</dcterms:created>
  <dcterms:modified xsi:type="dcterms:W3CDTF">2017-04-04T07:06:00Z</dcterms:modified>
</cp:coreProperties>
</file>