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Default="004A041B" w:rsidP="004A041B">
      <w:pPr>
        <w:rPr>
          <w:b/>
          <w:i/>
        </w:rPr>
      </w:pPr>
      <w:r w:rsidRPr="004A041B">
        <w:rPr>
          <w:b/>
          <w:i/>
        </w:rPr>
        <w:t>Jautājums</w:t>
      </w:r>
    </w:p>
    <w:p w:rsidR="004A041B" w:rsidRDefault="004A041B" w:rsidP="004A041B">
      <w:pPr>
        <w:rPr>
          <w:b/>
          <w:i/>
        </w:rPr>
      </w:pPr>
    </w:p>
    <w:p w:rsidR="004A041B" w:rsidRPr="00E16780" w:rsidRDefault="00C63D8F" w:rsidP="004A041B">
      <w:pPr>
        <w:rPr>
          <w:i/>
        </w:rPr>
      </w:pPr>
      <w:r w:rsidRPr="00E16780">
        <w:rPr>
          <w:i/>
        </w:rPr>
        <w:t>Vai pretendentam, sniedzot servisa pakalpojumus, ir jānodrošina transportlīdzekļu remontam nepieciešamās detaļas?</w:t>
      </w:r>
      <w:r w:rsidRPr="00E16780">
        <w:rPr>
          <w:i/>
        </w:rPr>
        <w:br/>
        <w:t>Vai var būt gadījumi, situācijas, kad pasūtītājs var saņemt servisa pakalpojumus ierodas ar citur (pie cita piegādātāja) iegādātām transportlīdzekļa remontam nepieciešamām rezerves detaļām?</w:t>
      </w:r>
    </w:p>
    <w:p w:rsidR="00C63D8F" w:rsidRPr="00E16780" w:rsidRDefault="00C63D8F" w:rsidP="004A041B">
      <w:pPr>
        <w:rPr>
          <w:i/>
        </w:rPr>
      </w:pPr>
    </w:p>
    <w:p w:rsidR="00C63D8F" w:rsidRPr="00E16780" w:rsidRDefault="00C63D8F" w:rsidP="004A041B">
      <w:pPr>
        <w:rPr>
          <w:i/>
        </w:rPr>
      </w:pPr>
    </w:p>
    <w:p w:rsidR="00C63D8F" w:rsidRDefault="00C63D8F" w:rsidP="004A041B">
      <w:pPr>
        <w:rPr>
          <w:b/>
          <w:i/>
        </w:rPr>
      </w:pPr>
      <w:r w:rsidRPr="00C63D8F">
        <w:rPr>
          <w:b/>
          <w:i/>
        </w:rPr>
        <w:t>Atbilde</w:t>
      </w:r>
    </w:p>
    <w:p w:rsidR="00C63D8F" w:rsidRDefault="00C63D8F" w:rsidP="004A041B">
      <w:pPr>
        <w:rPr>
          <w:b/>
          <w:i/>
        </w:rPr>
      </w:pPr>
    </w:p>
    <w:p w:rsidR="00C63D8F" w:rsidRPr="00E16780" w:rsidRDefault="00C63D8F" w:rsidP="004A041B">
      <w:pPr>
        <w:rPr>
          <w:i/>
        </w:rPr>
      </w:pPr>
      <w:r w:rsidRPr="00E16780">
        <w:rPr>
          <w:i/>
        </w:rPr>
        <w:t>Pretendentam ir jāspēj piedāvāt remontam nepieciešamās detaļas, bet Pasūtītājs ir tiesīgs iegādāties remontam nepieciešamās detaļas par saviem līdzekļiem</w:t>
      </w:r>
      <w:r w:rsidR="000B77DA" w:rsidRPr="00E16780">
        <w:rPr>
          <w:i/>
        </w:rPr>
        <w:t xml:space="preserve"> pie cita. Šādā gadījumā servisa pakalpojuma sniedzējs nenes atbildību par detaļas garantijas</w:t>
      </w:r>
      <w:r w:rsidR="00E16780" w:rsidRPr="00E16780">
        <w:rPr>
          <w:i/>
        </w:rPr>
        <w:t xml:space="preserve"> </w:t>
      </w:r>
      <w:bookmarkStart w:id="0" w:name="_GoBack"/>
      <w:bookmarkEnd w:id="0"/>
      <w:r w:rsidR="00E16780" w:rsidRPr="00E16780">
        <w:rPr>
          <w:i/>
        </w:rPr>
        <w:t>laiku.</w:t>
      </w:r>
    </w:p>
    <w:sectPr w:rsidR="00C63D8F" w:rsidRPr="00E167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EB"/>
    <w:rsid w:val="000B77DA"/>
    <w:rsid w:val="004A041B"/>
    <w:rsid w:val="006F2C46"/>
    <w:rsid w:val="007B79EB"/>
    <w:rsid w:val="00C63D8F"/>
    <w:rsid w:val="00CA6F78"/>
    <w:rsid w:val="00E1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4A8FE-5CA6-4C7A-A9CA-747B7B7A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1</cp:revision>
  <dcterms:created xsi:type="dcterms:W3CDTF">2016-03-07T08:18:00Z</dcterms:created>
  <dcterms:modified xsi:type="dcterms:W3CDTF">2016-03-07T14:03:00Z</dcterms:modified>
</cp:coreProperties>
</file>