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644" w:rsidRDefault="00764644" w:rsidP="00CB315B">
      <w:pPr>
        <w:rPr>
          <w:rFonts w:ascii="Times New Roman" w:hAnsi="Times New Roman" w:cs="Times New Roman"/>
          <w:b/>
          <w:u w:val="single"/>
        </w:rPr>
      </w:pPr>
    </w:p>
    <w:p w:rsidR="00764644" w:rsidRDefault="00764644" w:rsidP="00CB315B">
      <w:pPr>
        <w:rPr>
          <w:rFonts w:ascii="Times New Roman" w:hAnsi="Times New Roman" w:cs="Times New Roman"/>
          <w:b/>
          <w:u w:val="single"/>
        </w:rPr>
      </w:pPr>
    </w:p>
    <w:p w:rsidR="00CB315B" w:rsidRPr="00CB315B" w:rsidRDefault="00CB315B" w:rsidP="00CB315B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CB315B">
        <w:rPr>
          <w:rFonts w:ascii="Times New Roman" w:hAnsi="Times New Roman" w:cs="Times New Roman"/>
          <w:b/>
          <w:u w:val="single"/>
        </w:rPr>
        <w:t>Atbilde par iepirkuma procedūras prasībām</w:t>
      </w:r>
    </w:p>
    <w:p w:rsidR="00ED6B72" w:rsidRDefault="00CB315B"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Iepirkumu procedūrā </w:t>
      </w:r>
      <w:r w:rsidRPr="00DE6A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Uzkabināmās ekskavatora iekārtas iegāde Ērģemes pagasta pārvaldei</w:t>
      </w:r>
      <w:r>
        <w:rPr>
          <w:rFonts w:ascii="Times New Roman" w:eastAsia="Times New Roman" w:hAnsi="Times New Roman" w:cs="Tahoma"/>
          <w:sz w:val="24"/>
          <w:szCs w:val="24"/>
          <w:lang w:eastAsia="lv-LV"/>
        </w:rPr>
        <w:t xml:space="preserve"> </w:t>
      </w:r>
      <w:r w:rsidRPr="00DE6ABD">
        <w:rPr>
          <w:rFonts w:ascii="Times New Roman" w:eastAsia="Times New Roman" w:hAnsi="Times New Roman" w:cs="Tahoma"/>
          <w:sz w:val="24"/>
          <w:szCs w:val="24"/>
          <w:lang w:eastAsia="lv-LV"/>
        </w:rPr>
        <w:t>VND/2014/48M</w:t>
      </w:r>
    </w:p>
    <w:p w:rsidR="002D1A62" w:rsidRPr="00DE6ABD" w:rsidRDefault="002D1A62">
      <w:pPr>
        <w:rPr>
          <w:rFonts w:ascii="Times New Roman" w:hAnsi="Times New Roman" w:cs="Times New Roman"/>
          <w:sz w:val="24"/>
          <w:szCs w:val="24"/>
        </w:rPr>
      </w:pPr>
    </w:p>
    <w:p w:rsidR="002D1A62" w:rsidRPr="00CB315B" w:rsidRDefault="002D1A6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315B">
        <w:rPr>
          <w:rFonts w:ascii="Times New Roman" w:hAnsi="Times New Roman" w:cs="Times New Roman"/>
          <w:b/>
          <w:sz w:val="24"/>
          <w:szCs w:val="24"/>
          <w:u w:val="single"/>
        </w:rPr>
        <w:t>Jautājums</w:t>
      </w:r>
      <w:r w:rsidR="00DE6ABD" w:rsidRPr="00CB315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E6ABD" w:rsidRPr="00CB315B" w:rsidRDefault="00CB315B" w:rsidP="00DE6ABD">
      <w:pPr>
        <w:rPr>
          <w:rFonts w:ascii="Times New Roman" w:eastAsia="Times New Roman" w:hAnsi="Times New Roman" w:cs="Tahoma"/>
          <w:sz w:val="24"/>
          <w:szCs w:val="24"/>
          <w:lang w:eastAsia="lv-LV"/>
        </w:rPr>
      </w:pPr>
      <w:r>
        <w:rPr>
          <w:rFonts w:ascii="Times New Roman" w:eastAsia="Times New Roman" w:hAnsi="Times New Roman" w:cs="Tahoma"/>
          <w:sz w:val="24"/>
          <w:szCs w:val="24"/>
          <w:lang w:eastAsia="lv-LV"/>
        </w:rPr>
        <w:t>T</w:t>
      </w:r>
      <w:r w:rsidR="00DE6ABD" w:rsidRPr="00DE6ABD">
        <w:rPr>
          <w:rFonts w:ascii="Times New Roman" w:eastAsia="Times New Roman" w:hAnsi="Times New Roman" w:cs="Tahoma"/>
          <w:sz w:val="24"/>
          <w:szCs w:val="24"/>
          <w:lang w:eastAsia="lv-LV"/>
        </w:rPr>
        <w:t>ehniskajā specifikācijā</w:t>
      </w:r>
      <w:proofErr w:type="gramStart"/>
      <w:r>
        <w:rPr>
          <w:rFonts w:ascii="Times New Roman" w:eastAsia="Times New Roman" w:hAnsi="Times New Roman" w:cs="Tahoma"/>
          <w:sz w:val="24"/>
          <w:szCs w:val="24"/>
          <w:lang w:eastAsia="lv-LV"/>
        </w:rPr>
        <w:t xml:space="preserve">  </w:t>
      </w:r>
      <w:proofErr w:type="gramEnd"/>
      <w:r>
        <w:rPr>
          <w:rFonts w:ascii="Times New Roman" w:eastAsia="Times New Roman" w:hAnsi="Times New Roman" w:cs="Tahoma"/>
          <w:sz w:val="24"/>
          <w:szCs w:val="24"/>
          <w:lang w:eastAsia="lv-LV"/>
        </w:rPr>
        <w:t>pozīcijā:</w:t>
      </w:r>
      <w:r w:rsidR="00DE6ABD">
        <w:rPr>
          <w:rFonts w:ascii="Times New Roman" w:eastAsia="Times New Roman" w:hAnsi="Times New Roman" w:cs="Tahoma"/>
          <w:sz w:val="24"/>
          <w:szCs w:val="24"/>
          <w:lang w:eastAsia="lv-LV"/>
        </w:rPr>
        <w:t xml:space="preserve"> </w:t>
      </w:r>
      <w:r w:rsidR="00DE6ABD" w:rsidRPr="00DE6ABD">
        <w:rPr>
          <w:rFonts w:ascii="Times New Roman" w:eastAsia="Times New Roman" w:hAnsi="Times New Roman" w:cs="Times New Roman"/>
          <w:sz w:val="24"/>
          <w:szCs w:val="24"/>
          <w:lang w:eastAsia="lv-LV"/>
        </w:rPr>
        <w:t>Papildaprīkojums</w:t>
      </w:r>
      <w:r w:rsidR="00DE6AB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DE6ABD" w:rsidRPr="00DE6ABD">
        <w:rPr>
          <w:rFonts w:ascii="Times New Roman" w:eastAsia="Times New Roman" w:hAnsi="Times New Roman" w:cs="Times New Roman"/>
          <w:sz w:val="24"/>
          <w:szCs w:val="24"/>
          <w:lang w:eastAsia="lv-LV"/>
        </w:rPr>
        <w:t>2. Kauss meliorācijas (1100 mm)</w:t>
      </w:r>
      <w:r w:rsidR="00DE6ABD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</w:p>
    <w:p w:rsidR="00DE6ABD" w:rsidRDefault="00DE6ABD" w:rsidP="00DE6ABD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Vai kauss ir paredzēts ar maināmu leņķi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B315B">
        <w:rPr>
          <w:rFonts w:ascii="Times New Roman" w:eastAsia="Times New Roman" w:hAnsi="Times New Roman" w:cs="Times New Roman"/>
          <w:sz w:val="24"/>
          <w:szCs w:val="24"/>
          <w:lang w:eastAsia="lv-LV"/>
        </w:rPr>
        <w:t>?</w:t>
      </w:r>
      <w:proofErr w:type="gramEnd"/>
    </w:p>
    <w:p w:rsidR="00CB315B" w:rsidRDefault="00CB315B" w:rsidP="00DE6ABD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34C70" w:rsidRPr="00CB315B" w:rsidRDefault="00734C70" w:rsidP="00DE6AB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</w:pPr>
      <w:r w:rsidRPr="00CB31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  <w:t>Atbilde:</w:t>
      </w:r>
    </w:p>
    <w:p w:rsidR="00CB315B" w:rsidRPr="00CB315B" w:rsidRDefault="00CB315B" w:rsidP="00CB315B">
      <w:pPr>
        <w:rPr>
          <w:rFonts w:ascii="Times New Roman" w:eastAsia="Times New Roman" w:hAnsi="Times New Roman" w:cs="Tahoma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Apstiprinām, ka </w:t>
      </w:r>
      <w:r w:rsidRPr="00DE6ABD">
        <w:rPr>
          <w:rFonts w:ascii="Times New Roman" w:eastAsia="Times New Roman" w:hAnsi="Times New Roman" w:cs="Times New Roman"/>
          <w:sz w:val="24"/>
          <w:szCs w:val="24"/>
          <w:lang w:eastAsia="lv-LV"/>
        </w:rPr>
        <w:t>Kauss meliorācijas (1100 mm)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paredzēts ar maināmu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lenķi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DE6ABD" w:rsidRDefault="00DE6ABD" w:rsidP="00DE6ABD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E6ABD" w:rsidRPr="00DE6ABD" w:rsidRDefault="00DE6ABD" w:rsidP="00DE6ABD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:rsidR="00DE6ABD" w:rsidRPr="00DE6ABD" w:rsidRDefault="00DE6ABD" w:rsidP="00DE6ABD">
      <w:pPr>
        <w:spacing w:after="0" w:line="240" w:lineRule="auto"/>
        <w:rPr>
          <w:rFonts w:ascii="Times New Roman" w:eastAsia="Times New Roman" w:hAnsi="Times New Roman" w:cs="Tahoma"/>
          <w:sz w:val="24"/>
          <w:szCs w:val="24"/>
          <w:lang w:eastAsia="lv-LV"/>
        </w:rPr>
      </w:pPr>
      <w:r>
        <w:rPr>
          <w:rFonts w:ascii="Times New Roman" w:eastAsia="Times New Roman" w:hAnsi="Times New Roman" w:cs="Tahoma"/>
          <w:sz w:val="28"/>
          <w:szCs w:val="28"/>
          <w:lang w:eastAsia="lv-LV"/>
        </w:rPr>
        <w:t xml:space="preserve"> </w:t>
      </w:r>
    </w:p>
    <w:p w:rsidR="00DE6ABD" w:rsidRPr="00DE6ABD" w:rsidRDefault="00DE6ABD" w:rsidP="00DE6ABD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lv-LV"/>
        </w:rPr>
      </w:pPr>
    </w:p>
    <w:p w:rsidR="002D1A62" w:rsidRDefault="002D1A62"/>
    <w:sectPr w:rsidR="002D1A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62"/>
    <w:rsid w:val="000A074E"/>
    <w:rsid w:val="002D1A62"/>
    <w:rsid w:val="00734C70"/>
    <w:rsid w:val="00764644"/>
    <w:rsid w:val="008539A0"/>
    <w:rsid w:val="00A277BA"/>
    <w:rsid w:val="00CB315B"/>
    <w:rsid w:val="00DE6ABD"/>
    <w:rsid w:val="00E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E7400-7EF6-4E27-978F-C7EC83FA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cp:lastPrinted>2014-12-04T10:13:00Z</cp:lastPrinted>
  <dcterms:created xsi:type="dcterms:W3CDTF">2014-12-04T11:58:00Z</dcterms:created>
  <dcterms:modified xsi:type="dcterms:W3CDTF">2014-12-04T11:58:00Z</dcterms:modified>
</cp:coreProperties>
</file>