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D1D" w:rsidRDefault="00C63D1D" w:rsidP="00F8442D">
      <w:pPr>
        <w:widowControl w:val="0"/>
        <w:suppressAutoHyphens/>
        <w:spacing w:after="0" w:line="240" w:lineRule="auto"/>
        <w:jc w:val="right"/>
        <w:rPr>
          <w:rFonts w:ascii="Times New Roman" w:eastAsia="Lucida Sans Unicode" w:hAnsi="Times New Roman" w:cs="Times New Roman"/>
          <w:sz w:val="20"/>
          <w:szCs w:val="20"/>
          <w:lang w:eastAsia="ar-SA"/>
        </w:rPr>
      </w:pPr>
    </w:p>
    <w:p w:rsidR="00C63D1D" w:rsidRPr="0029251C" w:rsidRDefault="00C63D1D" w:rsidP="00C63D1D">
      <w:pPr>
        <w:suppressAutoHyphens/>
        <w:spacing w:after="0" w:line="240" w:lineRule="auto"/>
        <w:ind w:firstLine="720"/>
        <w:jc w:val="right"/>
        <w:rPr>
          <w:rFonts w:ascii="Times New Roman" w:eastAsia="Times New Roman" w:hAnsi="Times New Roman" w:cs="Times New Roman"/>
          <w:sz w:val="20"/>
          <w:szCs w:val="20"/>
          <w:lang w:eastAsia="ar-SA"/>
        </w:rPr>
      </w:pPr>
      <w:r w:rsidRPr="0029251C">
        <w:rPr>
          <w:rFonts w:ascii="Times New Roman" w:eastAsia="Times New Roman" w:hAnsi="Times New Roman" w:cs="Times New Roman"/>
          <w:sz w:val="20"/>
          <w:szCs w:val="20"/>
          <w:lang w:eastAsia="ar-SA"/>
        </w:rPr>
        <w:t>APSTIPRINĀTS</w:t>
      </w:r>
    </w:p>
    <w:p w:rsidR="00C63D1D" w:rsidRPr="0029251C" w:rsidRDefault="00C63D1D" w:rsidP="00C63D1D">
      <w:pPr>
        <w:suppressAutoHyphens/>
        <w:spacing w:after="0" w:line="240" w:lineRule="auto"/>
        <w:jc w:val="right"/>
        <w:rPr>
          <w:rFonts w:ascii="Times New Roman" w:eastAsia="Times New Roman" w:hAnsi="Times New Roman" w:cs="Times New Roman"/>
          <w:sz w:val="20"/>
          <w:szCs w:val="20"/>
          <w:lang w:eastAsia="ar-SA"/>
        </w:rPr>
      </w:pPr>
      <w:r w:rsidRPr="0029251C">
        <w:rPr>
          <w:rFonts w:ascii="Times New Roman" w:eastAsia="Times New Roman" w:hAnsi="Times New Roman" w:cs="Times New Roman"/>
          <w:sz w:val="20"/>
          <w:szCs w:val="20"/>
          <w:lang w:eastAsia="ar-SA"/>
        </w:rPr>
        <w:t>Valkas novada domes</w:t>
      </w:r>
    </w:p>
    <w:p w:rsidR="00C63D1D" w:rsidRPr="0029251C" w:rsidRDefault="00C63D1D" w:rsidP="00C63D1D">
      <w:pPr>
        <w:suppressAutoHyphens/>
        <w:spacing w:after="0" w:line="240" w:lineRule="auto"/>
        <w:ind w:firstLine="720"/>
        <w:jc w:val="right"/>
        <w:rPr>
          <w:rFonts w:ascii="Times New Roman" w:eastAsia="Times New Roman" w:hAnsi="Times New Roman" w:cs="Times New Roman"/>
          <w:sz w:val="20"/>
          <w:szCs w:val="20"/>
          <w:lang w:eastAsia="ar-SA"/>
        </w:rPr>
      </w:pPr>
      <w:r w:rsidRPr="0029251C">
        <w:rPr>
          <w:rFonts w:ascii="Times New Roman" w:eastAsia="Times New Roman" w:hAnsi="Times New Roman" w:cs="Times New Roman"/>
          <w:sz w:val="20"/>
          <w:szCs w:val="20"/>
          <w:lang w:eastAsia="ar-SA"/>
        </w:rPr>
        <w:t xml:space="preserve">Iepirkumu komisijas </w:t>
      </w:r>
    </w:p>
    <w:p w:rsidR="00C63D1D" w:rsidRPr="0029251C" w:rsidRDefault="00C63D1D" w:rsidP="00C63D1D">
      <w:pPr>
        <w:suppressAutoHyphens/>
        <w:spacing w:after="0" w:line="240" w:lineRule="auto"/>
        <w:ind w:firstLine="720"/>
        <w:jc w:val="right"/>
        <w:rPr>
          <w:rFonts w:ascii="Times New Roman" w:eastAsia="Times New Roman" w:hAnsi="Times New Roman" w:cs="Times New Roman"/>
          <w:sz w:val="20"/>
          <w:szCs w:val="20"/>
          <w:lang w:eastAsia="ar-SA"/>
        </w:rPr>
      </w:pPr>
      <w:r w:rsidRPr="0029251C">
        <w:rPr>
          <w:rFonts w:ascii="Times New Roman" w:eastAsia="Times New Roman" w:hAnsi="Times New Roman" w:cs="Times New Roman"/>
          <w:sz w:val="20"/>
          <w:szCs w:val="20"/>
          <w:lang w:eastAsia="ar-SA"/>
        </w:rPr>
        <w:t>2015.gada</w:t>
      </w:r>
      <w:r>
        <w:rPr>
          <w:rFonts w:ascii="Times New Roman" w:eastAsia="Times New Roman" w:hAnsi="Times New Roman" w:cs="Times New Roman"/>
          <w:sz w:val="20"/>
          <w:szCs w:val="20"/>
          <w:lang w:eastAsia="ar-SA"/>
        </w:rPr>
        <w:t xml:space="preserve"> </w:t>
      </w:r>
      <w:r w:rsidR="00881DA5">
        <w:rPr>
          <w:rFonts w:ascii="Times New Roman" w:eastAsia="Times New Roman" w:hAnsi="Times New Roman" w:cs="Times New Roman"/>
          <w:sz w:val="20"/>
          <w:szCs w:val="20"/>
          <w:lang w:eastAsia="ar-SA"/>
        </w:rPr>
        <w:t>10.jūnija</w:t>
      </w:r>
      <w:r w:rsidR="001779EA">
        <w:rPr>
          <w:rFonts w:ascii="Times New Roman" w:eastAsia="Times New Roman" w:hAnsi="Times New Roman" w:cs="Times New Roman"/>
          <w:sz w:val="20"/>
          <w:szCs w:val="20"/>
          <w:lang w:eastAsia="ar-SA"/>
        </w:rPr>
        <w:t xml:space="preserve"> </w:t>
      </w:r>
      <w:r w:rsidRPr="0029251C">
        <w:rPr>
          <w:rFonts w:ascii="Times New Roman" w:eastAsia="Times New Roman" w:hAnsi="Times New Roman" w:cs="Times New Roman"/>
          <w:sz w:val="20"/>
          <w:szCs w:val="20"/>
          <w:lang w:eastAsia="ar-SA"/>
        </w:rPr>
        <w:t>sēdē,</w:t>
      </w:r>
    </w:p>
    <w:p w:rsidR="00C63D1D" w:rsidRPr="0029251C" w:rsidRDefault="00C63D1D" w:rsidP="00C63D1D">
      <w:pPr>
        <w:suppressAutoHyphens/>
        <w:spacing w:after="0" w:line="240" w:lineRule="auto"/>
        <w:ind w:firstLine="720"/>
        <w:jc w:val="right"/>
        <w:rPr>
          <w:rFonts w:ascii="Times New Roman" w:eastAsia="Times New Roman" w:hAnsi="Times New Roman" w:cs="Times New Roman"/>
          <w:sz w:val="20"/>
          <w:szCs w:val="20"/>
          <w:lang w:eastAsia="ar-SA"/>
        </w:rPr>
      </w:pPr>
      <w:smartTag w:uri="schemas-tilde-lv/tildestengine" w:element="veidnes">
        <w:smartTagPr>
          <w:attr w:name="id" w:val="-1"/>
          <w:attr w:name="baseform" w:val="protokols"/>
          <w:attr w:name="text" w:val="protokols"/>
        </w:smartTagPr>
        <w:r w:rsidRPr="0029251C">
          <w:rPr>
            <w:rFonts w:ascii="Times New Roman" w:eastAsia="Times New Roman" w:hAnsi="Times New Roman" w:cs="Times New Roman"/>
            <w:sz w:val="20"/>
            <w:szCs w:val="20"/>
            <w:lang w:eastAsia="ar-SA"/>
          </w:rPr>
          <w:t>protokols</w:t>
        </w:r>
      </w:smartTag>
      <w:r w:rsidRPr="0029251C">
        <w:rPr>
          <w:rFonts w:ascii="Times New Roman" w:eastAsia="Times New Roman" w:hAnsi="Times New Roman" w:cs="Times New Roman"/>
          <w:sz w:val="20"/>
          <w:szCs w:val="20"/>
          <w:lang w:eastAsia="ar-SA"/>
        </w:rPr>
        <w:t xml:space="preserve"> Nr.1</w:t>
      </w:r>
    </w:p>
    <w:p w:rsidR="00C63D1D" w:rsidRPr="0029251C" w:rsidRDefault="00C63D1D" w:rsidP="00C63D1D">
      <w:pPr>
        <w:suppressAutoHyphens/>
        <w:spacing w:after="0" w:line="240" w:lineRule="auto"/>
        <w:jc w:val="right"/>
        <w:rPr>
          <w:rFonts w:ascii="Times New Roman" w:eastAsia="Times New Roman" w:hAnsi="Times New Roman" w:cs="Times New Roman"/>
          <w:color w:val="000000"/>
          <w:sz w:val="20"/>
          <w:szCs w:val="20"/>
          <w:shd w:val="clear" w:color="auto" w:fill="FFFF00"/>
          <w:lang w:eastAsia="ar-SA"/>
        </w:rPr>
      </w:pPr>
    </w:p>
    <w:p w:rsidR="00C63D1D" w:rsidRPr="0029251C" w:rsidRDefault="00C63D1D" w:rsidP="00C63D1D">
      <w:pPr>
        <w:suppressAutoHyphens/>
        <w:spacing w:after="0" w:line="240" w:lineRule="auto"/>
        <w:rPr>
          <w:rFonts w:ascii="Times New Roman" w:eastAsia="Times New Roman" w:hAnsi="Times New Roman" w:cs="Times New Roman"/>
          <w:color w:val="000000"/>
          <w:sz w:val="26"/>
          <w:szCs w:val="24"/>
          <w:shd w:val="clear" w:color="auto" w:fill="FFFF00"/>
          <w:lang w:eastAsia="ar-SA"/>
        </w:rPr>
      </w:pPr>
    </w:p>
    <w:p w:rsidR="00C63D1D" w:rsidRDefault="00C63D1D" w:rsidP="00F8442D">
      <w:pPr>
        <w:widowControl w:val="0"/>
        <w:suppressAutoHyphens/>
        <w:spacing w:after="0" w:line="240" w:lineRule="auto"/>
        <w:jc w:val="right"/>
        <w:rPr>
          <w:rFonts w:ascii="Times New Roman" w:eastAsia="Lucida Sans Unicode" w:hAnsi="Times New Roman" w:cs="Times New Roman"/>
          <w:sz w:val="20"/>
          <w:szCs w:val="20"/>
          <w:lang w:eastAsia="ar-SA"/>
        </w:rPr>
      </w:pPr>
    </w:p>
    <w:p w:rsidR="00C63D1D" w:rsidRDefault="00C63D1D" w:rsidP="00F8442D">
      <w:pPr>
        <w:widowControl w:val="0"/>
        <w:suppressAutoHyphens/>
        <w:spacing w:after="0" w:line="240" w:lineRule="auto"/>
        <w:jc w:val="right"/>
        <w:rPr>
          <w:rFonts w:ascii="Times New Roman" w:eastAsia="Lucida Sans Unicode" w:hAnsi="Times New Roman" w:cs="Times New Roman"/>
          <w:sz w:val="20"/>
          <w:szCs w:val="20"/>
          <w:lang w:eastAsia="ar-SA"/>
        </w:rPr>
      </w:pPr>
    </w:p>
    <w:p w:rsidR="00F8442D" w:rsidRPr="00F8442D" w:rsidRDefault="00F8442D" w:rsidP="00F8442D">
      <w:pPr>
        <w:widowControl w:val="0"/>
        <w:suppressAutoHyphens/>
        <w:spacing w:after="0" w:line="240" w:lineRule="auto"/>
        <w:jc w:val="right"/>
        <w:rPr>
          <w:rFonts w:ascii="Times New Roman" w:eastAsia="Lucida Sans Unicode" w:hAnsi="Times New Roman" w:cs="Times New Roman"/>
          <w:b/>
          <w:sz w:val="24"/>
          <w:szCs w:val="24"/>
          <w:u w:val="single"/>
          <w:lang w:eastAsia="ar-SA"/>
        </w:rPr>
      </w:pPr>
    </w:p>
    <w:p w:rsidR="00F8442D" w:rsidRPr="00F8442D" w:rsidRDefault="00F8442D" w:rsidP="00F8442D">
      <w:pPr>
        <w:widowControl w:val="0"/>
        <w:suppressAutoHyphens/>
        <w:spacing w:after="0" w:line="240" w:lineRule="auto"/>
        <w:jc w:val="center"/>
        <w:rPr>
          <w:rFonts w:ascii="Times New Roman" w:eastAsia="Lucida Sans Unicode" w:hAnsi="Times New Roman" w:cs="Times New Roman"/>
          <w:b/>
          <w:sz w:val="28"/>
          <w:szCs w:val="28"/>
          <w:lang w:eastAsia="ar-SA"/>
        </w:rPr>
      </w:pPr>
      <w:r w:rsidRPr="00F8442D">
        <w:rPr>
          <w:rFonts w:ascii="Times New Roman" w:eastAsia="Lucida Sans Unicode" w:hAnsi="Times New Roman" w:cs="Times New Roman"/>
          <w:b/>
          <w:sz w:val="28"/>
          <w:szCs w:val="28"/>
          <w:lang w:eastAsia="ar-SA"/>
        </w:rPr>
        <w:t>NOLIKUMS</w:t>
      </w:r>
    </w:p>
    <w:p w:rsidR="00F8442D" w:rsidRPr="00F8442D" w:rsidRDefault="00F8442D" w:rsidP="00F8442D">
      <w:pPr>
        <w:widowControl w:val="0"/>
        <w:suppressAutoHyphens/>
        <w:spacing w:after="0" w:line="240" w:lineRule="auto"/>
        <w:jc w:val="right"/>
        <w:rPr>
          <w:rFonts w:ascii="Times New Roman" w:eastAsia="Lucida Sans Unicode" w:hAnsi="Times New Roman" w:cs="Times New Roman"/>
          <w:b/>
          <w:sz w:val="16"/>
          <w:szCs w:val="16"/>
          <w:u w:val="single"/>
          <w:lang w:eastAsia="ar-SA"/>
        </w:rPr>
      </w:pPr>
    </w:p>
    <w:p w:rsidR="00F8442D" w:rsidRPr="00F8442D" w:rsidRDefault="00F8442D" w:rsidP="00F8442D">
      <w:pPr>
        <w:widowControl w:val="0"/>
        <w:suppressAutoHyphens/>
        <w:spacing w:after="0" w:line="240" w:lineRule="auto"/>
        <w:jc w:val="center"/>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Iepirkumam PIL 8² panta kārtībā</w:t>
      </w:r>
    </w:p>
    <w:p w:rsidR="00A130F4" w:rsidRDefault="00A130F4" w:rsidP="00F8442D">
      <w:pPr>
        <w:widowControl w:val="0"/>
        <w:suppressAutoHyphens/>
        <w:spacing w:after="0" w:line="240" w:lineRule="auto"/>
        <w:jc w:val="center"/>
        <w:rPr>
          <w:rFonts w:ascii="Times New Roman" w:eastAsia="Lucida Sans Unicode" w:hAnsi="Times New Roman" w:cs="Times New Roman"/>
          <w:sz w:val="24"/>
          <w:szCs w:val="24"/>
          <w:lang w:eastAsia="ar-SA"/>
        </w:rPr>
      </w:pPr>
    </w:p>
    <w:p w:rsidR="00A130F4" w:rsidRPr="00A130F4" w:rsidRDefault="00A130F4" w:rsidP="00F8442D">
      <w:pPr>
        <w:widowControl w:val="0"/>
        <w:suppressAutoHyphens/>
        <w:spacing w:after="0" w:line="240" w:lineRule="auto"/>
        <w:jc w:val="center"/>
        <w:rPr>
          <w:rFonts w:ascii="Times New Roman" w:eastAsia="Lucida Sans Unicode" w:hAnsi="Times New Roman" w:cs="Times New Roman"/>
          <w:sz w:val="28"/>
          <w:szCs w:val="28"/>
          <w:lang w:eastAsia="ar-SA"/>
        </w:rPr>
      </w:pPr>
      <w:r w:rsidRPr="00A130F4">
        <w:rPr>
          <w:rFonts w:ascii="Times New Roman" w:hAnsi="Times New Roman" w:cs="Times New Roman"/>
          <w:spacing w:val="-3"/>
          <w:sz w:val="28"/>
          <w:szCs w:val="28"/>
        </w:rPr>
        <w:t>Valkas pilsētas Lugažu laukuma atjaunošan</w:t>
      </w:r>
      <w:r>
        <w:rPr>
          <w:rFonts w:ascii="Times New Roman" w:hAnsi="Times New Roman" w:cs="Times New Roman"/>
          <w:spacing w:val="-3"/>
          <w:sz w:val="28"/>
          <w:szCs w:val="28"/>
        </w:rPr>
        <w:t xml:space="preserve">a </w:t>
      </w:r>
    </w:p>
    <w:p w:rsidR="00F8442D" w:rsidRPr="00F8442D" w:rsidRDefault="00F8442D" w:rsidP="00F8442D">
      <w:pPr>
        <w:widowControl w:val="0"/>
        <w:suppressAutoHyphens/>
        <w:spacing w:after="0" w:line="240" w:lineRule="auto"/>
        <w:jc w:val="center"/>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Iepirkuma identifikācijas Nr. VND 2015/2</w:t>
      </w:r>
      <w:r w:rsidR="001779EA">
        <w:rPr>
          <w:rFonts w:ascii="Times New Roman" w:eastAsia="Lucida Sans Unicode" w:hAnsi="Times New Roman" w:cs="Times New Roman"/>
          <w:sz w:val="24"/>
          <w:szCs w:val="24"/>
          <w:lang w:eastAsia="ar-SA"/>
        </w:rPr>
        <w:t>6</w:t>
      </w:r>
      <w:r w:rsidRPr="00F8442D">
        <w:rPr>
          <w:rFonts w:ascii="Times New Roman" w:eastAsia="Lucida Sans Unicode" w:hAnsi="Times New Roman" w:cs="Times New Roman"/>
          <w:sz w:val="24"/>
          <w:szCs w:val="24"/>
          <w:lang w:eastAsia="ar-SA"/>
        </w:rPr>
        <w:t>M</w:t>
      </w:r>
    </w:p>
    <w:p w:rsidR="00F8442D" w:rsidRPr="00F8442D" w:rsidRDefault="00F8442D" w:rsidP="00F8442D">
      <w:pPr>
        <w:widowControl w:val="0"/>
        <w:suppressAutoHyphens/>
        <w:spacing w:after="0" w:line="240" w:lineRule="auto"/>
        <w:jc w:val="center"/>
        <w:rPr>
          <w:rFonts w:ascii="Times New Roman" w:eastAsia="Lucida Sans Unicode" w:hAnsi="Times New Roman" w:cs="Times New Roman"/>
          <w:b/>
          <w:sz w:val="16"/>
          <w:szCs w:val="16"/>
          <w:lang w:eastAsia="ar-SA"/>
        </w:rPr>
      </w:pPr>
    </w:p>
    <w:p w:rsidR="00F8442D" w:rsidRPr="00F8442D" w:rsidRDefault="00F8442D" w:rsidP="00F8442D">
      <w:pPr>
        <w:widowControl w:val="0"/>
        <w:suppressAutoHyphens/>
        <w:spacing w:after="0" w:line="240" w:lineRule="auto"/>
        <w:jc w:val="center"/>
        <w:rPr>
          <w:rFonts w:ascii="Times New Roman" w:eastAsia="Lucida Sans Unicode" w:hAnsi="Times New Roman" w:cs="Times New Roman"/>
          <w:b/>
          <w:sz w:val="24"/>
          <w:szCs w:val="24"/>
          <w:lang w:eastAsia="ar-SA"/>
        </w:rPr>
      </w:pPr>
    </w:p>
    <w:p w:rsidR="00F8442D" w:rsidRPr="00F8442D" w:rsidRDefault="00F8442D" w:rsidP="00F8442D">
      <w:pPr>
        <w:widowControl w:val="0"/>
        <w:suppressAutoHyphens/>
        <w:spacing w:after="0" w:line="240" w:lineRule="auto"/>
        <w:rPr>
          <w:rFonts w:ascii="Times New Roman" w:eastAsia="Lucida Sans Unicode" w:hAnsi="Times New Roman" w:cs="Times New Roman"/>
          <w:b/>
          <w:sz w:val="24"/>
          <w:szCs w:val="24"/>
          <w:lang w:eastAsia="ar-SA"/>
        </w:rPr>
      </w:pPr>
      <w:r w:rsidRPr="00F8442D">
        <w:rPr>
          <w:rFonts w:ascii="Times New Roman" w:eastAsia="Lucida Sans Unicode" w:hAnsi="Times New Roman" w:cs="Times New Roman"/>
          <w:b/>
          <w:sz w:val="24"/>
          <w:szCs w:val="24"/>
          <w:lang w:eastAsia="ar-SA"/>
        </w:rPr>
        <w:t>1.Pasūtītājs</w:t>
      </w:r>
    </w:p>
    <w:p w:rsidR="00F8442D" w:rsidRPr="00F8442D" w:rsidRDefault="00F8442D" w:rsidP="00F8442D">
      <w:pPr>
        <w:widowControl w:val="0"/>
        <w:suppressAutoHyphens/>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b/>
          <w:sz w:val="24"/>
          <w:szCs w:val="24"/>
          <w:lang w:eastAsia="ar-SA"/>
        </w:rPr>
        <w:t>Valkas novada dome,</w:t>
      </w:r>
    </w:p>
    <w:p w:rsidR="00F8442D" w:rsidRPr="00F8442D" w:rsidRDefault="00F8442D" w:rsidP="00F8442D">
      <w:pPr>
        <w:widowControl w:val="0"/>
        <w:suppressAutoHyphens/>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Semināra iela 9, Valka, Valkas novads, LV-4701</w:t>
      </w:r>
    </w:p>
    <w:p w:rsidR="00F8442D" w:rsidRPr="00F8442D" w:rsidRDefault="00F8442D" w:rsidP="00F8442D">
      <w:pPr>
        <w:widowControl w:val="0"/>
        <w:suppressAutoHyphens/>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reģ. Nr. 90009114839</w:t>
      </w:r>
    </w:p>
    <w:p w:rsidR="00F8442D" w:rsidRPr="00F8442D" w:rsidRDefault="00F8442D" w:rsidP="00F8442D">
      <w:pPr>
        <w:widowControl w:val="0"/>
        <w:tabs>
          <w:tab w:val="left" w:pos="227"/>
          <w:tab w:val="left" w:pos="454"/>
          <w:tab w:val="left" w:pos="680"/>
          <w:tab w:val="left" w:pos="907"/>
        </w:tabs>
        <w:suppressAutoHyphens/>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banka: AS „SEB banka”</w:t>
      </w:r>
    </w:p>
    <w:p w:rsidR="00F8442D" w:rsidRPr="00F8442D" w:rsidRDefault="00F8442D" w:rsidP="00F8442D">
      <w:pPr>
        <w:widowControl w:val="0"/>
        <w:tabs>
          <w:tab w:val="left" w:pos="227"/>
          <w:tab w:val="left" w:pos="454"/>
          <w:tab w:val="left" w:pos="680"/>
          <w:tab w:val="left" w:pos="907"/>
        </w:tabs>
        <w:suppressAutoHyphens/>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bankas kods: UNLALV2X</w:t>
      </w:r>
    </w:p>
    <w:p w:rsidR="00F8442D" w:rsidRPr="00F8442D" w:rsidRDefault="00F8442D" w:rsidP="00F8442D">
      <w:pPr>
        <w:widowControl w:val="0"/>
        <w:tabs>
          <w:tab w:val="left" w:pos="227"/>
          <w:tab w:val="left" w:pos="454"/>
          <w:tab w:val="left" w:pos="680"/>
          <w:tab w:val="left" w:pos="907"/>
        </w:tabs>
        <w:suppressAutoHyphens/>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konta Nr. LV62UNLA0050014277068</w:t>
      </w:r>
    </w:p>
    <w:p w:rsidR="00F8442D" w:rsidRPr="00F8442D" w:rsidRDefault="00F8442D" w:rsidP="00F8442D">
      <w:pPr>
        <w:widowControl w:val="0"/>
        <w:suppressAutoHyphens/>
        <w:spacing w:after="0" w:line="240" w:lineRule="auto"/>
        <w:rPr>
          <w:rFonts w:ascii="Times New Roman" w:eastAsia="Lucida Sans Unicode" w:hAnsi="Times New Roman" w:cs="Calibri"/>
          <w:sz w:val="24"/>
          <w:szCs w:val="24"/>
          <w:lang w:eastAsia="ar-SA"/>
        </w:rPr>
      </w:pPr>
      <w:r w:rsidRPr="00F8442D">
        <w:rPr>
          <w:rFonts w:ascii="Times New Roman" w:eastAsia="Lucida Sans Unicode" w:hAnsi="Times New Roman" w:cs="Calibri"/>
          <w:sz w:val="24"/>
          <w:szCs w:val="24"/>
          <w:lang w:eastAsia="ar-SA"/>
        </w:rPr>
        <w:t xml:space="preserve">e-pasts: </w:t>
      </w:r>
      <w:hyperlink r:id="rId7" w:history="1">
        <w:r w:rsidRPr="00F8442D">
          <w:rPr>
            <w:rFonts w:ascii="Times New Roman" w:eastAsia="Lucida Sans Unicode" w:hAnsi="Times New Roman" w:cs="Times New Roman"/>
            <w:color w:val="0000FF"/>
            <w:sz w:val="24"/>
            <w:szCs w:val="24"/>
            <w:u w:val="single"/>
            <w:lang w:eastAsia="ar-SA"/>
          </w:rPr>
          <w:t>daina.lankovska@valka.lv</w:t>
        </w:r>
      </w:hyperlink>
    </w:p>
    <w:p w:rsidR="00F8442D" w:rsidRPr="00F8442D" w:rsidRDefault="00F8442D" w:rsidP="00F8442D">
      <w:pPr>
        <w:widowControl w:val="0"/>
        <w:suppressAutoHyphens/>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Kontaktpersona: Daina Lankovska, tel. 64707480</w:t>
      </w:r>
    </w:p>
    <w:p w:rsidR="00F8442D" w:rsidRPr="00F8442D" w:rsidRDefault="00F8442D" w:rsidP="00F8442D">
      <w:pPr>
        <w:widowControl w:val="0"/>
        <w:suppressAutoHyphens/>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Kontaktpersona tehniskajos jautājumos: Valkas novada domes būvinženieris Māris Zālītis, tel.nr.28695270</w:t>
      </w:r>
    </w:p>
    <w:p w:rsidR="00F8442D" w:rsidRPr="00F8442D" w:rsidRDefault="00F8442D" w:rsidP="00F8442D">
      <w:pPr>
        <w:widowControl w:val="0"/>
        <w:suppressAutoHyphens/>
        <w:spacing w:after="0" w:line="240" w:lineRule="auto"/>
        <w:jc w:val="both"/>
        <w:rPr>
          <w:rFonts w:ascii="Times New Roman" w:eastAsia="Lucida Sans Unicode" w:hAnsi="Times New Roman" w:cs="Times New Roman"/>
          <w:sz w:val="24"/>
          <w:szCs w:val="24"/>
          <w:lang w:eastAsia="ar-SA"/>
        </w:rPr>
      </w:pPr>
      <w:bookmarkStart w:id="0" w:name="_GoBack"/>
      <w:bookmarkEnd w:id="0"/>
    </w:p>
    <w:p w:rsidR="00F8442D" w:rsidRPr="00F8442D" w:rsidRDefault="00F8442D" w:rsidP="00F8442D">
      <w:pPr>
        <w:widowControl w:val="0"/>
        <w:suppressAutoHyphens/>
        <w:spacing w:after="0" w:line="240" w:lineRule="auto"/>
        <w:jc w:val="both"/>
        <w:rPr>
          <w:rFonts w:ascii="Times New Roman" w:eastAsia="Lucida Sans Unicode" w:hAnsi="Times New Roman" w:cs="Times New Roman"/>
          <w:b/>
          <w:sz w:val="24"/>
          <w:szCs w:val="24"/>
          <w:lang w:eastAsia="ar-SA"/>
        </w:rPr>
      </w:pPr>
      <w:r w:rsidRPr="00F8442D">
        <w:rPr>
          <w:rFonts w:ascii="Times New Roman" w:eastAsia="Lucida Sans Unicode" w:hAnsi="Times New Roman" w:cs="Times New Roman"/>
          <w:b/>
          <w:sz w:val="24"/>
          <w:szCs w:val="24"/>
          <w:lang w:eastAsia="ar-SA"/>
        </w:rPr>
        <w:t>2.Iepirkuma priekšmets</w:t>
      </w:r>
    </w:p>
    <w:p w:rsidR="0049780F" w:rsidRDefault="000B0E04" w:rsidP="000B0E04">
      <w:pPr>
        <w:widowControl w:val="0"/>
        <w:suppressAutoHyphens/>
        <w:spacing w:after="0" w:line="240" w:lineRule="auto"/>
        <w:rPr>
          <w:rFonts w:ascii="Times New Roman" w:hAnsi="Times New Roman" w:cs="Times New Roman"/>
          <w:spacing w:val="-3"/>
          <w:sz w:val="24"/>
          <w:szCs w:val="24"/>
        </w:rPr>
      </w:pPr>
      <w:r w:rsidRPr="000B0E04">
        <w:rPr>
          <w:rFonts w:ascii="Times New Roman" w:hAnsi="Times New Roman" w:cs="Times New Roman"/>
          <w:spacing w:val="-3"/>
          <w:sz w:val="24"/>
          <w:szCs w:val="24"/>
        </w:rPr>
        <w:t>Valkas pilsētas Lugažu laukuma atjaunošana</w:t>
      </w:r>
      <w:r w:rsidR="00C63D1D">
        <w:rPr>
          <w:rFonts w:ascii="Times New Roman" w:hAnsi="Times New Roman" w:cs="Times New Roman"/>
          <w:spacing w:val="-3"/>
          <w:sz w:val="24"/>
          <w:szCs w:val="24"/>
        </w:rPr>
        <w:t>.</w:t>
      </w:r>
    </w:p>
    <w:p w:rsidR="000B0E04" w:rsidRPr="000B0E04" w:rsidRDefault="0049780F" w:rsidP="000B0E04">
      <w:pPr>
        <w:widowControl w:val="0"/>
        <w:suppressAutoHyphens/>
        <w:spacing w:after="0" w:line="240" w:lineRule="auto"/>
        <w:rPr>
          <w:rFonts w:ascii="Times New Roman" w:eastAsia="Lucida Sans Unicode" w:hAnsi="Times New Roman" w:cs="Times New Roman"/>
          <w:sz w:val="24"/>
          <w:szCs w:val="24"/>
          <w:lang w:eastAsia="ar-SA"/>
        </w:rPr>
      </w:pPr>
      <w:r>
        <w:rPr>
          <w:rFonts w:ascii="Times New Roman" w:hAnsi="Times New Roman" w:cs="Times New Roman"/>
          <w:spacing w:val="-3"/>
          <w:sz w:val="24"/>
          <w:szCs w:val="24"/>
        </w:rPr>
        <w:t>1.kārta</w:t>
      </w:r>
      <w:r w:rsidR="000B0E04" w:rsidRPr="000B0E04">
        <w:rPr>
          <w:rFonts w:ascii="Times New Roman" w:hAnsi="Times New Roman" w:cs="Times New Roman"/>
          <w:spacing w:val="-3"/>
          <w:sz w:val="24"/>
          <w:szCs w:val="24"/>
        </w:rPr>
        <w:t xml:space="preserve"> </w:t>
      </w:r>
    </w:p>
    <w:p w:rsidR="00F8442D" w:rsidRPr="00F8442D" w:rsidRDefault="00F8442D" w:rsidP="00F8442D">
      <w:pPr>
        <w:widowControl w:val="0"/>
        <w:suppressAutoHyphens/>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CPV kods:</w:t>
      </w:r>
      <w:r w:rsidR="001E697A">
        <w:rPr>
          <w:rFonts w:ascii="Times New Roman" w:eastAsia="Lucida Sans Unicode" w:hAnsi="Times New Roman" w:cs="Times New Roman"/>
          <w:sz w:val="24"/>
          <w:szCs w:val="24"/>
          <w:lang w:eastAsia="ar-SA"/>
        </w:rPr>
        <w:t>45200000-9</w:t>
      </w:r>
    </w:p>
    <w:p w:rsidR="00F8442D" w:rsidRPr="00F8442D" w:rsidRDefault="00F8442D" w:rsidP="00F8442D">
      <w:pPr>
        <w:widowControl w:val="0"/>
        <w:suppressAutoHyphens/>
        <w:spacing w:after="0" w:line="240" w:lineRule="auto"/>
        <w:jc w:val="both"/>
        <w:rPr>
          <w:rFonts w:ascii="Times New Roman" w:eastAsia="Lucida Sans Unicode" w:hAnsi="Times New Roman" w:cs="Times New Roman"/>
          <w:sz w:val="24"/>
          <w:szCs w:val="24"/>
          <w:lang w:eastAsia="ar-SA"/>
        </w:rPr>
      </w:pPr>
    </w:p>
    <w:p w:rsidR="00F8442D" w:rsidRPr="00F8442D" w:rsidRDefault="00F8442D" w:rsidP="00F8442D">
      <w:pPr>
        <w:widowControl w:val="0"/>
        <w:suppressAutoHyphens/>
        <w:spacing w:after="0" w:line="240" w:lineRule="auto"/>
        <w:jc w:val="both"/>
        <w:rPr>
          <w:rFonts w:ascii="Times New Roman" w:eastAsia="Lucida Sans Unicode" w:hAnsi="Times New Roman" w:cs="Times New Roman"/>
          <w:b/>
          <w:sz w:val="24"/>
          <w:szCs w:val="24"/>
          <w:lang w:eastAsia="ar-SA"/>
        </w:rPr>
      </w:pPr>
      <w:r w:rsidRPr="00F8442D">
        <w:rPr>
          <w:rFonts w:ascii="Times New Roman" w:eastAsia="Lucida Sans Unicode" w:hAnsi="Times New Roman" w:cs="Times New Roman"/>
          <w:b/>
          <w:sz w:val="24"/>
          <w:szCs w:val="24"/>
          <w:lang w:eastAsia="ar-SA"/>
        </w:rPr>
        <w:t>3.Līguma izpildes laiks un vieta</w:t>
      </w:r>
    </w:p>
    <w:p w:rsidR="00F8442D" w:rsidRPr="00F8442D" w:rsidRDefault="00F8442D" w:rsidP="00F8442D">
      <w:pPr>
        <w:widowControl w:val="0"/>
        <w:suppressAutoHyphens/>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3.1.Līguma izpildes laiks–  2</w:t>
      </w:r>
      <w:r w:rsidR="000B0E04">
        <w:rPr>
          <w:rFonts w:ascii="Times New Roman" w:eastAsia="Lucida Sans Unicode" w:hAnsi="Times New Roman" w:cs="Times New Roman"/>
          <w:sz w:val="24"/>
          <w:szCs w:val="24"/>
          <w:lang w:eastAsia="ar-SA"/>
        </w:rPr>
        <w:t xml:space="preserve"> </w:t>
      </w:r>
      <w:r w:rsidRPr="00F8442D">
        <w:rPr>
          <w:rFonts w:ascii="Times New Roman" w:eastAsia="Lucida Sans Unicode" w:hAnsi="Times New Roman" w:cs="Times New Roman"/>
          <w:sz w:val="24"/>
          <w:szCs w:val="24"/>
          <w:lang w:eastAsia="ar-SA"/>
        </w:rPr>
        <w:t>mēneši no līguma noslēgšanas datuma.</w:t>
      </w:r>
    </w:p>
    <w:p w:rsidR="00F8442D" w:rsidRPr="00F8442D" w:rsidRDefault="00F8442D" w:rsidP="00F8442D">
      <w:pPr>
        <w:widowControl w:val="0"/>
        <w:suppressAutoHyphens/>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3.2.Līguma izpildes vieta – Valkas pilsēta.</w:t>
      </w:r>
    </w:p>
    <w:p w:rsidR="00F8442D" w:rsidRPr="00F8442D" w:rsidRDefault="00F8442D" w:rsidP="00F8442D">
      <w:pPr>
        <w:widowControl w:val="0"/>
        <w:suppressAutoHyphens/>
        <w:spacing w:after="0" w:line="240" w:lineRule="auto"/>
        <w:jc w:val="both"/>
        <w:rPr>
          <w:rFonts w:ascii="Times New Roman" w:eastAsia="Lucida Sans Unicode" w:hAnsi="Times New Roman" w:cs="Times New Roman"/>
          <w:b/>
          <w:sz w:val="24"/>
          <w:szCs w:val="24"/>
          <w:lang w:eastAsia="ar-SA"/>
        </w:rPr>
      </w:pPr>
      <w:r w:rsidRPr="00F8442D">
        <w:rPr>
          <w:rFonts w:ascii="Times New Roman" w:eastAsia="Lucida Sans Unicode" w:hAnsi="Times New Roman" w:cs="Times New Roman"/>
          <w:b/>
          <w:sz w:val="24"/>
          <w:szCs w:val="24"/>
          <w:lang w:eastAsia="ar-SA"/>
        </w:rPr>
        <w:t>4.Piedāvājuma iesniegšanas vieta, datums un laiks</w:t>
      </w:r>
    </w:p>
    <w:p w:rsidR="00F8442D" w:rsidRPr="00F8442D" w:rsidRDefault="00F8442D" w:rsidP="00F8442D">
      <w:pPr>
        <w:widowControl w:val="0"/>
        <w:suppressAutoHyphens/>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4.1.Piedāvājumi jāiesniedz līdz 2015. gada</w:t>
      </w:r>
      <w:r w:rsidR="001E697A">
        <w:rPr>
          <w:rFonts w:ascii="Times New Roman" w:eastAsia="Lucida Sans Unicode" w:hAnsi="Times New Roman" w:cs="Times New Roman"/>
          <w:sz w:val="24"/>
          <w:szCs w:val="24"/>
          <w:lang w:eastAsia="ar-SA"/>
        </w:rPr>
        <w:t xml:space="preserve"> 25</w:t>
      </w:r>
      <w:r w:rsidR="00010F04">
        <w:rPr>
          <w:rFonts w:ascii="Times New Roman" w:eastAsia="Lucida Sans Unicode" w:hAnsi="Times New Roman" w:cs="Times New Roman"/>
          <w:sz w:val="24"/>
          <w:szCs w:val="24"/>
          <w:lang w:eastAsia="ar-SA"/>
        </w:rPr>
        <w:t>.</w:t>
      </w:r>
      <w:r w:rsidR="00C63D1D">
        <w:rPr>
          <w:rFonts w:ascii="Times New Roman" w:eastAsia="Lucida Sans Unicode" w:hAnsi="Times New Roman" w:cs="Times New Roman"/>
          <w:sz w:val="24"/>
          <w:szCs w:val="24"/>
          <w:lang w:eastAsia="ar-SA"/>
        </w:rPr>
        <w:t xml:space="preserve"> </w:t>
      </w:r>
      <w:r w:rsidR="00010F04">
        <w:rPr>
          <w:rFonts w:ascii="Times New Roman" w:eastAsia="Lucida Sans Unicode" w:hAnsi="Times New Roman" w:cs="Times New Roman"/>
          <w:sz w:val="24"/>
          <w:szCs w:val="24"/>
          <w:lang w:eastAsia="ar-SA"/>
        </w:rPr>
        <w:t>jūnijā</w:t>
      </w:r>
      <w:r w:rsidRPr="00F8442D">
        <w:rPr>
          <w:rFonts w:ascii="Times New Roman" w:eastAsia="Lucida Sans Unicode" w:hAnsi="Times New Roman" w:cs="Times New Roman"/>
          <w:sz w:val="24"/>
          <w:szCs w:val="24"/>
          <w:lang w:eastAsia="ar-SA"/>
        </w:rPr>
        <w:t xml:space="preserve">  </w:t>
      </w:r>
      <w:r w:rsidR="000B0E04">
        <w:rPr>
          <w:rFonts w:ascii="Times New Roman" w:eastAsia="Lucida Sans Unicode" w:hAnsi="Times New Roman" w:cs="Times New Roman"/>
          <w:sz w:val="24"/>
          <w:szCs w:val="24"/>
          <w:lang w:eastAsia="ar-SA"/>
        </w:rPr>
        <w:t xml:space="preserve"> </w:t>
      </w:r>
      <w:r w:rsidRPr="00F8442D">
        <w:rPr>
          <w:rFonts w:ascii="Times New Roman" w:eastAsia="Lucida Sans Unicode" w:hAnsi="Times New Roman" w:cs="Times New Roman"/>
          <w:sz w:val="24"/>
          <w:szCs w:val="24"/>
          <w:lang w:eastAsia="ar-SA"/>
        </w:rPr>
        <w:t>plkst.</w:t>
      </w:r>
      <w:r w:rsidR="001E697A">
        <w:rPr>
          <w:rFonts w:ascii="Times New Roman" w:eastAsia="Lucida Sans Unicode" w:hAnsi="Times New Roman" w:cs="Times New Roman"/>
          <w:sz w:val="24"/>
          <w:szCs w:val="24"/>
          <w:lang w:eastAsia="ar-SA"/>
        </w:rPr>
        <w:t>09</w:t>
      </w:r>
      <w:r w:rsidRPr="00F8442D">
        <w:rPr>
          <w:rFonts w:ascii="Times New Roman" w:eastAsia="Lucida Sans Unicode" w:hAnsi="Times New Roman" w:cs="Times New Roman"/>
          <w:sz w:val="24"/>
          <w:szCs w:val="24"/>
          <w:lang w:eastAsia="ar-SA"/>
        </w:rPr>
        <w:t>:00 Valkas novada domē, Beverīnas 3, Valkā, Valkas novadā, LV-4701.</w:t>
      </w:r>
    </w:p>
    <w:p w:rsidR="00F8442D" w:rsidRPr="00F8442D" w:rsidRDefault="00F8442D" w:rsidP="00F8442D">
      <w:pPr>
        <w:widowControl w:val="0"/>
        <w:suppressAutoHyphens/>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4.2.Izmantojot pasta pakalpojumus tiks izskatīti tikai tie pretendentu piedāvājumi, kas saņemti līdz 2015. gada</w:t>
      </w:r>
      <w:r w:rsidR="000B0E04">
        <w:rPr>
          <w:rFonts w:ascii="Times New Roman" w:eastAsia="Lucida Sans Unicode" w:hAnsi="Times New Roman" w:cs="Times New Roman"/>
          <w:sz w:val="24"/>
          <w:szCs w:val="24"/>
          <w:lang w:eastAsia="ar-SA"/>
        </w:rPr>
        <w:t xml:space="preserve"> </w:t>
      </w:r>
      <w:r w:rsidR="00881DA5">
        <w:rPr>
          <w:rFonts w:ascii="Times New Roman" w:eastAsia="Lucida Sans Unicode" w:hAnsi="Times New Roman" w:cs="Times New Roman"/>
          <w:sz w:val="24"/>
          <w:szCs w:val="24"/>
          <w:lang w:eastAsia="ar-SA"/>
        </w:rPr>
        <w:t>25</w:t>
      </w:r>
      <w:r w:rsidR="00010F04">
        <w:rPr>
          <w:rFonts w:ascii="Times New Roman" w:eastAsia="Lucida Sans Unicode" w:hAnsi="Times New Roman" w:cs="Times New Roman"/>
          <w:sz w:val="24"/>
          <w:szCs w:val="24"/>
          <w:lang w:eastAsia="ar-SA"/>
        </w:rPr>
        <w:t>.</w:t>
      </w:r>
      <w:r w:rsidR="00C63D1D">
        <w:rPr>
          <w:rFonts w:ascii="Times New Roman" w:eastAsia="Lucida Sans Unicode" w:hAnsi="Times New Roman" w:cs="Times New Roman"/>
          <w:sz w:val="24"/>
          <w:szCs w:val="24"/>
          <w:lang w:eastAsia="ar-SA"/>
        </w:rPr>
        <w:t xml:space="preserve"> </w:t>
      </w:r>
      <w:r w:rsidR="00010F04">
        <w:rPr>
          <w:rFonts w:ascii="Times New Roman" w:eastAsia="Lucida Sans Unicode" w:hAnsi="Times New Roman" w:cs="Times New Roman"/>
          <w:sz w:val="24"/>
          <w:szCs w:val="24"/>
          <w:lang w:eastAsia="ar-SA"/>
        </w:rPr>
        <w:t>jūnijam</w:t>
      </w:r>
      <w:r w:rsidR="000B0E04">
        <w:rPr>
          <w:rFonts w:ascii="Times New Roman" w:eastAsia="Lucida Sans Unicode" w:hAnsi="Times New Roman" w:cs="Times New Roman"/>
          <w:sz w:val="24"/>
          <w:szCs w:val="24"/>
          <w:lang w:eastAsia="ar-SA"/>
        </w:rPr>
        <w:t xml:space="preserve">  </w:t>
      </w:r>
      <w:r w:rsidR="00881DA5">
        <w:rPr>
          <w:rFonts w:ascii="Times New Roman" w:eastAsia="Lucida Sans Unicode" w:hAnsi="Times New Roman" w:cs="Times New Roman"/>
          <w:sz w:val="24"/>
          <w:szCs w:val="24"/>
          <w:lang w:eastAsia="ar-SA"/>
        </w:rPr>
        <w:t>plkst.09</w:t>
      </w:r>
      <w:r w:rsidRPr="00F8442D">
        <w:rPr>
          <w:rFonts w:ascii="Times New Roman" w:eastAsia="Lucida Sans Unicode" w:hAnsi="Times New Roman" w:cs="Times New Roman"/>
          <w:sz w:val="24"/>
          <w:szCs w:val="24"/>
          <w:lang w:eastAsia="ar-SA"/>
        </w:rPr>
        <w:t>.00.</w:t>
      </w:r>
    </w:p>
    <w:p w:rsidR="00F8442D" w:rsidRPr="00F8442D" w:rsidRDefault="00F8442D" w:rsidP="00F8442D">
      <w:pPr>
        <w:widowControl w:val="0"/>
        <w:suppressAutoHyphens/>
        <w:spacing w:after="0" w:line="240" w:lineRule="auto"/>
        <w:jc w:val="both"/>
        <w:rPr>
          <w:rFonts w:ascii="Times New Roman" w:eastAsia="Lucida Sans Unicode" w:hAnsi="Times New Roman" w:cs="Times New Roman"/>
          <w:color w:val="FFFFFF"/>
          <w:sz w:val="24"/>
          <w:szCs w:val="24"/>
          <w:lang w:eastAsia="ar-SA"/>
        </w:rPr>
      </w:pPr>
      <w:r w:rsidRPr="00F8442D">
        <w:rPr>
          <w:rFonts w:ascii="Times New Roman" w:eastAsia="Lucida Sans Unicode" w:hAnsi="Times New Roman" w:cs="Times New Roman"/>
          <w:sz w:val="24"/>
          <w:szCs w:val="24"/>
          <w:lang w:eastAsia="ar-SA"/>
        </w:rPr>
        <w:t>4.3. Piedāvājumi, kas tiks saņemti pēc 4.1. un 4.2.punktos minētā termiņa, netiks vērtēti un tiks nosūtīti atpakaļ iesniedzējam neatvērti.</w:t>
      </w:r>
    </w:p>
    <w:p w:rsidR="00F8442D" w:rsidRPr="00F8442D" w:rsidRDefault="00F8442D" w:rsidP="00F8442D">
      <w:pPr>
        <w:widowControl w:val="0"/>
        <w:suppressAutoHyphens/>
        <w:spacing w:after="0" w:line="240" w:lineRule="auto"/>
        <w:jc w:val="both"/>
        <w:rPr>
          <w:rFonts w:ascii="Times New Roman" w:eastAsia="Lucida Sans Unicode" w:hAnsi="Times New Roman" w:cs="Times New Roman"/>
          <w:b/>
          <w:sz w:val="24"/>
          <w:szCs w:val="24"/>
          <w:lang w:eastAsia="ar-SA"/>
        </w:rPr>
      </w:pPr>
    </w:p>
    <w:p w:rsidR="00F8442D" w:rsidRPr="00F8442D" w:rsidRDefault="00F8442D" w:rsidP="00F8442D">
      <w:pPr>
        <w:widowControl w:val="0"/>
        <w:suppressAutoHyphens/>
        <w:spacing w:after="0" w:line="240" w:lineRule="auto"/>
        <w:jc w:val="both"/>
        <w:rPr>
          <w:rFonts w:ascii="Times New Roman" w:eastAsia="Lucida Sans Unicode" w:hAnsi="Times New Roman" w:cs="Times New Roman"/>
          <w:b/>
          <w:sz w:val="24"/>
          <w:szCs w:val="24"/>
          <w:lang w:eastAsia="ar-SA"/>
        </w:rPr>
      </w:pPr>
      <w:r w:rsidRPr="00F8442D">
        <w:rPr>
          <w:rFonts w:ascii="Times New Roman" w:eastAsia="Lucida Sans Unicode" w:hAnsi="Times New Roman" w:cs="Times New Roman"/>
          <w:b/>
          <w:sz w:val="24"/>
          <w:szCs w:val="24"/>
          <w:lang w:eastAsia="ar-SA"/>
        </w:rPr>
        <w:t>5.Piedāvājuma derīguma termiņš</w:t>
      </w:r>
    </w:p>
    <w:p w:rsidR="00F8442D" w:rsidRPr="00F8442D" w:rsidRDefault="00F8442D" w:rsidP="00F8442D">
      <w:pPr>
        <w:widowControl w:val="0"/>
        <w:suppressAutoHyphens/>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 xml:space="preserve">Piedāvājumam jābūt spēkā vismaz </w:t>
      </w:r>
      <w:r w:rsidR="00C63D1D">
        <w:rPr>
          <w:rFonts w:ascii="Times New Roman" w:eastAsia="Lucida Sans Unicode" w:hAnsi="Times New Roman" w:cs="Times New Roman"/>
          <w:sz w:val="24"/>
          <w:szCs w:val="24"/>
          <w:lang w:eastAsia="ar-SA"/>
        </w:rPr>
        <w:t>120</w:t>
      </w:r>
      <w:r w:rsidRPr="00F8442D">
        <w:rPr>
          <w:rFonts w:ascii="Times New Roman" w:eastAsia="Lucida Sans Unicode" w:hAnsi="Times New Roman" w:cs="Times New Roman"/>
          <w:sz w:val="24"/>
          <w:szCs w:val="24"/>
          <w:lang w:eastAsia="ar-SA"/>
        </w:rPr>
        <w:t xml:space="preserve"> dienas no piedāvājumu iesniegšanas termiņa beigām.</w:t>
      </w:r>
    </w:p>
    <w:p w:rsidR="00F8442D" w:rsidRPr="00F8442D" w:rsidRDefault="00F8442D" w:rsidP="00F8442D">
      <w:pPr>
        <w:widowControl w:val="0"/>
        <w:suppressAutoHyphens/>
        <w:spacing w:after="0" w:line="240" w:lineRule="auto"/>
        <w:jc w:val="both"/>
        <w:rPr>
          <w:rFonts w:ascii="Times New Roman" w:eastAsia="Lucida Sans Unicode" w:hAnsi="Times New Roman" w:cs="Times New Roman"/>
          <w:sz w:val="24"/>
          <w:szCs w:val="24"/>
          <w:lang w:eastAsia="ar-SA"/>
        </w:rPr>
      </w:pPr>
    </w:p>
    <w:p w:rsidR="00F8442D" w:rsidRPr="00F8442D" w:rsidRDefault="00F8442D" w:rsidP="00F8442D">
      <w:pPr>
        <w:widowControl w:val="0"/>
        <w:suppressAutoHyphens/>
        <w:spacing w:after="0" w:line="240" w:lineRule="auto"/>
        <w:jc w:val="both"/>
        <w:rPr>
          <w:rFonts w:ascii="Times New Roman" w:eastAsia="Lucida Sans Unicode" w:hAnsi="Times New Roman" w:cs="Times New Roman"/>
          <w:b/>
          <w:sz w:val="24"/>
          <w:szCs w:val="24"/>
          <w:lang w:eastAsia="ar-SA"/>
        </w:rPr>
      </w:pPr>
      <w:r w:rsidRPr="00F8442D">
        <w:rPr>
          <w:rFonts w:ascii="Times New Roman" w:eastAsia="Lucida Sans Unicode" w:hAnsi="Times New Roman" w:cs="Times New Roman"/>
          <w:b/>
          <w:sz w:val="24"/>
          <w:szCs w:val="24"/>
          <w:lang w:eastAsia="ar-SA"/>
        </w:rPr>
        <w:t>6.Piedāvājuma varianti un apjoms.</w:t>
      </w:r>
    </w:p>
    <w:p w:rsidR="00F8442D" w:rsidRPr="00F8442D" w:rsidRDefault="00F8442D" w:rsidP="00F8442D">
      <w:pPr>
        <w:widowControl w:val="0"/>
        <w:suppressAutoHyphens/>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Piedāvājums jāiesniedz vienā variantā par visu iepirkuma apjomu.</w:t>
      </w:r>
    </w:p>
    <w:p w:rsidR="00F8442D" w:rsidRPr="00F8442D" w:rsidRDefault="00F8442D" w:rsidP="00F8442D">
      <w:pPr>
        <w:widowControl w:val="0"/>
        <w:suppressAutoHyphens/>
        <w:spacing w:after="0" w:line="240" w:lineRule="auto"/>
        <w:jc w:val="both"/>
        <w:rPr>
          <w:rFonts w:ascii="Times New Roman" w:eastAsia="Lucida Sans Unicode" w:hAnsi="Times New Roman" w:cs="Times New Roman"/>
          <w:b/>
          <w:sz w:val="24"/>
          <w:szCs w:val="24"/>
          <w:lang w:eastAsia="ar-SA"/>
        </w:rPr>
      </w:pPr>
      <w:r w:rsidRPr="00F8442D">
        <w:rPr>
          <w:rFonts w:ascii="Times New Roman" w:eastAsia="Lucida Sans Unicode" w:hAnsi="Times New Roman" w:cs="Times New Roman"/>
          <w:b/>
          <w:sz w:val="24"/>
          <w:szCs w:val="24"/>
          <w:lang w:eastAsia="ar-SA"/>
        </w:rPr>
        <w:t>7.Prasības piedāvājumu iesniegšanai un noformēšanai</w:t>
      </w:r>
    </w:p>
    <w:p w:rsidR="00F8442D" w:rsidRPr="00F8442D" w:rsidRDefault="00F8442D" w:rsidP="00F8442D">
      <w:pPr>
        <w:widowControl w:val="0"/>
        <w:suppressAutoHyphens/>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 xml:space="preserve">7.1.Piedāvājumi par visu iepirkuma apjomu iesniedzami latviešu valodā </w:t>
      </w:r>
      <w:r w:rsidRPr="00F8442D">
        <w:rPr>
          <w:rFonts w:ascii="Times New Roman" w:eastAsia="Lucida Sans Unicode" w:hAnsi="Times New Roman" w:cs="Times New Roman"/>
          <w:b/>
          <w:sz w:val="24"/>
          <w:szCs w:val="24"/>
          <w:lang w:eastAsia="ar-SA"/>
        </w:rPr>
        <w:t xml:space="preserve">vienā oriģinālā </w:t>
      </w:r>
      <w:r w:rsidRPr="00F8442D">
        <w:rPr>
          <w:rFonts w:ascii="Times New Roman" w:eastAsia="Lucida Sans Unicode" w:hAnsi="Times New Roman" w:cs="Times New Roman"/>
          <w:sz w:val="24"/>
          <w:szCs w:val="24"/>
          <w:lang w:eastAsia="ar-SA"/>
        </w:rPr>
        <w:t xml:space="preserve">(uz </w:t>
      </w:r>
      <w:r w:rsidRPr="00F8442D">
        <w:rPr>
          <w:rFonts w:ascii="Times New Roman" w:eastAsia="Lucida Sans Unicode" w:hAnsi="Times New Roman" w:cs="Times New Roman"/>
          <w:sz w:val="24"/>
          <w:szCs w:val="24"/>
          <w:lang w:eastAsia="ar-SA"/>
        </w:rPr>
        <w:lastRenderedPageBreak/>
        <w:t xml:space="preserve">piedāvājuma uzraksts „ORĢINĀLS”) un </w:t>
      </w:r>
      <w:r w:rsidRPr="00F8442D">
        <w:rPr>
          <w:rFonts w:ascii="Times New Roman" w:eastAsia="Lucida Sans Unicode" w:hAnsi="Times New Roman" w:cs="Times New Roman"/>
          <w:b/>
          <w:sz w:val="24"/>
          <w:szCs w:val="24"/>
          <w:lang w:eastAsia="ar-SA"/>
        </w:rPr>
        <w:t xml:space="preserve">vienā kopijā </w:t>
      </w:r>
      <w:r w:rsidRPr="00F8442D">
        <w:rPr>
          <w:rFonts w:ascii="Times New Roman" w:eastAsia="Lucida Sans Unicode" w:hAnsi="Times New Roman" w:cs="Times New Roman"/>
          <w:sz w:val="24"/>
          <w:szCs w:val="24"/>
          <w:lang w:eastAsia="ar-SA"/>
        </w:rPr>
        <w:t>(uz piedāvājuma uzraksts „KOPIJA”).</w:t>
      </w:r>
    </w:p>
    <w:p w:rsidR="00F8442D" w:rsidRPr="00F8442D" w:rsidRDefault="00F8442D" w:rsidP="00F8442D">
      <w:pPr>
        <w:widowControl w:val="0"/>
        <w:suppressAutoHyphens/>
        <w:spacing w:after="12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7.2.Piedāvājuma lapām jābūt cauršūtām ar diegu un sanumurētām, ar satura rādītāju. Uz pēdējās lapas aizmugures cauršūšanai izmantojamais diegs nostiprināms ar pārlīmētu lapu, kurā norādīts cauršūto lapu skaits, ko ar savu parakstu un pretendenta zīmoga nospiedumu apliecina pretendenta pārstāvis.</w:t>
      </w:r>
    </w:p>
    <w:p w:rsidR="00F8442D" w:rsidRPr="00F8442D" w:rsidRDefault="00F8442D" w:rsidP="00F8442D">
      <w:pPr>
        <w:widowControl w:val="0"/>
        <w:suppressAutoHyphens/>
        <w:spacing w:after="0" w:line="240" w:lineRule="auto"/>
        <w:ind w:left="120"/>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 xml:space="preserve">7.3. Piedāvājumam jābūt ievietotam aizlīmētā un aizzīmogotā iepakojumā. Uz iepakojuma ir jānorāda: </w:t>
      </w:r>
    </w:p>
    <w:p w:rsidR="00F8442D" w:rsidRPr="00F8442D" w:rsidRDefault="00F8442D" w:rsidP="00F8442D">
      <w:pPr>
        <w:widowControl w:val="0"/>
        <w:suppressAutoHyphens/>
        <w:spacing w:after="0" w:line="240" w:lineRule="auto"/>
        <w:ind w:left="840"/>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7.3.1. Pasūtītāja nosaukums un adrese;</w:t>
      </w:r>
    </w:p>
    <w:p w:rsidR="000B0E04" w:rsidRDefault="00F8442D" w:rsidP="000B0E04">
      <w:pPr>
        <w:widowControl w:val="0"/>
        <w:suppressAutoHyphens/>
        <w:spacing w:after="0" w:line="240" w:lineRule="auto"/>
        <w:ind w:left="840"/>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7.3.2. Pretendenta nosaukums un adrese;</w:t>
      </w:r>
    </w:p>
    <w:p w:rsidR="000B0E04" w:rsidRPr="000B0E04" w:rsidRDefault="00F8442D" w:rsidP="000B0E04">
      <w:pPr>
        <w:widowControl w:val="0"/>
        <w:suppressAutoHyphens/>
        <w:spacing w:after="0" w:line="240" w:lineRule="auto"/>
        <w:ind w:left="840"/>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 xml:space="preserve"> 7.3.3. atzīme:</w:t>
      </w:r>
      <w:r w:rsidRPr="00F8442D">
        <w:rPr>
          <w:rFonts w:ascii="Times New Roman" w:eastAsia="Lucida Sans Unicode" w:hAnsi="Times New Roman" w:cs="Times New Roman"/>
          <w:spacing w:val="-3"/>
          <w:sz w:val="24"/>
          <w:szCs w:val="24"/>
          <w:lang w:eastAsia="ar-SA"/>
        </w:rPr>
        <w:t xml:space="preserve"> Iepirkumam</w:t>
      </w:r>
      <w:r w:rsidRPr="00F8442D">
        <w:rPr>
          <w:rFonts w:ascii="Times New Roman" w:eastAsia="Lucida Sans Unicode" w:hAnsi="Times New Roman" w:cs="Times New Roman"/>
          <w:b/>
          <w:sz w:val="24"/>
          <w:szCs w:val="24"/>
          <w:lang w:eastAsia="ar-SA"/>
        </w:rPr>
        <w:t xml:space="preserve"> ‘’</w:t>
      </w:r>
      <w:r w:rsidRPr="00F8442D">
        <w:rPr>
          <w:rFonts w:ascii="Times New Roman" w:eastAsia="Lucida Sans Unicode" w:hAnsi="Times New Roman" w:cs="Times New Roman"/>
          <w:b/>
          <w:spacing w:val="-3"/>
          <w:sz w:val="24"/>
          <w:szCs w:val="24"/>
          <w:lang w:eastAsia="ar-SA"/>
        </w:rPr>
        <w:t xml:space="preserve"> </w:t>
      </w:r>
      <w:r w:rsidR="000B0E04" w:rsidRPr="000B0E04">
        <w:rPr>
          <w:rFonts w:ascii="Times New Roman" w:hAnsi="Times New Roman" w:cs="Times New Roman"/>
          <w:spacing w:val="-3"/>
          <w:sz w:val="24"/>
          <w:szCs w:val="24"/>
        </w:rPr>
        <w:t>Valkas pilsētas Lugažu laukuma atjaunošana</w:t>
      </w:r>
      <w:r w:rsidR="000B0E04">
        <w:rPr>
          <w:rFonts w:ascii="Times New Roman" w:hAnsi="Times New Roman" w:cs="Times New Roman"/>
          <w:spacing w:val="-3"/>
          <w:sz w:val="24"/>
          <w:szCs w:val="24"/>
        </w:rPr>
        <w:t>’’</w:t>
      </w:r>
      <w:r w:rsidR="000B0E04" w:rsidRPr="000B0E04">
        <w:rPr>
          <w:rFonts w:ascii="Times New Roman" w:hAnsi="Times New Roman" w:cs="Times New Roman"/>
          <w:spacing w:val="-3"/>
          <w:sz w:val="24"/>
          <w:szCs w:val="24"/>
        </w:rPr>
        <w:t xml:space="preserve"> </w:t>
      </w:r>
    </w:p>
    <w:p w:rsidR="00F8442D" w:rsidRPr="00F8442D" w:rsidRDefault="00F8442D" w:rsidP="00F8442D">
      <w:pPr>
        <w:widowControl w:val="0"/>
        <w:suppressAutoHyphens/>
        <w:spacing w:after="0" w:line="240" w:lineRule="auto"/>
        <w:rPr>
          <w:rFonts w:ascii="Times New Roman" w:eastAsia="Lucida Sans Unicode" w:hAnsi="Times New Roman" w:cs="Times New Roman"/>
          <w:b/>
          <w:spacing w:val="-3"/>
          <w:sz w:val="24"/>
          <w:szCs w:val="24"/>
          <w:lang w:eastAsia="ar-SA"/>
        </w:rPr>
      </w:pPr>
    </w:p>
    <w:p w:rsidR="00F8442D" w:rsidRPr="00F8442D" w:rsidRDefault="00F8442D" w:rsidP="00F8442D">
      <w:pPr>
        <w:tabs>
          <w:tab w:val="left" w:pos="2552"/>
          <w:tab w:val="left" w:pos="7200"/>
          <w:tab w:val="left" w:pos="8280"/>
        </w:tabs>
        <w:suppressAutoHyphens/>
        <w:spacing w:after="0" w:line="240" w:lineRule="auto"/>
        <w:ind w:left="142" w:firstLine="2694"/>
        <w:jc w:val="both"/>
        <w:rPr>
          <w:rFonts w:ascii="Times New Roman" w:eastAsia="Times New Roman" w:hAnsi="Times New Roman" w:cs="Times New Roman"/>
          <w:bCs/>
          <w:color w:val="000000"/>
          <w:lang w:eastAsia="ar-SA"/>
        </w:rPr>
      </w:pPr>
      <w:r w:rsidRPr="00F8442D">
        <w:rPr>
          <w:rFonts w:ascii="Times New Roman" w:eastAsia="Times New Roman" w:hAnsi="Times New Roman" w:cs="Times New Roman"/>
          <w:color w:val="000000"/>
          <w:lang w:eastAsia="ar-SA"/>
        </w:rPr>
        <w:t>Iekšējai aploksnei jāsatur nolikuma.10.punktā punktā minētā dokumentācija ar norādi uz aploksnes: “</w:t>
      </w:r>
      <w:r w:rsidRPr="00F8442D">
        <w:rPr>
          <w:rFonts w:ascii="Times New Roman" w:eastAsia="Times New Roman" w:hAnsi="Times New Roman" w:cs="Times New Roman"/>
          <w:b/>
          <w:bCs/>
          <w:i/>
          <w:iCs/>
          <w:color w:val="000000"/>
          <w:lang w:eastAsia="ar-SA"/>
        </w:rPr>
        <w:t>Pretendenta atlases dokumenti</w:t>
      </w:r>
      <w:r w:rsidRPr="00F8442D">
        <w:rPr>
          <w:rFonts w:ascii="Times New Roman" w:eastAsia="Times New Roman" w:hAnsi="Times New Roman" w:cs="Times New Roman"/>
          <w:color w:val="000000"/>
          <w:lang w:eastAsia="ar-SA"/>
        </w:rPr>
        <w:t xml:space="preserve">” </w:t>
      </w:r>
      <w:r w:rsidRPr="00F8442D">
        <w:rPr>
          <w:rFonts w:ascii="Times New Roman" w:eastAsia="Times New Roman" w:hAnsi="Times New Roman" w:cs="Times New Roman"/>
          <w:b/>
          <w:i/>
          <w:color w:val="000000"/>
          <w:lang w:eastAsia="ar-SA"/>
        </w:rPr>
        <w:t>– 1 (viens) oriģināls un 1 (viena) kopija</w:t>
      </w:r>
      <w:r w:rsidRPr="00F8442D">
        <w:rPr>
          <w:rFonts w:ascii="Times New Roman" w:eastAsia="Times New Roman" w:hAnsi="Times New Roman" w:cs="Times New Roman"/>
          <w:b/>
          <w:bCs/>
          <w:i/>
          <w:color w:val="000000"/>
          <w:lang w:eastAsia="ar-SA"/>
        </w:rPr>
        <w:t>.</w:t>
      </w:r>
    </w:p>
    <w:p w:rsidR="00F8442D" w:rsidRPr="00F8442D" w:rsidRDefault="00F8442D" w:rsidP="00F8442D">
      <w:pPr>
        <w:tabs>
          <w:tab w:val="left" w:pos="2552"/>
          <w:tab w:val="left" w:pos="7200"/>
          <w:tab w:val="left" w:pos="8280"/>
        </w:tabs>
        <w:suppressAutoHyphens/>
        <w:spacing w:after="0" w:line="240" w:lineRule="auto"/>
        <w:ind w:left="142" w:firstLine="2694"/>
        <w:jc w:val="both"/>
        <w:rPr>
          <w:rFonts w:ascii="Times New Roman" w:eastAsia="Times New Roman" w:hAnsi="Times New Roman" w:cs="Times New Roman"/>
          <w:bCs/>
          <w:color w:val="000000"/>
          <w:lang w:eastAsia="ar-SA"/>
        </w:rPr>
      </w:pPr>
      <w:r w:rsidRPr="00F8442D">
        <w:rPr>
          <w:rFonts w:ascii="Times New Roman" w:eastAsia="Times New Roman" w:hAnsi="Times New Roman" w:cs="Times New Roman"/>
          <w:color w:val="000000"/>
          <w:lang w:eastAsia="ar-SA"/>
        </w:rPr>
        <w:t xml:space="preserve">Otrai iekšējai aploksnei jāsatur nolikuma. 10.3. 4. punktā minētā dokumentācija ar norādi uz aploksnes: </w:t>
      </w:r>
      <w:r w:rsidRPr="00F8442D">
        <w:rPr>
          <w:rFonts w:ascii="Times New Roman" w:eastAsia="Times New Roman" w:hAnsi="Times New Roman" w:cs="Times New Roman"/>
          <w:b/>
          <w:color w:val="000000"/>
          <w:lang w:eastAsia="ar-SA"/>
        </w:rPr>
        <w:t>“</w:t>
      </w:r>
      <w:r w:rsidRPr="00F8442D">
        <w:rPr>
          <w:rFonts w:ascii="Times New Roman" w:eastAsia="Times New Roman" w:hAnsi="Times New Roman" w:cs="Times New Roman"/>
          <w:b/>
          <w:i/>
          <w:iCs/>
          <w:color w:val="000000"/>
          <w:lang w:eastAsia="ar-SA"/>
        </w:rPr>
        <w:t>Pretendenta tehniskais un finanšu  piedāvājums</w:t>
      </w:r>
      <w:r w:rsidRPr="00F8442D">
        <w:rPr>
          <w:rFonts w:ascii="Times New Roman" w:eastAsia="Times New Roman" w:hAnsi="Times New Roman" w:cs="Times New Roman"/>
          <w:b/>
          <w:color w:val="000000"/>
          <w:lang w:eastAsia="ar-SA"/>
        </w:rPr>
        <w:t xml:space="preserve">” - </w:t>
      </w:r>
      <w:r w:rsidRPr="00F8442D">
        <w:rPr>
          <w:rFonts w:ascii="Times New Roman" w:eastAsia="Times New Roman" w:hAnsi="Times New Roman" w:cs="Times New Roman"/>
          <w:b/>
          <w:i/>
          <w:color w:val="000000"/>
          <w:lang w:eastAsia="ar-SA"/>
        </w:rPr>
        <w:t>1 (viens) oriģināls un 1 (viena) kopija.</w:t>
      </w:r>
    </w:p>
    <w:p w:rsidR="00F8442D" w:rsidRPr="00F8442D" w:rsidRDefault="00F8442D" w:rsidP="00F8442D">
      <w:pPr>
        <w:widowControl w:val="0"/>
        <w:suppressAutoHyphens/>
        <w:spacing w:after="0" w:line="240" w:lineRule="auto"/>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 xml:space="preserve"> Iepirkuma identifikācijas Nr. VND 2015/2</w:t>
      </w:r>
      <w:r w:rsidR="001E697A">
        <w:rPr>
          <w:rFonts w:ascii="Times New Roman" w:eastAsia="Lucida Sans Unicode" w:hAnsi="Times New Roman" w:cs="Times New Roman"/>
          <w:sz w:val="24"/>
          <w:szCs w:val="24"/>
          <w:lang w:eastAsia="ar-SA"/>
        </w:rPr>
        <w:t>6</w:t>
      </w:r>
      <w:r w:rsidRPr="00F8442D">
        <w:rPr>
          <w:rFonts w:ascii="Times New Roman" w:eastAsia="Lucida Sans Unicode" w:hAnsi="Times New Roman" w:cs="Times New Roman"/>
          <w:sz w:val="24"/>
          <w:szCs w:val="24"/>
          <w:lang w:eastAsia="ar-SA"/>
        </w:rPr>
        <w:t>M</w:t>
      </w:r>
      <w:r w:rsidR="00C63D1D">
        <w:rPr>
          <w:rFonts w:ascii="Times New Roman" w:eastAsia="Lucida Sans Unicode" w:hAnsi="Times New Roman" w:cs="Times New Roman"/>
          <w:sz w:val="24"/>
          <w:szCs w:val="24"/>
          <w:lang w:eastAsia="ar-SA"/>
        </w:rPr>
        <w:t xml:space="preserve"> ,</w:t>
      </w:r>
      <w:r w:rsidRPr="00F8442D">
        <w:rPr>
          <w:rFonts w:ascii="Times New Roman" w:eastAsia="Lucida Sans Unicode" w:hAnsi="Times New Roman" w:cs="Times New Roman"/>
          <w:sz w:val="24"/>
          <w:szCs w:val="24"/>
          <w:lang w:eastAsia="ar-SA"/>
        </w:rPr>
        <w:t xml:space="preserve">neatvērt līdz 2015.gada  </w:t>
      </w:r>
      <w:r w:rsidR="001E697A">
        <w:rPr>
          <w:rFonts w:ascii="Times New Roman" w:eastAsia="Lucida Sans Unicode" w:hAnsi="Times New Roman" w:cs="Times New Roman"/>
          <w:sz w:val="24"/>
          <w:szCs w:val="24"/>
          <w:lang w:eastAsia="ar-SA"/>
        </w:rPr>
        <w:t>25</w:t>
      </w:r>
      <w:r w:rsidR="00010F04">
        <w:rPr>
          <w:rFonts w:ascii="Times New Roman" w:eastAsia="Lucida Sans Unicode" w:hAnsi="Times New Roman" w:cs="Times New Roman"/>
          <w:sz w:val="24"/>
          <w:szCs w:val="24"/>
          <w:lang w:eastAsia="ar-SA"/>
        </w:rPr>
        <w:t>.jūnijam</w:t>
      </w:r>
      <w:r w:rsidRPr="00F8442D">
        <w:rPr>
          <w:rFonts w:ascii="Times New Roman" w:eastAsia="Lucida Sans Unicode" w:hAnsi="Times New Roman" w:cs="Times New Roman"/>
          <w:sz w:val="24"/>
          <w:szCs w:val="24"/>
          <w:lang w:eastAsia="ar-SA"/>
        </w:rPr>
        <w:t>, plkst.</w:t>
      </w:r>
      <w:r w:rsidR="001E697A">
        <w:rPr>
          <w:rFonts w:ascii="Times New Roman" w:eastAsia="Lucida Sans Unicode" w:hAnsi="Times New Roman" w:cs="Times New Roman"/>
          <w:sz w:val="24"/>
          <w:szCs w:val="24"/>
          <w:lang w:eastAsia="ar-SA"/>
        </w:rPr>
        <w:t>09</w:t>
      </w:r>
      <w:r w:rsidRPr="00F8442D">
        <w:rPr>
          <w:rFonts w:ascii="Times New Roman" w:eastAsia="Lucida Sans Unicode" w:hAnsi="Times New Roman" w:cs="Times New Roman"/>
          <w:sz w:val="24"/>
          <w:szCs w:val="24"/>
          <w:lang w:eastAsia="ar-SA"/>
        </w:rPr>
        <w:t>.00.</w:t>
      </w:r>
    </w:p>
    <w:p w:rsidR="00F8442D" w:rsidRPr="00F8442D" w:rsidRDefault="00F8442D" w:rsidP="00F8442D">
      <w:pPr>
        <w:widowControl w:val="0"/>
        <w:suppressAutoHyphens/>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7.4.Piedāvājumi jānogādā personiski vai pa pastu.</w:t>
      </w:r>
    </w:p>
    <w:p w:rsidR="00F8442D" w:rsidRPr="00F8442D" w:rsidRDefault="00F8442D" w:rsidP="00F8442D">
      <w:pPr>
        <w:widowControl w:val="0"/>
        <w:suppressAutoHyphens/>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7.5.Pretendenti pirms piedāvājumu iesniegšanas termiņa beigām var grozīt vai atsaukt iesniegto piedāvājumu.</w:t>
      </w:r>
    </w:p>
    <w:p w:rsidR="00F8442D" w:rsidRPr="00F8442D" w:rsidRDefault="00F8442D" w:rsidP="00F8442D">
      <w:pPr>
        <w:widowControl w:val="0"/>
        <w:suppressAutoHyphens/>
        <w:spacing w:after="0" w:line="240" w:lineRule="auto"/>
        <w:jc w:val="both"/>
        <w:rPr>
          <w:rFonts w:ascii="Times New Roman" w:eastAsia="Lucida Sans Unicode" w:hAnsi="Times New Roman" w:cs="Times New Roman"/>
          <w:b/>
          <w:sz w:val="24"/>
          <w:szCs w:val="24"/>
          <w:lang w:eastAsia="ar-SA"/>
        </w:rPr>
      </w:pPr>
    </w:p>
    <w:p w:rsidR="00F8442D" w:rsidRPr="00F8442D" w:rsidRDefault="00F8442D" w:rsidP="00F8442D">
      <w:pPr>
        <w:widowControl w:val="0"/>
        <w:suppressAutoHyphens/>
        <w:spacing w:after="0" w:line="240" w:lineRule="auto"/>
        <w:jc w:val="both"/>
        <w:rPr>
          <w:rFonts w:ascii="Times New Roman" w:eastAsia="Lucida Sans Unicode" w:hAnsi="Times New Roman" w:cs="Times New Roman"/>
          <w:b/>
          <w:sz w:val="24"/>
          <w:szCs w:val="24"/>
          <w:lang w:eastAsia="ar-SA"/>
        </w:rPr>
      </w:pPr>
      <w:r w:rsidRPr="00F8442D">
        <w:rPr>
          <w:rFonts w:ascii="Times New Roman" w:eastAsia="Lucida Sans Unicode" w:hAnsi="Times New Roman" w:cs="Times New Roman"/>
          <w:b/>
          <w:sz w:val="24"/>
          <w:szCs w:val="24"/>
          <w:lang w:eastAsia="ar-SA"/>
        </w:rPr>
        <w:t>8. Iepirkuma izskaidrojumi</w:t>
      </w:r>
    </w:p>
    <w:p w:rsidR="00F8442D" w:rsidRPr="00F8442D" w:rsidRDefault="00F8442D" w:rsidP="00F8442D">
      <w:pPr>
        <w:widowControl w:val="0"/>
        <w:suppressAutoHyphens/>
        <w:spacing w:after="12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8.1.Iespējamais pretendents, kurš pieprasa izskaidrojumu par kādu no nolikumā vai tai pievienotajos dokumentos minētajiem punktiem, rakstiski, izmantojot pastu vai faksu, nosūta konkretizētu lūgumu, adresējot to iepirkuma komisijai.</w:t>
      </w:r>
    </w:p>
    <w:p w:rsidR="00F8442D" w:rsidRPr="00F8442D" w:rsidRDefault="00F8442D" w:rsidP="00F8442D">
      <w:pPr>
        <w:keepNext/>
        <w:widowControl w:val="0"/>
        <w:numPr>
          <w:ilvl w:val="1"/>
          <w:numId w:val="0"/>
        </w:numPr>
        <w:tabs>
          <w:tab w:val="num" w:pos="0"/>
        </w:tabs>
        <w:suppressAutoHyphens/>
        <w:spacing w:after="0" w:line="240" w:lineRule="auto"/>
        <w:jc w:val="both"/>
        <w:outlineLvl w:val="1"/>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8.2.Iepirkuma komisija, pēc iespējamā pretendenta pieprasījuma, sniedz papildu informāciju par iepirkumu ne vēlāk kā 4 dienas pirms piedāvājumu iesniegšanas termiņa beigām, ja pieprasījums iesniegts laicīgi.</w:t>
      </w:r>
    </w:p>
    <w:p w:rsidR="00F8442D" w:rsidRPr="00F8442D" w:rsidRDefault="00F8442D" w:rsidP="00F8442D">
      <w:pPr>
        <w:widowControl w:val="0"/>
        <w:suppressAutoHyphens/>
        <w:spacing w:after="0" w:line="240" w:lineRule="auto"/>
        <w:jc w:val="both"/>
        <w:rPr>
          <w:rFonts w:ascii="Times New Roman" w:eastAsia="Lucida Sans Unicode" w:hAnsi="Times New Roman" w:cs="Times New Roman"/>
          <w:sz w:val="24"/>
          <w:szCs w:val="24"/>
          <w:lang w:eastAsia="ar-SA"/>
        </w:rPr>
      </w:pPr>
    </w:p>
    <w:p w:rsidR="00F8442D" w:rsidRPr="00F8442D" w:rsidRDefault="00F8442D" w:rsidP="00F8442D">
      <w:pPr>
        <w:widowControl w:val="0"/>
        <w:suppressAutoHyphens/>
        <w:spacing w:after="0" w:line="240" w:lineRule="auto"/>
        <w:jc w:val="both"/>
        <w:rPr>
          <w:rFonts w:ascii="Times New Roman" w:eastAsia="Lucida Sans Unicode" w:hAnsi="Times New Roman" w:cs="Times New Roman"/>
          <w:b/>
          <w:sz w:val="24"/>
          <w:szCs w:val="24"/>
          <w:lang w:eastAsia="ar-SA"/>
        </w:rPr>
      </w:pPr>
      <w:r w:rsidRPr="00F8442D">
        <w:rPr>
          <w:rFonts w:ascii="Times New Roman" w:eastAsia="Lucida Sans Unicode" w:hAnsi="Times New Roman" w:cs="Times New Roman"/>
          <w:b/>
          <w:sz w:val="24"/>
          <w:szCs w:val="24"/>
          <w:lang w:eastAsia="ar-SA"/>
        </w:rPr>
        <w:t>9</w:t>
      </w:r>
      <w:r w:rsidRPr="00F8442D">
        <w:rPr>
          <w:rFonts w:ascii="Times New Roman" w:eastAsia="Lucida Sans Unicode" w:hAnsi="Times New Roman" w:cs="Times New Roman"/>
          <w:sz w:val="24"/>
          <w:szCs w:val="24"/>
          <w:lang w:eastAsia="ar-SA"/>
        </w:rPr>
        <w:t>.</w:t>
      </w:r>
      <w:r w:rsidRPr="00F8442D">
        <w:rPr>
          <w:rFonts w:ascii="Times New Roman" w:eastAsia="Lucida Sans Unicode" w:hAnsi="Times New Roman" w:cs="Times New Roman"/>
          <w:b/>
          <w:sz w:val="24"/>
          <w:szCs w:val="24"/>
          <w:lang w:eastAsia="ar-SA"/>
        </w:rPr>
        <w:t>Pretendentu atlases prasības</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9.1. Iepirkumā var piedalīties jebkura persona vai personu grupa, kura atbilst nolikumā izvirzītajām prasībām.</w:t>
      </w:r>
    </w:p>
    <w:p w:rsidR="00F8442D" w:rsidRPr="00F8442D" w:rsidRDefault="00F8442D" w:rsidP="00F8442D">
      <w:pPr>
        <w:tabs>
          <w:tab w:val="left" w:pos="1701"/>
        </w:tabs>
        <w:suppressAutoHyphens/>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color w:val="000000"/>
          <w:sz w:val="24"/>
          <w:szCs w:val="24"/>
          <w:lang w:eastAsia="ar-SA"/>
        </w:rPr>
        <w:t xml:space="preserve">9.2. </w:t>
      </w:r>
      <w:r w:rsidRPr="00F8442D">
        <w:rPr>
          <w:rFonts w:ascii="Times New Roman" w:eastAsia="Lucida Sans Unicode" w:hAnsi="Times New Roman" w:cs="Times New Roman"/>
          <w:sz w:val="24"/>
          <w:szCs w:val="24"/>
          <w:lang w:eastAsia="ar-SA"/>
        </w:rPr>
        <w:t>Pretendenta rīcībā ir šādi speciālisti:</w:t>
      </w:r>
    </w:p>
    <w:p w:rsidR="00F8442D" w:rsidRPr="00F8442D" w:rsidRDefault="00F8442D" w:rsidP="00F8442D">
      <w:pPr>
        <w:widowControl w:val="0"/>
        <w:numPr>
          <w:ilvl w:val="2"/>
          <w:numId w:val="1"/>
        </w:numPr>
        <w:tabs>
          <w:tab w:val="num" w:pos="1200"/>
          <w:tab w:val="left" w:pos="2552"/>
          <w:tab w:val="left" w:pos="7084"/>
        </w:tabs>
        <w:suppressAutoHyphens/>
        <w:spacing w:after="0" w:line="240" w:lineRule="auto"/>
        <w:ind w:left="1200"/>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 xml:space="preserve">Pretendenta piedāvātajam būvdarbu vadītājam ir būvprakses </w:t>
      </w:r>
      <w:smartTag w:uri="schemas-tilde-lv/tildestengine" w:element="veidnes">
        <w:smartTagPr>
          <w:attr w:name="text" w:val="sertifikāts"/>
          <w:attr w:name="id" w:val="-1"/>
          <w:attr w:name="baseform" w:val="sertifikāt|s"/>
        </w:smartTagPr>
        <w:r w:rsidRPr="00F8442D">
          <w:rPr>
            <w:rFonts w:ascii="Times New Roman" w:eastAsia="Lucida Sans Unicode" w:hAnsi="Times New Roman" w:cs="Times New Roman"/>
            <w:sz w:val="24"/>
            <w:szCs w:val="24"/>
            <w:lang w:eastAsia="ar-SA"/>
          </w:rPr>
          <w:t>sertifikāts</w:t>
        </w:r>
      </w:smartTag>
      <w:r w:rsidRPr="00F8442D">
        <w:rPr>
          <w:rFonts w:ascii="Times New Roman" w:eastAsia="Lucida Sans Unicode" w:hAnsi="Times New Roman" w:cs="Times New Roman"/>
          <w:sz w:val="24"/>
          <w:szCs w:val="24"/>
          <w:lang w:eastAsia="ar-SA"/>
        </w:rPr>
        <w:t>, kas dod tiesības vadīt iepirkumā minētos būvdarbus. Būvdarbu vadītājam ir pieredze vismaz trīs līdzīga rakstura (pēc būvdarbu apjoma un būves veida) būvdarbu vadīšanā pēdējo piecu gadu laikā;</w:t>
      </w:r>
    </w:p>
    <w:p w:rsidR="00F8442D" w:rsidRPr="00F8442D" w:rsidRDefault="00F8442D" w:rsidP="00F8442D">
      <w:pPr>
        <w:widowControl w:val="0"/>
        <w:numPr>
          <w:ilvl w:val="2"/>
          <w:numId w:val="1"/>
        </w:numPr>
        <w:tabs>
          <w:tab w:val="num" w:pos="1200"/>
          <w:tab w:val="left" w:pos="2552"/>
          <w:tab w:val="left" w:pos="7084"/>
        </w:tabs>
        <w:suppressAutoHyphens/>
        <w:spacing w:after="0" w:line="240" w:lineRule="auto"/>
        <w:ind w:left="1200"/>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sertificēts darba aizsardzības speciālists. Pievienot darba aizsardzības speciālista sertifikātu</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bCs/>
          <w:color w:val="000000"/>
          <w:sz w:val="24"/>
          <w:szCs w:val="24"/>
          <w:lang w:eastAsia="ar-SA"/>
        </w:rPr>
        <w:t xml:space="preserve">9.3. </w:t>
      </w:r>
      <w:r w:rsidRPr="00F8442D">
        <w:rPr>
          <w:rFonts w:ascii="Times New Roman" w:eastAsia="Lucida Sans Unicode" w:hAnsi="Times New Roman" w:cs="Times New Roman"/>
          <w:sz w:val="24"/>
          <w:szCs w:val="24"/>
          <w:lang w:eastAsia="ar-SA"/>
        </w:rPr>
        <w:t>Pretendenta iepriekšējo trīs gadu laikā vidējam finanšu apgrozījumam gadā ir jābūt vismaz trīs reizes lielākam par piedāvāto līgumcenu bez PVN. Uzņēmumam, kas dibināts vēlāk, finanšu vidējam gada apgrozījumam iepriekšminētajā jomā par nostrādāto laika periodu ir jābūt vismaz 3 (trīs) reizes lielākam par pretendenta piedāvāto līgumcenu.</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9.4. Pretendents pēdējo 5 (</w:t>
      </w:r>
      <w:r w:rsidRPr="00F8442D">
        <w:rPr>
          <w:rFonts w:ascii="Times New Roman" w:eastAsia="Lucida Sans Unicode" w:hAnsi="Times New Roman" w:cs="Times New Roman"/>
          <w:iCs/>
          <w:sz w:val="24"/>
          <w:szCs w:val="24"/>
          <w:lang w:eastAsia="ar-SA"/>
        </w:rPr>
        <w:t>piecu</w:t>
      </w:r>
      <w:r w:rsidRPr="00F8442D">
        <w:rPr>
          <w:rFonts w:ascii="Times New Roman" w:eastAsia="Lucida Sans Unicode" w:hAnsi="Times New Roman" w:cs="Times New Roman"/>
          <w:sz w:val="24"/>
          <w:szCs w:val="24"/>
          <w:lang w:eastAsia="ar-SA"/>
        </w:rPr>
        <w:t xml:space="preserve">) gadu laikā sekmīgi ir īstenojis vismaz 3 (trīs) šim iepirkumam līdzvērtīgus būvju rekonstrukcijas līgumus - </w:t>
      </w:r>
      <w:r w:rsidRPr="00F8442D">
        <w:rPr>
          <w:rFonts w:ascii="Times New Roman" w:eastAsia="Lucida Sans Unicode" w:hAnsi="Times New Roman" w:cs="Times New Roman"/>
          <w:iCs/>
          <w:sz w:val="24"/>
          <w:szCs w:val="24"/>
          <w:lang w:eastAsia="ar-SA"/>
        </w:rPr>
        <w:t>objekti nodoti ekspluatācijā ne agrāk kā 5 (pieci) gadi pirms piedāvājumu iesniegšanas termiņa beigām</w:t>
      </w:r>
      <w:r w:rsidRPr="00F8442D">
        <w:rPr>
          <w:rFonts w:ascii="Times New Roman" w:eastAsia="Lucida Sans Unicode" w:hAnsi="Times New Roman" w:cs="Times New Roman"/>
          <w:sz w:val="24"/>
          <w:szCs w:val="24"/>
          <w:lang w:eastAsia="ar-SA"/>
        </w:rPr>
        <w:t xml:space="preserve"> un par ko ir saņemta pozitīva (</w:t>
      </w:r>
      <w:r w:rsidRPr="00F8442D">
        <w:rPr>
          <w:rFonts w:ascii="Times New Roman" w:eastAsia="Lucida Sans Unicode" w:hAnsi="Times New Roman" w:cs="Times New Roman"/>
          <w:iCs/>
          <w:sz w:val="24"/>
          <w:szCs w:val="24"/>
          <w:lang w:eastAsia="ar-SA"/>
        </w:rPr>
        <w:t>ar norādi par darbu kvalitatīvu un pilnīgu izpildi nolīgtajā termiņā</w:t>
      </w:r>
      <w:r w:rsidRPr="00F8442D">
        <w:rPr>
          <w:rFonts w:ascii="Times New Roman" w:eastAsia="Lucida Sans Unicode" w:hAnsi="Times New Roman" w:cs="Times New Roman"/>
          <w:sz w:val="24"/>
          <w:szCs w:val="24"/>
          <w:lang w:eastAsia="ar-SA"/>
        </w:rPr>
        <w:t xml:space="preserve">) pasūtītāja </w:t>
      </w:r>
      <w:smartTag w:uri="schemas-tilde-lv/tildestengine" w:element="veidnes">
        <w:smartTagPr>
          <w:attr w:name="id" w:val="-1"/>
          <w:attr w:name="baseform" w:val="atsauksme"/>
          <w:attr w:name="text" w:val="atsauksme"/>
        </w:smartTagPr>
        <w:r w:rsidRPr="00F8442D">
          <w:rPr>
            <w:rFonts w:ascii="Times New Roman" w:eastAsia="Lucida Sans Unicode" w:hAnsi="Times New Roman" w:cs="Times New Roman"/>
            <w:sz w:val="24"/>
            <w:szCs w:val="24"/>
            <w:lang w:eastAsia="ar-SA"/>
          </w:rPr>
          <w:t>atsauksme</w:t>
        </w:r>
      </w:smartTag>
      <w:r w:rsidRPr="00F8442D">
        <w:rPr>
          <w:rFonts w:ascii="Times New Roman" w:eastAsia="Lucida Sans Unicode" w:hAnsi="Times New Roman" w:cs="Times New Roman"/>
          <w:sz w:val="24"/>
          <w:szCs w:val="24"/>
          <w:lang w:eastAsia="ar-SA"/>
        </w:rPr>
        <w:t>. Pievienot atsauksmi par veiktajiem darbiem tikai līdzvērtīgā objektā.</w:t>
      </w:r>
    </w:p>
    <w:p w:rsidR="00F8442D" w:rsidRPr="00F8442D" w:rsidRDefault="00F8442D" w:rsidP="00F8442D">
      <w:pPr>
        <w:tabs>
          <w:tab w:val="left" w:pos="1701"/>
          <w:tab w:val="left" w:pos="3600"/>
          <w:tab w:val="left" w:pos="4500"/>
        </w:tabs>
        <w:suppressAutoHyphens/>
        <w:spacing w:after="0" w:line="240" w:lineRule="auto"/>
        <w:jc w:val="both"/>
        <w:rPr>
          <w:rFonts w:ascii="Times New Roman" w:eastAsia="Times New Roman" w:hAnsi="Times New Roman" w:cs="Times New Roman"/>
          <w:sz w:val="24"/>
          <w:szCs w:val="24"/>
          <w:lang w:eastAsia="ar-SA"/>
        </w:rPr>
      </w:pPr>
      <w:r w:rsidRPr="00F8442D">
        <w:rPr>
          <w:rFonts w:ascii="Times New Roman" w:eastAsia="Times New Roman" w:hAnsi="Times New Roman" w:cs="Times New Roman"/>
          <w:sz w:val="24"/>
          <w:szCs w:val="24"/>
          <w:lang w:eastAsia="ar-SA"/>
        </w:rPr>
        <w:t>9.5.Attiecībā uz Pretendentu nepastāv šādi nosacījumi:</w:t>
      </w:r>
    </w:p>
    <w:p w:rsidR="00F8442D" w:rsidRPr="00F8442D" w:rsidRDefault="00F8442D" w:rsidP="00F8442D">
      <w:pPr>
        <w:tabs>
          <w:tab w:val="left" w:pos="1701"/>
          <w:tab w:val="left" w:pos="2280"/>
          <w:tab w:val="left" w:pos="2400"/>
        </w:tabs>
        <w:suppressAutoHyphens/>
        <w:spacing w:after="0" w:line="240" w:lineRule="auto"/>
        <w:ind w:left="1985"/>
        <w:jc w:val="both"/>
        <w:rPr>
          <w:rFonts w:ascii="Times New Roman" w:eastAsia="Times New Roman" w:hAnsi="Times New Roman" w:cs="Times New Roman"/>
          <w:sz w:val="24"/>
          <w:szCs w:val="24"/>
          <w:lang w:eastAsia="ar-SA"/>
        </w:rPr>
      </w:pPr>
      <w:r w:rsidRPr="00F8442D">
        <w:rPr>
          <w:rFonts w:ascii="Times New Roman" w:eastAsia="Times New Roman" w:hAnsi="Times New Roman" w:cs="Times New Roman"/>
          <w:sz w:val="24"/>
          <w:szCs w:val="24"/>
          <w:lang w:eastAsia="ar-SA"/>
        </w:rPr>
        <w:t xml:space="preserve">9.5.1.pasludināts pretendenta maksātnespējas process (izņemot gadījumu, kad maksātnespējas procesā tiek piemērota sanācija vai cits līdzīga veida </w:t>
      </w:r>
      <w:r w:rsidRPr="00F8442D">
        <w:rPr>
          <w:rFonts w:ascii="Times New Roman" w:eastAsia="Times New Roman" w:hAnsi="Times New Roman" w:cs="Times New Roman"/>
          <w:sz w:val="24"/>
          <w:szCs w:val="24"/>
          <w:lang w:eastAsia="ar-SA"/>
        </w:rPr>
        <w:lastRenderedPageBreak/>
        <w:t>pasākumu kopums, kas vērsts uz parādnieka iespējamā bankrota novēršanu un maksātspējas atjaunošanu), apturēta vai pārtraukta tā saimnieciskā darbība, uzsākta tiesvedība par tā bankrotu vai tas tiek likvidēts;</w:t>
      </w:r>
    </w:p>
    <w:p w:rsidR="00F8442D" w:rsidRPr="00F8442D" w:rsidRDefault="00F8442D" w:rsidP="00F8442D">
      <w:pPr>
        <w:tabs>
          <w:tab w:val="left" w:pos="1701"/>
          <w:tab w:val="left" w:pos="2280"/>
          <w:tab w:val="left" w:pos="2400"/>
        </w:tabs>
        <w:suppressAutoHyphens/>
        <w:spacing w:after="0" w:line="240" w:lineRule="auto"/>
        <w:ind w:left="1985"/>
        <w:jc w:val="both"/>
        <w:rPr>
          <w:rFonts w:ascii="Times New Roman" w:eastAsia="Times New Roman" w:hAnsi="Times New Roman" w:cs="Times New Roman"/>
          <w:sz w:val="24"/>
          <w:szCs w:val="24"/>
          <w:lang w:eastAsia="ar-SA"/>
        </w:rPr>
      </w:pPr>
      <w:r w:rsidRPr="00F8442D">
        <w:rPr>
          <w:rFonts w:ascii="Times New Roman" w:eastAsia="Times New Roman" w:hAnsi="Times New Roman" w:cs="Times New Roman"/>
          <w:sz w:val="24"/>
          <w:szCs w:val="24"/>
          <w:lang w:eastAsia="ar-SA"/>
        </w:rPr>
        <w:t>9.5.2.pretendentam Latvijā vai valstī, kurā tas reģistrēts vai kurā atrodas tā pastāvīgā dzīvesvieta, ir nodokļu parādi, tajā skaitā valsts sociālās apdrošināšanas obligāto iemaksu parādi, kas kopsummā kādā no valstīm pārsniedz 150 Eiro.</w:t>
      </w:r>
    </w:p>
    <w:p w:rsidR="00F8442D" w:rsidRPr="00F8442D" w:rsidRDefault="00F8442D" w:rsidP="00F8442D">
      <w:pPr>
        <w:tabs>
          <w:tab w:val="left" w:pos="1701"/>
          <w:tab w:val="left" w:pos="2280"/>
          <w:tab w:val="left" w:pos="2400"/>
        </w:tabs>
        <w:suppressAutoHyphens/>
        <w:spacing w:after="0" w:line="240" w:lineRule="auto"/>
        <w:ind w:left="1985"/>
        <w:jc w:val="both"/>
        <w:rPr>
          <w:rFonts w:ascii="Times New Roman" w:eastAsia="Times New Roman" w:hAnsi="Times New Roman" w:cs="Times New Roman"/>
          <w:sz w:val="24"/>
          <w:szCs w:val="24"/>
          <w:lang w:eastAsia="ar-SA"/>
        </w:rPr>
      </w:pPr>
      <w:r w:rsidRPr="00F8442D">
        <w:rPr>
          <w:rFonts w:ascii="Times New Roman" w:eastAsia="Times New Roman" w:hAnsi="Times New Roman" w:cs="Times New Roman"/>
          <w:sz w:val="24"/>
          <w:szCs w:val="24"/>
          <w:lang w:eastAsia="ar-SA"/>
        </w:rPr>
        <w:t>un maksātspējas atjaunošanu), apturēta vai pārtraukta tā saimnieciskā darbība, uzsākta tiesvedība par tā bankrotu vai tas tiek likvidēts;</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b/>
          <w:bCs/>
          <w:color w:val="000000"/>
          <w:sz w:val="24"/>
          <w:szCs w:val="24"/>
          <w:lang w:eastAsia="ar-SA"/>
        </w:rPr>
      </w:pPr>
      <w:r w:rsidRPr="00F8442D">
        <w:rPr>
          <w:rFonts w:ascii="Times New Roman" w:eastAsia="Lucida Sans Unicode" w:hAnsi="Times New Roman" w:cs="Times New Roman"/>
          <w:b/>
          <w:bCs/>
          <w:color w:val="000000"/>
          <w:sz w:val="24"/>
          <w:szCs w:val="24"/>
          <w:lang w:eastAsia="ar-SA"/>
        </w:rPr>
        <w:t>10. Iesniedzamie dokumenti</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bCs/>
          <w:color w:val="000000"/>
          <w:sz w:val="24"/>
          <w:szCs w:val="24"/>
          <w:lang w:eastAsia="ar-SA"/>
        </w:rPr>
      </w:pPr>
      <w:r w:rsidRPr="00F8442D">
        <w:rPr>
          <w:rFonts w:ascii="Times New Roman" w:eastAsia="Lucida Sans Unicode" w:hAnsi="Times New Roman" w:cs="Times New Roman"/>
          <w:bCs/>
          <w:color w:val="000000"/>
          <w:sz w:val="24"/>
          <w:szCs w:val="24"/>
          <w:lang w:eastAsia="ar-SA"/>
        </w:rPr>
        <w:t xml:space="preserve">10.1. Pretendenta </w:t>
      </w:r>
      <w:smartTag w:uri="schemas-tilde-lv/tildestengine" w:element="veidnes">
        <w:smartTagPr>
          <w:attr w:name="id" w:val="-1"/>
          <w:attr w:name="baseform" w:val="pieteikums"/>
          <w:attr w:name="text" w:val="pieteikums"/>
        </w:smartTagPr>
        <w:r w:rsidRPr="00F8442D">
          <w:rPr>
            <w:rFonts w:ascii="Times New Roman" w:eastAsia="Lucida Sans Unicode" w:hAnsi="Times New Roman" w:cs="Times New Roman"/>
            <w:bCs/>
            <w:color w:val="000000"/>
            <w:sz w:val="24"/>
            <w:szCs w:val="24"/>
            <w:lang w:eastAsia="ar-SA"/>
          </w:rPr>
          <w:t>pieteikums</w:t>
        </w:r>
      </w:smartTag>
      <w:r w:rsidRPr="00F8442D">
        <w:rPr>
          <w:rFonts w:ascii="Times New Roman" w:eastAsia="Lucida Sans Unicode" w:hAnsi="Times New Roman" w:cs="Times New Roman"/>
          <w:bCs/>
          <w:color w:val="000000"/>
          <w:sz w:val="24"/>
          <w:szCs w:val="24"/>
          <w:lang w:eastAsia="ar-SA"/>
        </w:rPr>
        <w:t xml:space="preserve"> dalībai iepirkuma procedūrā</w:t>
      </w:r>
    </w:p>
    <w:p w:rsidR="00F8442D" w:rsidRPr="00F8442D" w:rsidRDefault="00F8442D" w:rsidP="006479B9">
      <w:pPr>
        <w:widowControl w:val="0"/>
        <w:suppressAutoHyphens/>
        <w:spacing w:after="0" w:line="240" w:lineRule="auto"/>
        <w:rPr>
          <w:rFonts w:ascii="Times New Roman" w:eastAsia="Lucida Sans Unicode" w:hAnsi="Times New Roman" w:cs="Times New Roman"/>
          <w:sz w:val="28"/>
          <w:szCs w:val="28"/>
          <w:lang w:eastAsia="ar-SA"/>
        </w:rPr>
      </w:pPr>
      <w:r w:rsidRPr="00F8442D">
        <w:rPr>
          <w:rFonts w:ascii="Times New Roman" w:eastAsia="Lucida Sans Unicode" w:hAnsi="Times New Roman" w:cs="Times New Roman"/>
          <w:sz w:val="24"/>
          <w:szCs w:val="24"/>
          <w:lang w:eastAsia="ar-SA"/>
        </w:rPr>
        <w:t xml:space="preserve">10.1.1. Pretendenta </w:t>
      </w:r>
      <w:smartTag w:uri="schemas-tilde-lv/tildestengine" w:element="veidnes">
        <w:smartTagPr>
          <w:attr w:name="text" w:val="pieteikums"/>
          <w:attr w:name="baseform" w:val="pieteikums"/>
          <w:attr w:name="id" w:val="-1"/>
        </w:smartTagPr>
        <w:r w:rsidRPr="00F8442D">
          <w:rPr>
            <w:rFonts w:ascii="Times New Roman" w:eastAsia="Lucida Sans Unicode" w:hAnsi="Times New Roman" w:cs="Times New Roman"/>
            <w:sz w:val="24"/>
            <w:szCs w:val="24"/>
            <w:lang w:eastAsia="ar-SA"/>
          </w:rPr>
          <w:t>pieteikums</w:t>
        </w:r>
      </w:smartTag>
      <w:r w:rsidRPr="00F8442D">
        <w:rPr>
          <w:rFonts w:ascii="Times New Roman" w:eastAsia="Lucida Sans Unicode" w:hAnsi="Times New Roman" w:cs="Times New Roman"/>
          <w:sz w:val="24"/>
          <w:szCs w:val="24"/>
          <w:lang w:eastAsia="ar-SA"/>
        </w:rPr>
        <w:t xml:space="preserve"> dalībai iepirkuma procedūrā apliecina pretendenta apņemšanos veikt ‘</w:t>
      </w:r>
      <w:r w:rsidR="006479B9" w:rsidRPr="006479B9">
        <w:rPr>
          <w:rFonts w:ascii="Times New Roman" w:hAnsi="Times New Roman" w:cs="Times New Roman"/>
          <w:spacing w:val="-3"/>
          <w:sz w:val="24"/>
          <w:szCs w:val="24"/>
        </w:rPr>
        <w:t>Valkas pilsētas Lugažu laukuma atjaunošana</w:t>
      </w:r>
      <w:r w:rsidR="006479B9">
        <w:rPr>
          <w:rFonts w:ascii="Times New Roman" w:hAnsi="Times New Roman" w:cs="Times New Roman"/>
          <w:spacing w:val="-3"/>
          <w:sz w:val="24"/>
          <w:szCs w:val="24"/>
        </w:rPr>
        <w:t>’’</w:t>
      </w:r>
      <w:r w:rsidR="006479B9">
        <w:rPr>
          <w:rFonts w:ascii="Times New Roman" w:hAnsi="Times New Roman" w:cs="Times New Roman"/>
          <w:spacing w:val="-3"/>
          <w:sz w:val="28"/>
          <w:szCs w:val="28"/>
        </w:rPr>
        <w:t xml:space="preserve"> </w:t>
      </w:r>
      <w:r w:rsidRPr="00F8442D">
        <w:rPr>
          <w:rFonts w:ascii="Times New Roman" w:eastAsia="Lucida Sans Unicode" w:hAnsi="Times New Roman" w:cs="Times New Roman"/>
          <w:sz w:val="24"/>
          <w:szCs w:val="24"/>
          <w:lang w:eastAsia="ar-SA"/>
        </w:rPr>
        <w:t>saskaņā ar Nolikuma prasībām. Pieteikumu paraksta pretendenta vadītājs vai vadītāja pilnvarota persona vai personas, kas ir pilnvarotas to darīt pretendenta vārdā. Pieteikumu dalībai iepirkuma procedūrā pretendents sagatavo uz veidlapas (1.pielikums).</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bCs/>
          <w:color w:val="000000"/>
          <w:sz w:val="24"/>
          <w:szCs w:val="24"/>
          <w:lang w:eastAsia="ar-SA"/>
        </w:rPr>
      </w:pPr>
      <w:r w:rsidRPr="00F8442D">
        <w:rPr>
          <w:rFonts w:ascii="Times New Roman" w:eastAsia="Lucida Sans Unicode" w:hAnsi="Times New Roman" w:cs="Times New Roman"/>
          <w:bCs/>
          <w:color w:val="000000"/>
          <w:sz w:val="24"/>
          <w:szCs w:val="24"/>
          <w:lang w:eastAsia="ar-SA"/>
        </w:rPr>
        <w:t>10.2. Pretendentu atlases dokumenti</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10.2.1. Vispārēja informācija par pretendentu iesniedzama atbilstoši Nolikumam pievienotajai formai (1.pielikums).</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 xml:space="preserve">10.2.2. </w:t>
      </w:r>
      <w:r w:rsidRPr="00F8442D">
        <w:rPr>
          <w:rFonts w:ascii="Times New Roman" w:eastAsia="Lucida Sans Unicode" w:hAnsi="Times New Roman" w:cs="Times New Roman"/>
          <w:sz w:val="24"/>
          <w:szCs w:val="24"/>
          <w:lang w:eastAsia="ar-SA"/>
        </w:rPr>
        <w:t>Pretendenta reģistrācijas apliecības kopija un būvkomersanta reģistrācijas apliecības kopija vai alternatīvus dokumentus pretendentiem, kas  nav reģistrēti Latvijas Republikā</w:t>
      </w:r>
      <w:r w:rsidRPr="00F8442D">
        <w:rPr>
          <w:rFonts w:ascii="Times New Roman" w:eastAsia="Lucida Sans Unicode" w:hAnsi="Times New Roman" w:cs="Times New Roman"/>
          <w:color w:val="000000"/>
          <w:sz w:val="24"/>
          <w:szCs w:val="24"/>
          <w:lang w:eastAsia="ar-SA"/>
        </w:rPr>
        <w:t>.</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10.2.3. Saraksts ar darba īstenošanā iesaistītajiem galvenajiem speciālistiem (3.pielikums).</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 xml:space="preserve">10.2.4. </w:t>
      </w:r>
      <w:smartTag w:uri="schemas-tilde-lv/tildestengine" w:element="veidnes">
        <w:smartTagPr>
          <w:attr w:name="id" w:val="-1"/>
          <w:attr w:name="baseform" w:val="Izziņa"/>
          <w:attr w:name="text" w:val="Izziņa"/>
        </w:smartTagPr>
        <w:r w:rsidRPr="00F8442D">
          <w:rPr>
            <w:rFonts w:ascii="Times New Roman" w:eastAsia="Lucida Sans Unicode" w:hAnsi="Times New Roman" w:cs="Times New Roman"/>
            <w:sz w:val="24"/>
            <w:szCs w:val="24"/>
            <w:lang w:eastAsia="ar-SA"/>
          </w:rPr>
          <w:t>Izziņa</w:t>
        </w:r>
      </w:smartTag>
      <w:r w:rsidRPr="00F8442D">
        <w:rPr>
          <w:rFonts w:ascii="Times New Roman" w:eastAsia="Lucida Sans Unicode" w:hAnsi="Times New Roman" w:cs="Times New Roman"/>
          <w:sz w:val="24"/>
          <w:szCs w:val="24"/>
          <w:lang w:eastAsia="ar-SA"/>
        </w:rPr>
        <w:t xml:space="preserve"> par pretendentu finanšu apgrozījumu par iepriekšējiem trīs gadiem.</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10.2.5. Saraksts ar šim iepirkumam līdzvērtīgiem objektiem (4.pielikums).</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10.2.6. Informācija par apakšuzņēmējiem, ja tādi tiks piesaistīti (reģistrācijas apliecības kopija, darba veidus un procentuālo apjomu no līguma, kādu veiks apakšuzņēmējs, vienošanās ar apakšuzņēmēju vai viņa piekrišana veikt norādītos darbus).</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sz w:val="24"/>
          <w:szCs w:val="24"/>
          <w:lang w:eastAsia="ar-SA"/>
        </w:rPr>
      </w:pP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b/>
          <w:bCs/>
          <w:color w:val="000000"/>
          <w:sz w:val="24"/>
          <w:szCs w:val="24"/>
          <w:lang w:eastAsia="ar-SA"/>
        </w:rPr>
      </w:pPr>
      <w:r w:rsidRPr="00F8442D">
        <w:rPr>
          <w:rFonts w:ascii="Times New Roman" w:eastAsia="Lucida Sans Unicode" w:hAnsi="Times New Roman" w:cs="Times New Roman"/>
          <w:b/>
          <w:bCs/>
          <w:color w:val="000000"/>
          <w:sz w:val="24"/>
          <w:szCs w:val="24"/>
          <w:lang w:eastAsia="ar-SA"/>
        </w:rPr>
        <w:t>10.3. Tehniskais piedāvājums</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color w:val="000000"/>
          <w:sz w:val="24"/>
          <w:szCs w:val="24"/>
          <w:lang w:eastAsia="ar-SA"/>
        </w:rPr>
        <w:t xml:space="preserve">10.3.1. Tehnisko piedāvājumu sagatavo saskaņā ar darba daudzumu sarakstu </w:t>
      </w:r>
      <w:r w:rsidRPr="00F8442D">
        <w:rPr>
          <w:rFonts w:ascii="Times New Roman" w:eastAsia="Lucida Sans Unicode" w:hAnsi="Times New Roman" w:cs="Times New Roman"/>
          <w:sz w:val="24"/>
          <w:szCs w:val="24"/>
          <w:lang w:eastAsia="ar-SA"/>
        </w:rPr>
        <w:t>(5.pielikums). Nolikumam pievienotās darbu apjomu tabulas jāizstrādā atbilstoši 19.12.2006.  MK noteikumiem Nr.1014  "Noteikumi par Latvijas būvnormatīvu</w:t>
      </w:r>
      <w:r w:rsidRPr="00F8442D">
        <w:rPr>
          <w:rFonts w:ascii="Times New Roman" w:eastAsia="Lucida Sans Unicode" w:hAnsi="Times New Roman" w:cs="Times New Roman"/>
          <w:sz w:val="24"/>
          <w:szCs w:val="24"/>
          <w:lang w:eastAsia="ar-SA"/>
        </w:rPr>
        <w:br/>
        <w:t>LBN 501-06 "Būvizmaksu noteikšanas kārtība"".</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10.3.2. Tehniskajā piedāvājumā pievieno darbu izpildes grafiku pa nedēļām.</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 xml:space="preserve">10.3.3. Būvdarbu tāmes jāsagatavo un jāiesniedz arī elektroniski ierakstītā CD matricā </w:t>
      </w:r>
      <w:r w:rsidRPr="00F8442D">
        <w:rPr>
          <w:rFonts w:ascii="Times New Roman" w:eastAsia="Lucida Sans Unicode" w:hAnsi="Times New Roman" w:cs="Times New Roman"/>
          <w:i/>
          <w:sz w:val="24"/>
          <w:szCs w:val="24"/>
          <w:lang w:eastAsia="ar-SA"/>
        </w:rPr>
        <w:t>*xls</w:t>
      </w:r>
      <w:r w:rsidRPr="00F8442D">
        <w:rPr>
          <w:rFonts w:ascii="Times New Roman" w:eastAsia="Lucida Sans Unicode" w:hAnsi="Times New Roman" w:cs="Times New Roman"/>
          <w:sz w:val="24"/>
          <w:szCs w:val="24"/>
          <w:lang w:eastAsia="ar-SA"/>
        </w:rPr>
        <w:t xml:space="preserve"> formātā.</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sz w:val="24"/>
          <w:szCs w:val="24"/>
          <w:lang w:eastAsia="ar-SA"/>
        </w:rPr>
      </w:pP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b/>
          <w:bCs/>
          <w:color w:val="000000"/>
          <w:sz w:val="24"/>
          <w:szCs w:val="24"/>
          <w:lang w:eastAsia="ar-SA"/>
        </w:rPr>
      </w:pPr>
      <w:r w:rsidRPr="00F8442D">
        <w:rPr>
          <w:rFonts w:ascii="Times New Roman" w:eastAsia="Lucida Sans Unicode" w:hAnsi="Times New Roman" w:cs="Times New Roman"/>
          <w:b/>
          <w:bCs/>
          <w:color w:val="000000"/>
          <w:sz w:val="24"/>
          <w:szCs w:val="24"/>
          <w:lang w:eastAsia="ar-SA"/>
        </w:rPr>
        <w:t>10.4. Finanšu piedāvājums</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10.4.1. Finanšu piedāvājumā norāda kopējo cenu, par kādu tiks sniegts pakalpojums. Finanšu piedāvājumu sagatavo atbilstoši Nolikumam pievienotajai finanšu piedāvājuma formai (2.pielikums).</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10.4.2. Finanšu piedāvājumā cenu norāda latos (EUR) bez pievienotās vērtības nodokļa.</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b/>
          <w:bCs/>
          <w:color w:val="000000"/>
          <w:sz w:val="24"/>
          <w:szCs w:val="24"/>
          <w:lang w:eastAsia="ar-SA"/>
        </w:rPr>
      </w:pP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b/>
          <w:bCs/>
          <w:color w:val="000000"/>
          <w:sz w:val="24"/>
          <w:szCs w:val="24"/>
          <w:lang w:eastAsia="ar-SA"/>
        </w:rPr>
      </w:pPr>
      <w:r w:rsidRPr="00F8442D">
        <w:rPr>
          <w:rFonts w:ascii="Times New Roman" w:eastAsia="Lucida Sans Unicode" w:hAnsi="Times New Roman" w:cs="Times New Roman"/>
          <w:b/>
          <w:bCs/>
          <w:color w:val="000000"/>
          <w:sz w:val="24"/>
          <w:szCs w:val="24"/>
          <w:lang w:eastAsia="ar-SA"/>
        </w:rPr>
        <w:t>11. Piedāvājumu vērtēšana un piedāvājumu izvēles kritēriji</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b/>
          <w:bCs/>
          <w:color w:val="000000"/>
          <w:sz w:val="24"/>
          <w:szCs w:val="24"/>
          <w:lang w:eastAsia="ar-SA"/>
        </w:rPr>
      </w:pPr>
      <w:r w:rsidRPr="00F8442D">
        <w:rPr>
          <w:rFonts w:ascii="Times New Roman" w:eastAsia="Lucida Sans Unicode" w:hAnsi="Times New Roman" w:cs="Times New Roman"/>
          <w:b/>
          <w:bCs/>
          <w:color w:val="000000"/>
          <w:sz w:val="24"/>
          <w:szCs w:val="24"/>
          <w:lang w:eastAsia="ar-SA"/>
        </w:rPr>
        <w:t>11.1. Vispārīgie noteikumi</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 xml:space="preserve">11.1.1. Piedāvājumus izskata iepirkuma komisija (turpmāk tekstā – komisija), kas izvērtē pretendentu un to piedāvājumu atbilstību nolikuma prasībām, kā arī izvēlas piedāvājumu ar </w:t>
      </w:r>
      <w:r w:rsidRPr="00F8442D">
        <w:rPr>
          <w:rFonts w:ascii="Times New Roman" w:eastAsia="Lucida Sans Unicode" w:hAnsi="Times New Roman" w:cs="Times New Roman"/>
          <w:b/>
          <w:color w:val="000000"/>
          <w:sz w:val="24"/>
          <w:szCs w:val="24"/>
          <w:lang w:eastAsia="ar-SA"/>
        </w:rPr>
        <w:t>viszemāko cenu</w:t>
      </w:r>
      <w:r w:rsidRPr="00F8442D">
        <w:rPr>
          <w:rFonts w:ascii="Times New Roman" w:eastAsia="Lucida Sans Unicode" w:hAnsi="Times New Roman" w:cs="Times New Roman"/>
          <w:color w:val="000000"/>
          <w:sz w:val="24"/>
          <w:szCs w:val="24"/>
          <w:lang w:eastAsia="ar-SA"/>
        </w:rPr>
        <w:t>. Komisija darbojas un lēmumus pieņem slēgtā sēdē.</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11.1.2. Nepieciešamības gadījumā pretendenta iesniegtās informācijas precizēšanai un pilnīgai piedāvājuma izvērtēšanai komisija var pieprasīt pretendentam papildus informāciju.</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b/>
          <w:bCs/>
          <w:color w:val="000000"/>
          <w:sz w:val="24"/>
          <w:szCs w:val="24"/>
          <w:lang w:eastAsia="ar-SA"/>
        </w:rPr>
      </w:pPr>
      <w:r w:rsidRPr="00F8442D">
        <w:rPr>
          <w:rFonts w:ascii="Times New Roman" w:eastAsia="Lucida Sans Unicode" w:hAnsi="Times New Roman" w:cs="Times New Roman"/>
          <w:b/>
          <w:bCs/>
          <w:color w:val="000000"/>
          <w:sz w:val="24"/>
          <w:szCs w:val="24"/>
          <w:lang w:eastAsia="ar-SA"/>
        </w:rPr>
        <w:t>11.2. Pretendentu atlase</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11.2.1. Pēc piedāvājuma noformējuma pārbaudes komisija veic pretendentu atlasi.</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lastRenderedPageBreak/>
        <w:t>11.2.2. Pretendentu atlases laikā komisija noskaidro pretendentu kompetenci un atbilstību paredzamā iepirkuma līguma izpildes prasībām, pēc iesniegtajiem pretendentu atlases dokumentiem pārbaudot pretendenta atbilstību katrai nolikumā izvirzītajai prasībai.</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11.2.3. Pretendentu atlases laikā komisija pārbauda, vai pretendents ir iesniedzis visus nolikumā pieprasītos dokumentus.</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b/>
          <w:bCs/>
          <w:color w:val="000000"/>
          <w:sz w:val="24"/>
          <w:szCs w:val="24"/>
          <w:lang w:eastAsia="ar-SA"/>
        </w:rPr>
      </w:pPr>
      <w:r w:rsidRPr="00F8442D">
        <w:rPr>
          <w:rFonts w:ascii="Times New Roman" w:eastAsia="Lucida Sans Unicode" w:hAnsi="Times New Roman" w:cs="Times New Roman"/>
          <w:b/>
          <w:bCs/>
          <w:color w:val="000000"/>
          <w:sz w:val="24"/>
          <w:szCs w:val="24"/>
          <w:lang w:eastAsia="ar-SA"/>
        </w:rPr>
        <w:t>11.3. Tehnisko piedāvājumu atbilstības pārbaude.</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11.3.1. Pēc pretendentu atlases komisija veic tehnisko piedāvājumu atbilstības pārbaudi.</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11.3.2.Tehnisko piedāvājumu atbilstības pārbaudes laikā komisija izvērtē tehnisko piedāvājumu atbilstību nolikumā noteiktajām prasībām.</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11.3.3. Tehniskā piedāvājuma atbilstības pārbaudē var tikt pieaicināts speciālists.</w:t>
      </w:r>
    </w:p>
    <w:p w:rsidR="00F8442D" w:rsidRPr="00F8442D" w:rsidRDefault="00F8442D" w:rsidP="00F8442D">
      <w:pPr>
        <w:tabs>
          <w:tab w:val="left" w:pos="840"/>
          <w:tab w:val="left" w:pos="3600"/>
          <w:tab w:val="left" w:pos="4500"/>
        </w:tabs>
        <w:suppressAutoHyphens/>
        <w:autoSpaceDE w:val="0"/>
        <w:spacing w:after="0" w:line="240" w:lineRule="auto"/>
        <w:jc w:val="both"/>
        <w:rPr>
          <w:rFonts w:ascii="Times New Roman" w:eastAsia="Lucida Sans Unicode" w:hAnsi="Times New Roman" w:cs="Times New Roman"/>
          <w:bCs/>
          <w:sz w:val="24"/>
          <w:szCs w:val="24"/>
          <w:lang w:eastAsia="ar-SA"/>
        </w:rPr>
      </w:pPr>
      <w:r w:rsidRPr="00F8442D">
        <w:rPr>
          <w:rFonts w:ascii="Times New Roman" w:eastAsia="Lucida Sans Unicode" w:hAnsi="Times New Roman" w:cs="Times New Roman"/>
          <w:bCs/>
          <w:sz w:val="24"/>
          <w:szCs w:val="24"/>
          <w:lang w:eastAsia="ar-SA"/>
        </w:rPr>
        <w:t xml:space="preserve">11.3.4. Prasības veicamā darba izpildē, pieņemšanā un kvalitātes kontrolē nosaka </w:t>
      </w:r>
      <w:r w:rsidRPr="00F8442D">
        <w:rPr>
          <w:rFonts w:ascii="Times New Roman" w:eastAsia="Lucida Sans Unicode" w:hAnsi="Times New Roman" w:cs="Times New Roman"/>
          <w:sz w:val="24"/>
          <w:szCs w:val="24"/>
          <w:lang w:eastAsia="ar-SA"/>
        </w:rPr>
        <w:t>Būvniecības likums un Ministru kabineta 1997.gada 1.aprīļa noteikumi Nr.112 “Vispārīgie būvnoteikumi”;</w:t>
      </w:r>
    </w:p>
    <w:p w:rsidR="00F8442D" w:rsidRPr="00F8442D" w:rsidRDefault="00F8442D" w:rsidP="00F8442D">
      <w:pPr>
        <w:tabs>
          <w:tab w:val="left" w:pos="0"/>
          <w:tab w:val="left" w:pos="2552"/>
          <w:tab w:val="left" w:pos="7615"/>
          <w:tab w:val="left" w:pos="8695"/>
        </w:tabs>
        <w:suppressAutoHyphens/>
        <w:autoSpaceDE w:val="0"/>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11.3.5. Visi darbi veicami ievērojot tehniskās specifikācijas prasības, kā arī Pasūtītāja norādījumus.</w:t>
      </w:r>
    </w:p>
    <w:p w:rsidR="00F8442D" w:rsidRPr="00F8442D" w:rsidRDefault="00F8442D" w:rsidP="00F8442D">
      <w:pPr>
        <w:tabs>
          <w:tab w:val="left" w:pos="3280"/>
          <w:tab w:val="left" w:pos="4500"/>
        </w:tabs>
        <w:suppressAutoHyphens/>
        <w:autoSpaceDE w:val="0"/>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bCs/>
          <w:sz w:val="24"/>
          <w:szCs w:val="24"/>
          <w:lang w:eastAsia="ar-SA"/>
        </w:rPr>
        <w:t>11.3.6. Izpildītājam jānodrošina bezmaksas garantijas apkalpošana objektam</w:t>
      </w:r>
      <w:r w:rsidRPr="00F8442D">
        <w:rPr>
          <w:rFonts w:ascii="Times New Roman" w:eastAsia="Lucida Sans Unicode" w:hAnsi="Times New Roman" w:cs="Times New Roman"/>
          <w:sz w:val="24"/>
          <w:szCs w:val="24"/>
          <w:lang w:eastAsia="ar-SA"/>
        </w:rPr>
        <w:t xml:space="preserve"> ne mazāk kā</w:t>
      </w:r>
      <w:r w:rsidRPr="00F8442D">
        <w:rPr>
          <w:rFonts w:ascii="Times New Roman" w:eastAsia="Lucida Sans Unicode" w:hAnsi="Times New Roman" w:cs="Times New Roman"/>
          <w:b/>
          <w:bCs/>
          <w:sz w:val="24"/>
          <w:szCs w:val="24"/>
          <w:lang w:eastAsia="ar-SA"/>
        </w:rPr>
        <w:t xml:space="preserve"> 36 (trīsdesmit seši)</w:t>
      </w:r>
      <w:r w:rsidRPr="00F8442D">
        <w:rPr>
          <w:rFonts w:ascii="Times New Roman" w:eastAsia="Lucida Sans Unicode" w:hAnsi="Times New Roman" w:cs="Times New Roman"/>
          <w:sz w:val="24"/>
          <w:szCs w:val="24"/>
          <w:lang w:eastAsia="ar-SA"/>
        </w:rPr>
        <w:t xml:space="preserve"> mēneši pēc objekta nodošanas ekspluatācijā;</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b/>
          <w:bCs/>
          <w:color w:val="000000"/>
          <w:sz w:val="24"/>
          <w:szCs w:val="24"/>
          <w:lang w:eastAsia="ar-SA"/>
        </w:rPr>
      </w:pPr>
      <w:r w:rsidRPr="00F8442D">
        <w:rPr>
          <w:rFonts w:ascii="Times New Roman" w:eastAsia="Lucida Sans Unicode" w:hAnsi="Times New Roman" w:cs="Times New Roman"/>
          <w:b/>
          <w:bCs/>
          <w:color w:val="000000"/>
          <w:sz w:val="24"/>
          <w:szCs w:val="24"/>
          <w:lang w:eastAsia="ar-SA"/>
        </w:rPr>
        <w:t>11.4. Finanšu piedāvājuma vērtēšana.</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11.4.1. Komisija vērtē un salīdzina tikai to pretendentu finanšu piedāvājumus, kuru piedāvājumi nav noraidīti pretendentu atlases vai tehnisko piedāvājumu atbilstības pārbaudes laikā.</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11.4.2. Komisija izvēlas piedāvājumu ar viszemāko cenu, kas atbilst nolikuma prasībām.</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11.4.3. Piedāvājumu vērtēšanas laikā komisija pārbauda, vai finanšu piedāvājumā nav aritmētisku kļūdu, kā arī izvērtē un salīdzina finanšu piedāvājumu cenas.</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11.4.4. Ja finanšu piedāvājumā konstatēta aritmētiska kļūda, komisija izlabo to. Par kļūdu labojumu un laboto piedāvājuma summu komisija paziņo pretendentam, kura pieļautās kļūdas ir labotas. Vērtējot finanšu piedāvājumu, komisija ņem vērā labojumus.</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b/>
          <w:bCs/>
          <w:color w:val="000000"/>
          <w:sz w:val="24"/>
          <w:szCs w:val="24"/>
          <w:lang w:eastAsia="ar-SA"/>
        </w:rPr>
      </w:pPr>
      <w:r w:rsidRPr="00F8442D">
        <w:rPr>
          <w:rFonts w:ascii="Times New Roman" w:eastAsia="Lucida Sans Unicode" w:hAnsi="Times New Roman" w:cs="Times New Roman"/>
          <w:b/>
          <w:bCs/>
          <w:color w:val="000000"/>
          <w:sz w:val="24"/>
          <w:szCs w:val="24"/>
          <w:lang w:eastAsia="ar-SA"/>
        </w:rPr>
        <w:t xml:space="preserve">12. Iepirkuma </w:t>
      </w:r>
      <w:smartTag w:uri="schemas-tilde-lv/tildestengine" w:element="veidnes">
        <w:smartTagPr>
          <w:attr w:name="id" w:val="-1"/>
          <w:attr w:name="baseform" w:val="līgums"/>
          <w:attr w:name="text" w:val="līgums&#10;"/>
        </w:smartTagPr>
        <w:r w:rsidRPr="00F8442D">
          <w:rPr>
            <w:rFonts w:ascii="Times New Roman" w:eastAsia="Lucida Sans Unicode" w:hAnsi="Times New Roman" w:cs="Times New Roman"/>
            <w:b/>
            <w:bCs/>
            <w:color w:val="000000"/>
            <w:sz w:val="24"/>
            <w:szCs w:val="24"/>
            <w:lang w:eastAsia="ar-SA"/>
          </w:rPr>
          <w:t>līgums</w:t>
        </w:r>
      </w:smartTag>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12.1. Pasūtītājs slēgs ar izraudzīto pretendentu iepirkuma līgumu, pamatojoties uz Iepirkumu komisijas lēmumu.</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 xml:space="preserve">12.2. Iepirkuma </w:t>
      </w:r>
      <w:smartTag w:uri="schemas-tilde-lv/tildestengine" w:element="veidnes">
        <w:smartTagPr>
          <w:attr w:name="id" w:val="-1"/>
          <w:attr w:name="baseform" w:val="līgums"/>
          <w:attr w:name="text" w:val="līgums"/>
        </w:smartTagPr>
        <w:r w:rsidRPr="00F8442D">
          <w:rPr>
            <w:rFonts w:ascii="Times New Roman" w:eastAsia="Lucida Sans Unicode" w:hAnsi="Times New Roman" w:cs="Times New Roman"/>
            <w:color w:val="000000"/>
            <w:sz w:val="24"/>
            <w:szCs w:val="24"/>
            <w:lang w:eastAsia="ar-SA"/>
          </w:rPr>
          <w:t>līgums</w:t>
        </w:r>
      </w:smartTag>
      <w:r w:rsidRPr="00F8442D">
        <w:rPr>
          <w:rFonts w:ascii="Times New Roman" w:eastAsia="Lucida Sans Unicode" w:hAnsi="Times New Roman" w:cs="Times New Roman"/>
          <w:color w:val="000000"/>
          <w:sz w:val="24"/>
          <w:szCs w:val="24"/>
          <w:lang w:eastAsia="ar-SA"/>
        </w:rPr>
        <w:t xml:space="preserve"> tiek slēgts ņemot vērā piedāvājumā norādītās cenas. </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b/>
          <w:bCs/>
          <w:color w:val="000000"/>
          <w:sz w:val="24"/>
          <w:szCs w:val="24"/>
          <w:lang w:eastAsia="ar-SA"/>
        </w:rPr>
      </w:pPr>
      <w:r w:rsidRPr="00F8442D">
        <w:rPr>
          <w:rFonts w:ascii="Times New Roman" w:eastAsia="Lucida Sans Unicode" w:hAnsi="Times New Roman" w:cs="Times New Roman"/>
          <w:b/>
          <w:bCs/>
          <w:color w:val="000000"/>
          <w:sz w:val="24"/>
          <w:szCs w:val="24"/>
          <w:lang w:eastAsia="ar-SA"/>
        </w:rPr>
        <w:t>13.Iepirkumu komisijas tiesības un pienākumi</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b/>
          <w:bCs/>
          <w:color w:val="000000"/>
          <w:sz w:val="24"/>
          <w:szCs w:val="24"/>
          <w:lang w:eastAsia="ar-SA"/>
        </w:rPr>
      </w:pPr>
      <w:r w:rsidRPr="00F8442D">
        <w:rPr>
          <w:rFonts w:ascii="Times New Roman" w:eastAsia="Lucida Sans Unicode" w:hAnsi="Times New Roman" w:cs="Times New Roman"/>
          <w:b/>
          <w:bCs/>
          <w:color w:val="000000"/>
          <w:sz w:val="24"/>
          <w:szCs w:val="24"/>
          <w:lang w:eastAsia="ar-SA"/>
        </w:rPr>
        <w:t>13.1. Iepirkuma komisijas tiesības</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13.1.1. Pieprasīt, lai pretendents precizētu informāciju par savu piedāvājumu, ja tas nepieciešams pretendentu atlasei, piedāvājumu atbilstības pārbaudei, kā arī piedāvājumu vērtēšanai un salīdzināšanai.</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13.1.2. Pieaicināt ekspertu ar padomdevēja tiesībām.</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13.1.3. Normatīvajos aktos noteiktajā kārtībā labot aritmētiskās kļūdas pretendentu finanšu piedāvājumos.</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13.1.4. Noraidīt piedāvājumu, ja tiek konstatēts, ka iesniegts nolikuma prasībām neatbilstošs piedāvājums vai ir sniegta nepilnīga vai nepatiesa informācija.</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13.1.5. Izvēlēties piedāvājumu, kas atbilst visām nolikuma prasībām un ir ar viszemāko cenu.</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13.1.6. Izvēlēties nākamo piedāvājumu, ja izraudzītais pretendents atsakās slēgt iepirkuma līgumu ar pasūtītāju.</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b/>
          <w:bCs/>
          <w:color w:val="000000"/>
          <w:sz w:val="24"/>
          <w:szCs w:val="24"/>
          <w:lang w:eastAsia="ar-SA"/>
        </w:rPr>
      </w:pPr>
      <w:r w:rsidRPr="00F8442D">
        <w:rPr>
          <w:rFonts w:ascii="Times New Roman" w:eastAsia="Lucida Sans Unicode" w:hAnsi="Times New Roman" w:cs="Times New Roman"/>
          <w:b/>
          <w:bCs/>
          <w:color w:val="000000"/>
          <w:sz w:val="24"/>
          <w:szCs w:val="24"/>
          <w:lang w:eastAsia="ar-SA"/>
        </w:rPr>
        <w:t>13.2. Iepirkuma komisijas pienākumi</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13.2.1. Nodrošināt iepirkuma procedūras norisi un dokumentēšanu.</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13.2.2. Nodrošināt pretendentu brīvu konkurenci, kā arī vienlīdzīgu un taisnīgu attieksmi pret tiem.</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13.2.3. Pēc ieinteresēto personu pieprasījuma normatīvajos aktos noteiktajā kārtībā sniegt informāciju par Nolikumu.</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13.2.4. Vērtēt pretendentus un to iesniegtos piedāvājumus saskaņā ar Likumu, citiem normatīvajiem aktiem un šo Nolikumu, izvēlēties piedāvājumu.</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 xml:space="preserve">13.2.5. Trīs darba dienu laikā pēc lēmuma par iepirkuma procedūras rezultātiem pieņemšanas, </w:t>
      </w:r>
      <w:r w:rsidRPr="00F8442D">
        <w:rPr>
          <w:rFonts w:ascii="Times New Roman" w:eastAsia="Lucida Sans Unicode" w:hAnsi="Times New Roman" w:cs="Times New Roman"/>
          <w:color w:val="000000"/>
          <w:sz w:val="24"/>
          <w:szCs w:val="24"/>
          <w:lang w:eastAsia="ar-SA"/>
        </w:rPr>
        <w:lastRenderedPageBreak/>
        <w:t>paziņot to pretendentiem.</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b/>
          <w:bCs/>
          <w:color w:val="000000"/>
          <w:sz w:val="24"/>
          <w:szCs w:val="24"/>
          <w:lang w:eastAsia="ar-SA"/>
        </w:rPr>
      </w:pPr>
      <w:r w:rsidRPr="00F8442D">
        <w:rPr>
          <w:rFonts w:ascii="Times New Roman" w:eastAsia="Lucida Sans Unicode" w:hAnsi="Times New Roman" w:cs="Times New Roman"/>
          <w:b/>
          <w:bCs/>
          <w:color w:val="000000"/>
          <w:sz w:val="24"/>
          <w:szCs w:val="24"/>
          <w:lang w:eastAsia="ar-SA"/>
        </w:rPr>
        <w:t>14. Pretendenta tiesības un pienākumi</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b/>
          <w:bCs/>
          <w:color w:val="000000"/>
          <w:sz w:val="24"/>
          <w:szCs w:val="24"/>
          <w:lang w:eastAsia="ar-SA"/>
        </w:rPr>
      </w:pPr>
      <w:r w:rsidRPr="00F8442D">
        <w:rPr>
          <w:rFonts w:ascii="Times New Roman" w:eastAsia="Lucida Sans Unicode" w:hAnsi="Times New Roman" w:cs="Times New Roman"/>
          <w:b/>
          <w:bCs/>
          <w:color w:val="000000"/>
          <w:sz w:val="24"/>
          <w:szCs w:val="24"/>
          <w:lang w:eastAsia="ar-SA"/>
        </w:rPr>
        <w:t>14.1. Pretendenta tiesības:</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14.1.1. Pieprasīt papildu informāciju par nolikumu.</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14.1.2. Pirms piedāvājumu iesniegšanas termiņa beigām grozīt vai atsaukt iesniegto piedāvājumu. Piedāvājums atsaucams vai maināms, pamatojoties uz rakstveida iesniegumu, kas saņemts līdz pieteikumu iesniegšanas termiņa beigām un apstiprināts ar pretendenta zīmogu un pārstāvja parakstu.</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b/>
          <w:bCs/>
          <w:color w:val="000000"/>
          <w:sz w:val="24"/>
          <w:szCs w:val="24"/>
          <w:lang w:eastAsia="ar-SA"/>
        </w:rPr>
      </w:pPr>
      <w:r w:rsidRPr="00F8442D">
        <w:rPr>
          <w:rFonts w:ascii="Times New Roman" w:eastAsia="Lucida Sans Unicode" w:hAnsi="Times New Roman" w:cs="Times New Roman"/>
          <w:b/>
          <w:bCs/>
          <w:color w:val="000000"/>
          <w:sz w:val="24"/>
          <w:szCs w:val="24"/>
          <w:lang w:eastAsia="ar-SA"/>
        </w:rPr>
        <w:t>14.2. Pretendenta pienākumi:</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14.2.1. Sagatavot piedāvājumus atbilstoši Nolikuma prasībām.</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14.2.2. Sniegt patiesu informāciju.</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14.2.3.Sniegt rakstiskas atbildes uz iepirkuma komisijas pieprasījumiem par papildu informāciju, kas nepieciešama piedāvājumu noformējuma pārbaudei, pretendentu atlasei, piedāvājumu atbilstības pārbaudei, salīdzināšanai un vērtēšanai, pretendenta norādītajos termiņos</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14.2.4. Segt visas izmaksas, kas saistītas ar piedāvājumu sagatavošanu un iesniegšanu.</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Pielikumi:</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 xml:space="preserve">1.pielikums: </w:t>
      </w:r>
      <w:smartTag w:uri="schemas-tilde-lv/tildestengine" w:element="veidnes">
        <w:smartTagPr>
          <w:attr w:name="id" w:val="-1"/>
          <w:attr w:name="baseform" w:val="pieteikums"/>
          <w:attr w:name="text" w:val="pieteikums"/>
        </w:smartTagPr>
        <w:r w:rsidRPr="00F8442D">
          <w:rPr>
            <w:rFonts w:ascii="Times New Roman" w:eastAsia="Lucida Sans Unicode" w:hAnsi="Times New Roman" w:cs="Times New Roman"/>
            <w:color w:val="000000"/>
            <w:sz w:val="24"/>
            <w:szCs w:val="24"/>
            <w:lang w:eastAsia="ar-SA"/>
          </w:rPr>
          <w:t>Pieteikums</w:t>
        </w:r>
      </w:smartTag>
      <w:r w:rsidRPr="00F8442D">
        <w:rPr>
          <w:rFonts w:ascii="Times New Roman" w:eastAsia="Lucida Sans Unicode" w:hAnsi="Times New Roman" w:cs="Times New Roman"/>
          <w:color w:val="000000"/>
          <w:sz w:val="24"/>
          <w:szCs w:val="24"/>
          <w:lang w:eastAsia="ar-SA"/>
        </w:rPr>
        <w:t xml:space="preserve"> dalībai konkursā;</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2.pielikums: Finanšu piedāvājuma forma;</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3.pielikums: Pretendenta galveno speciālistu saraksts;</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4.pielikums: Saraksts ar sekmīgi īstenotajiem līdzvērtīgiem būvdarbu līgumiem;</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5.pielikums: Tehniskais projekts un darbu daudzumu saraksts</w:t>
      </w:r>
      <w:r w:rsidRPr="00F8442D">
        <w:rPr>
          <w:rFonts w:ascii="Times New Roman" w:eastAsia="Lucida Sans Unicode" w:hAnsi="Times New Roman" w:cs="Times New Roman"/>
          <w:sz w:val="24"/>
          <w:szCs w:val="24"/>
          <w:lang w:eastAsia="ar-SA"/>
        </w:rPr>
        <w:t>.</w:t>
      </w: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bCs/>
          <w:color w:val="000000"/>
          <w:sz w:val="24"/>
          <w:szCs w:val="24"/>
          <w:lang w:eastAsia="ar-SA"/>
        </w:rPr>
      </w:pPr>
      <w:r w:rsidRPr="00F8442D">
        <w:rPr>
          <w:rFonts w:ascii="Times New Roman" w:eastAsia="Lucida Sans Unicode" w:hAnsi="Times New Roman" w:cs="Times New Roman"/>
          <w:bCs/>
          <w:color w:val="000000"/>
          <w:sz w:val="24"/>
          <w:szCs w:val="24"/>
          <w:lang w:eastAsia="ar-SA"/>
        </w:rPr>
        <w:t xml:space="preserve">Iepirkumu komisijas priekšsēdētājs </w:t>
      </w:r>
      <w:r w:rsidRPr="00F8442D">
        <w:rPr>
          <w:rFonts w:ascii="Times New Roman" w:eastAsia="Lucida Sans Unicode" w:hAnsi="Times New Roman" w:cs="Times New Roman"/>
          <w:bCs/>
          <w:color w:val="000000"/>
          <w:sz w:val="24"/>
          <w:szCs w:val="24"/>
          <w:lang w:eastAsia="ar-SA"/>
        </w:rPr>
        <w:tab/>
      </w:r>
      <w:r w:rsidRPr="00F8442D">
        <w:rPr>
          <w:rFonts w:ascii="Times New Roman" w:eastAsia="Lucida Sans Unicode" w:hAnsi="Times New Roman" w:cs="Times New Roman"/>
          <w:bCs/>
          <w:color w:val="000000"/>
          <w:sz w:val="24"/>
          <w:szCs w:val="24"/>
          <w:lang w:eastAsia="ar-SA"/>
        </w:rPr>
        <w:tab/>
      </w:r>
      <w:r w:rsidRPr="00F8442D">
        <w:rPr>
          <w:rFonts w:ascii="Times New Roman" w:eastAsia="Lucida Sans Unicode" w:hAnsi="Times New Roman" w:cs="Times New Roman"/>
          <w:bCs/>
          <w:color w:val="000000"/>
          <w:sz w:val="24"/>
          <w:szCs w:val="24"/>
          <w:lang w:eastAsia="ar-SA"/>
        </w:rPr>
        <w:tab/>
      </w:r>
      <w:r w:rsidRPr="00F8442D">
        <w:rPr>
          <w:rFonts w:ascii="Times New Roman" w:eastAsia="Lucida Sans Unicode" w:hAnsi="Times New Roman" w:cs="Times New Roman"/>
          <w:bCs/>
          <w:color w:val="000000"/>
          <w:sz w:val="24"/>
          <w:szCs w:val="24"/>
          <w:lang w:eastAsia="ar-SA"/>
        </w:rPr>
        <w:tab/>
      </w:r>
      <w:r w:rsidRPr="00F8442D">
        <w:rPr>
          <w:rFonts w:ascii="Times New Roman" w:eastAsia="Lucida Sans Unicode" w:hAnsi="Times New Roman" w:cs="Times New Roman"/>
          <w:bCs/>
          <w:color w:val="000000"/>
          <w:sz w:val="24"/>
          <w:szCs w:val="24"/>
          <w:lang w:eastAsia="ar-SA"/>
        </w:rPr>
        <w:tab/>
        <w:t>V.Zariņš</w:t>
      </w:r>
    </w:p>
    <w:p w:rsidR="00F8442D" w:rsidRPr="00F8442D" w:rsidRDefault="00F8442D" w:rsidP="00F8442D">
      <w:pPr>
        <w:pageBreakBefore/>
        <w:suppressAutoHyphens/>
        <w:spacing w:after="0" w:line="360" w:lineRule="auto"/>
        <w:ind w:right="26"/>
        <w:jc w:val="right"/>
        <w:rPr>
          <w:rFonts w:ascii="Times New Roman" w:eastAsia="Times New Roman" w:hAnsi="Times New Roman" w:cs="Times New Roman"/>
          <w:b/>
          <w:sz w:val="24"/>
          <w:szCs w:val="24"/>
          <w:lang w:eastAsia="ar-SA"/>
        </w:rPr>
      </w:pPr>
      <w:r w:rsidRPr="00F8442D">
        <w:rPr>
          <w:rFonts w:ascii="Times New Roman" w:eastAsia="Times New Roman" w:hAnsi="Times New Roman" w:cs="Times New Roman"/>
          <w:b/>
          <w:sz w:val="24"/>
          <w:szCs w:val="24"/>
          <w:lang w:eastAsia="ar-SA"/>
        </w:rPr>
        <w:lastRenderedPageBreak/>
        <w:t>1.pielikums</w:t>
      </w:r>
    </w:p>
    <w:p w:rsidR="00F8442D" w:rsidRPr="00F8442D" w:rsidRDefault="00F8442D" w:rsidP="00F8442D">
      <w:pPr>
        <w:spacing w:after="0" w:line="240" w:lineRule="auto"/>
        <w:ind w:left="851"/>
        <w:jc w:val="center"/>
        <w:rPr>
          <w:rFonts w:ascii="Times New Roman" w:eastAsia="Times New Roman" w:hAnsi="Times New Roman" w:cs="Times New Roman"/>
          <w:b/>
          <w:sz w:val="20"/>
          <w:szCs w:val="24"/>
          <w:lang w:eastAsia="lv-LV"/>
        </w:rPr>
      </w:pPr>
    </w:p>
    <w:p w:rsidR="00F8442D" w:rsidRPr="00F8442D" w:rsidRDefault="00F8442D" w:rsidP="00F8442D">
      <w:pPr>
        <w:spacing w:after="0" w:line="240" w:lineRule="auto"/>
        <w:ind w:left="851"/>
        <w:jc w:val="center"/>
        <w:rPr>
          <w:rFonts w:ascii="Times New Roman" w:eastAsia="Times New Roman" w:hAnsi="Times New Roman" w:cs="Times New Roman"/>
          <w:b/>
          <w:sz w:val="24"/>
          <w:szCs w:val="24"/>
          <w:lang w:eastAsia="lv-LV"/>
        </w:rPr>
      </w:pPr>
      <w:smartTag w:uri="schemas-tilde-lv/tildestengine" w:element="veidnes">
        <w:smartTagPr>
          <w:attr w:name="id" w:val="-1"/>
          <w:attr w:name="baseform" w:val="pieteikums"/>
          <w:attr w:name="text" w:val="pieteikums"/>
        </w:smartTagPr>
        <w:r w:rsidRPr="00F8442D">
          <w:rPr>
            <w:rFonts w:ascii="Times New Roman" w:eastAsia="Times New Roman" w:hAnsi="Times New Roman" w:cs="Times New Roman"/>
            <w:b/>
            <w:sz w:val="24"/>
            <w:szCs w:val="24"/>
            <w:lang w:eastAsia="lv-LV"/>
          </w:rPr>
          <w:t>PIETEIKUMS</w:t>
        </w:r>
      </w:smartTag>
      <w:r w:rsidRPr="00F8442D">
        <w:rPr>
          <w:rFonts w:ascii="Times New Roman" w:eastAsia="Times New Roman" w:hAnsi="Times New Roman" w:cs="Times New Roman"/>
          <w:b/>
          <w:sz w:val="24"/>
          <w:szCs w:val="24"/>
          <w:lang w:eastAsia="lv-LV"/>
        </w:rPr>
        <w:t xml:space="preserve"> DALĪBAI IEPIRKUMA PROCEDŪRĀ</w:t>
      </w:r>
    </w:p>
    <w:p w:rsidR="00F8442D" w:rsidRPr="00F8442D" w:rsidRDefault="00F8442D" w:rsidP="00F8442D">
      <w:pPr>
        <w:widowControl w:val="0"/>
        <w:suppressAutoHyphens/>
        <w:spacing w:after="0" w:line="240" w:lineRule="auto"/>
        <w:jc w:val="center"/>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Iepirkuma identifikācijas Nr. VND 2015/2</w:t>
      </w:r>
      <w:r w:rsidR="001E697A">
        <w:rPr>
          <w:rFonts w:ascii="Times New Roman" w:eastAsia="Lucida Sans Unicode" w:hAnsi="Times New Roman" w:cs="Times New Roman"/>
          <w:sz w:val="24"/>
          <w:szCs w:val="24"/>
          <w:lang w:eastAsia="ar-SA"/>
        </w:rPr>
        <w:t>6</w:t>
      </w:r>
      <w:r w:rsidRPr="00F8442D">
        <w:rPr>
          <w:rFonts w:ascii="Times New Roman" w:eastAsia="Lucida Sans Unicode" w:hAnsi="Times New Roman" w:cs="Times New Roman"/>
          <w:sz w:val="24"/>
          <w:szCs w:val="24"/>
          <w:lang w:eastAsia="ar-SA"/>
        </w:rPr>
        <w:t>M</w:t>
      </w:r>
    </w:p>
    <w:p w:rsidR="00F8442D" w:rsidRPr="00F8442D" w:rsidRDefault="00F8442D" w:rsidP="00F8442D">
      <w:pPr>
        <w:widowControl w:val="0"/>
        <w:suppressAutoHyphens/>
        <w:spacing w:after="0" w:line="240" w:lineRule="auto"/>
        <w:jc w:val="center"/>
        <w:rPr>
          <w:rFonts w:ascii="Times New Roman" w:eastAsia="Lucida Sans Unicode" w:hAnsi="Times New Roman" w:cs="Times New Roman"/>
          <w:b/>
          <w:bCs/>
          <w:sz w:val="24"/>
          <w:szCs w:val="24"/>
          <w:lang w:eastAsia="ar-SA"/>
        </w:rPr>
      </w:pPr>
    </w:p>
    <w:p w:rsidR="00F8442D" w:rsidRPr="00F8442D" w:rsidRDefault="00F8442D" w:rsidP="00F8442D">
      <w:pPr>
        <w:spacing w:after="0" w:line="240" w:lineRule="auto"/>
        <w:ind w:left="851"/>
        <w:rPr>
          <w:rFonts w:ascii="Times New Roman" w:eastAsia="Times New Roman" w:hAnsi="Times New Roman" w:cs="Times New Roman"/>
          <w:b/>
          <w:sz w:val="24"/>
          <w:szCs w:val="24"/>
          <w:lang w:eastAsia="lv-LV"/>
        </w:rPr>
      </w:pPr>
    </w:p>
    <w:p w:rsidR="00F8442D" w:rsidRPr="00F8442D" w:rsidRDefault="00F8442D" w:rsidP="00F8442D">
      <w:pPr>
        <w:spacing w:after="0" w:line="240" w:lineRule="auto"/>
        <w:ind w:left="851"/>
        <w:rPr>
          <w:rFonts w:ascii="Times New Roman" w:eastAsia="Times New Roman" w:hAnsi="Times New Roman" w:cs="Times New Roman"/>
          <w:b/>
          <w:sz w:val="24"/>
          <w:szCs w:val="24"/>
          <w:lang w:eastAsia="lv-LV"/>
        </w:rPr>
      </w:pPr>
    </w:p>
    <w:p w:rsidR="00F8442D" w:rsidRPr="00F8442D" w:rsidRDefault="00F8442D" w:rsidP="00F8442D">
      <w:pPr>
        <w:spacing w:after="0" w:line="240" w:lineRule="auto"/>
        <w:jc w:val="both"/>
        <w:rPr>
          <w:rFonts w:ascii="Times New Roman" w:eastAsia="Times New Roman" w:hAnsi="Times New Roman" w:cs="Times New Roman"/>
          <w:sz w:val="24"/>
          <w:szCs w:val="24"/>
          <w:lang w:eastAsia="lv-LV"/>
        </w:rPr>
      </w:pPr>
      <w:r w:rsidRPr="00F8442D">
        <w:rPr>
          <w:rFonts w:ascii="Times New Roman" w:eastAsia="Times New Roman" w:hAnsi="Times New Roman" w:cs="Times New Roman"/>
          <w:iCs/>
          <w:sz w:val="24"/>
          <w:szCs w:val="24"/>
          <w:highlight w:val="lightGray"/>
          <w:lang w:eastAsia="lv-LV"/>
        </w:rPr>
        <w:t>&lt;Vietas nosaukums&gt;</w:t>
      </w:r>
      <w:r w:rsidRPr="00F8442D">
        <w:rPr>
          <w:rFonts w:ascii="Times New Roman" w:eastAsia="Times New Roman" w:hAnsi="Times New Roman" w:cs="Times New Roman"/>
          <w:sz w:val="24"/>
          <w:szCs w:val="24"/>
          <w:lang w:eastAsia="lv-LV"/>
        </w:rPr>
        <w:t xml:space="preserve">, </w:t>
      </w:r>
      <w:r w:rsidRPr="00F8442D">
        <w:rPr>
          <w:rFonts w:ascii="Times New Roman" w:eastAsia="Times New Roman" w:hAnsi="Times New Roman" w:cs="Times New Roman"/>
          <w:iCs/>
          <w:sz w:val="24"/>
          <w:szCs w:val="24"/>
          <w:highlight w:val="lightGray"/>
          <w:lang w:eastAsia="lv-LV"/>
        </w:rPr>
        <w:t>&lt;gads&gt;</w:t>
      </w:r>
      <w:r w:rsidRPr="00F8442D">
        <w:rPr>
          <w:rFonts w:ascii="Times New Roman" w:eastAsia="Times New Roman" w:hAnsi="Times New Roman" w:cs="Times New Roman"/>
          <w:sz w:val="24"/>
          <w:szCs w:val="24"/>
          <w:lang w:eastAsia="lv-LV"/>
        </w:rPr>
        <w:t xml:space="preserve">.gada </w:t>
      </w:r>
      <w:r w:rsidRPr="00F8442D">
        <w:rPr>
          <w:rFonts w:ascii="Times New Roman" w:eastAsia="Times New Roman" w:hAnsi="Times New Roman" w:cs="Times New Roman"/>
          <w:iCs/>
          <w:sz w:val="24"/>
          <w:szCs w:val="24"/>
          <w:highlight w:val="lightGray"/>
          <w:lang w:eastAsia="lv-LV"/>
        </w:rPr>
        <w:t>&lt;datums&gt;</w:t>
      </w:r>
      <w:r w:rsidRPr="00F8442D">
        <w:rPr>
          <w:rFonts w:ascii="Times New Roman" w:eastAsia="Times New Roman" w:hAnsi="Times New Roman" w:cs="Times New Roman"/>
          <w:sz w:val="24"/>
          <w:szCs w:val="24"/>
          <w:lang w:eastAsia="lv-LV"/>
        </w:rPr>
        <w:t>.</w:t>
      </w:r>
      <w:r w:rsidRPr="00F8442D">
        <w:rPr>
          <w:rFonts w:ascii="Times New Roman" w:eastAsia="Times New Roman" w:hAnsi="Times New Roman" w:cs="Times New Roman"/>
          <w:iCs/>
          <w:sz w:val="24"/>
          <w:szCs w:val="24"/>
          <w:highlight w:val="lightGray"/>
          <w:lang w:eastAsia="lv-LV"/>
        </w:rPr>
        <w:t>&lt;mēnesis&gt;</w:t>
      </w:r>
    </w:p>
    <w:p w:rsidR="00F8442D" w:rsidRPr="00F8442D" w:rsidRDefault="00F8442D" w:rsidP="00F8442D">
      <w:pPr>
        <w:spacing w:after="0" w:line="240" w:lineRule="auto"/>
        <w:jc w:val="both"/>
        <w:rPr>
          <w:rFonts w:ascii="Times New Roman" w:eastAsia="Times New Roman" w:hAnsi="Times New Roman" w:cs="Times New Roman"/>
          <w:b/>
          <w:bCs/>
          <w:sz w:val="24"/>
          <w:szCs w:val="24"/>
          <w:lang w:eastAsia="lv-LV"/>
        </w:rPr>
      </w:pPr>
    </w:p>
    <w:p w:rsidR="00F8442D" w:rsidRPr="00F8442D" w:rsidRDefault="00F8442D" w:rsidP="00F8442D">
      <w:pPr>
        <w:spacing w:after="0" w:line="240" w:lineRule="auto"/>
        <w:jc w:val="both"/>
        <w:rPr>
          <w:rFonts w:ascii="Times New Roman" w:eastAsia="Times New Roman" w:hAnsi="Times New Roman" w:cs="Times New Roman"/>
          <w:sz w:val="24"/>
          <w:szCs w:val="24"/>
          <w:highlight w:val="magenta"/>
          <w:lang w:eastAsia="lv-LV"/>
        </w:rPr>
      </w:pPr>
    </w:p>
    <w:p w:rsidR="00F8442D" w:rsidRPr="00F8442D" w:rsidRDefault="00F8442D" w:rsidP="00F8442D">
      <w:pPr>
        <w:widowControl w:val="0"/>
        <w:numPr>
          <w:ilvl w:val="0"/>
          <w:numId w:val="3"/>
        </w:numPr>
        <w:suppressAutoHyphens/>
        <w:spacing w:after="0" w:line="240" w:lineRule="auto"/>
        <w:jc w:val="both"/>
        <w:rPr>
          <w:rFonts w:ascii="Times New Roman" w:eastAsia="Times New Roman" w:hAnsi="Times New Roman" w:cs="Times New Roman"/>
          <w:sz w:val="24"/>
          <w:szCs w:val="24"/>
          <w:lang w:eastAsia="lv-LV"/>
        </w:rPr>
      </w:pPr>
      <w:r w:rsidRPr="00F8442D">
        <w:rPr>
          <w:rFonts w:ascii="Times New Roman" w:eastAsia="Times New Roman" w:hAnsi="Times New Roman" w:cs="Times New Roman"/>
          <w:sz w:val="24"/>
          <w:szCs w:val="24"/>
          <w:lang w:eastAsia="lv-LV"/>
        </w:rPr>
        <w:t>[Iepazinušies]/[Iepazinies]</w:t>
      </w:r>
      <w:r w:rsidRPr="00F8442D">
        <w:rPr>
          <w:rFonts w:ascii="Times New Roman" w:eastAsia="Times New Roman" w:hAnsi="Times New Roman" w:cs="Times New Roman"/>
          <w:sz w:val="24"/>
          <w:szCs w:val="24"/>
          <w:vertAlign w:val="superscript"/>
          <w:lang w:eastAsia="lv-LV"/>
        </w:rPr>
        <w:footnoteReference w:id="1"/>
      </w:r>
      <w:r w:rsidRPr="00F8442D">
        <w:rPr>
          <w:rFonts w:ascii="Times New Roman" w:eastAsia="Times New Roman" w:hAnsi="Times New Roman" w:cs="Times New Roman"/>
          <w:sz w:val="24"/>
          <w:szCs w:val="24"/>
          <w:lang w:eastAsia="lv-LV"/>
        </w:rPr>
        <w:t xml:space="preserve"> ar Valkas novada domes,</w:t>
      </w:r>
      <w:r w:rsidRPr="00F8442D">
        <w:rPr>
          <w:rFonts w:ascii="Times New Roman" w:eastAsia="Times New Roman" w:hAnsi="Times New Roman" w:cs="Times New Roman"/>
          <w:bCs/>
          <w:sz w:val="24"/>
          <w:szCs w:val="24"/>
          <w:lang w:eastAsia="lv-LV"/>
        </w:rPr>
        <w:t xml:space="preserve"> reģ.Nr. 90009114839, </w:t>
      </w:r>
      <w:r w:rsidRPr="00F8442D">
        <w:rPr>
          <w:rFonts w:ascii="Times New Roman" w:eastAsia="Times New Roman" w:hAnsi="Times New Roman" w:cs="Times New Roman"/>
          <w:sz w:val="24"/>
          <w:szCs w:val="24"/>
          <w:lang w:eastAsia="lv-LV"/>
        </w:rPr>
        <w:t xml:space="preserve">Semināra iela 9, Valka, Valkas novads, LV-4701 (turpmāk – Pasūtītājs) organizētās iepirkuma procedūras </w:t>
      </w:r>
    </w:p>
    <w:p w:rsidR="000B0E04" w:rsidRPr="000B0E04" w:rsidRDefault="000B0E04" w:rsidP="000B0E04">
      <w:pPr>
        <w:widowControl w:val="0"/>
        <w:suppressAutoHyphens/>
        <w:spacing w:after="0" w:line="240" w:lineRule="auto"/>
        <w:rPr>
          <w:rFonts w:ascii="Times New Roman" w:eastAsia="Lucida Sans Unicode" w:hAnsi="Times New Roman" w:cs="Times New Roman"/>
          <w:b/>
          <w:sz w:val="24"/>
          <w:szCs w:val="24"/>
          <w:lang w:eastAsia="ar-SA"/>
        </w:rPr>
      </w:pPr>
      <w:r w:rsidRPr="000B0E04">
        <w:rPr>
          <w:rFonts w:ascii="Times New Roman" w:hAnsi="Times New Roman" w:cs="Times New Roman"/>
          <w:b/>
          <w:spacing w:val="-3"/>
          <w:sz w:val="24"/>
          <w:szCs w:val="24"/>
        </w:rPr>
        <w:t xml:space="preserve">Valkas pilsētas Lugažu laukuma atjaunošana </w:t>
      </w:r>
      <w:r>
        <w:rPr>
          <w:rFonts w:ascii="Times New Roman" w:hAnsi="Times New Roman" w:cs="Times New Roman"/>
          <w:b/>
          <w:spacing w:val="-3"/>
          <w:sz w:val="24"/>
          <w:szCs w:val="24"/>
        </w:rPr>
        <w:t>,</w:t>
      </w:r>
    </w:p>
    <w:p w:rsidR="00F8442D" w:rsidRPr="00F8442D" w:rsidRDefault="00F8442D" w:rsidP="00F8442D">
      <w:pPr>
        <w:widowControl w:val="0"/>
        <w:suppressAutoHyphens/>
        <w:spacing w:after="0" w:line="240" w:lineRule="auto"/>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pacing w:val="-3"/>
          <w:sz w:val="24"/>
          <w:szCs w:val="24"/>
          <w:lang w:eastAsia="ar-SA"/>
        </w:rPr>
        <w:t xml:space="preserve"> </w:t>
      </w:r>
      <w:r w:rsidRPr="00F8442D">
        <w:rPr>
          <w:rFonts w:ascii="Times New Roman" w:eastAsia="Lucida Sans Unicode" w:hAnsi="Times New Roman" w:cs="Calibri"/>
          <w:b/>
          <w:sz w:val="24"/>
          <w:szCs w:val="24"/>
          <w:lang w:eastAsia="ar-SA"/>
        </w:rPr>
        <w:t>iepirkuma identifikācijas Nr.   VND 2015/2</w:t>
      </w:r>
      <w:r w:rsidR="000B0E04">
        <w:rPr>
          <w:rFonts w:ascii="Times New Roman" w:eastAsia="Lucida Sans Unicode" w:hAnsi="Times New Roman" w:cs="Calibri"/>
          <w:b/>
          <w:sz w:val="24"/>
          <w:szCs w:val="24"/>
          <w:lang w:eastAsia="ar-SA"/>
        </w:rPr>
        <w:t>5</w:t>
      </w:r>
      <w:r w:rsidRPr="00F8442D">
        <w:rPr>
          <w:rFonts w:ascii="Times New Roman" w:eastAsia="Lucida Sans Unicode" w:hAnsi="Times New Roman" w:cs="Calibri"/>
          <w:b/>
          <w:sz w:val="24"/>
          <w:szCs w:val="24"/>
          <w:lang w:eastAsia="ar-SA"/>
        </w:rPr>
        <w:t xml:space="preserve">M  nolikumu (turpmāk – </w:t>
      </w:r>
      <w:smartTag w:uri="schemas-tilde-lv/tildestengine" w:element="veidnes">
        <w:smartTagPr>
          <w:attr w:name="text" w:val="nolikums"/>
          <w:attr w:name="baseform" w:val="nolikums"/>
          <w:attr w:name="id" w:val="-1"/>
        </w:smartTagPr>
        <w:r w:rsidRPr="00F8442D">
          <w:rPr>
            <w:rFonts w:ascii="Times New Roman" w:eastAsia="Lucida Sans Unicode" w:hAnsi="Times New Roman" w:cs="Calibri"/>
            <w:b/>
            <w:sz w:val="24"/>
            <w:szCs w:val="24"/>
            <w:lang w:eastAsia="ar-SA"/>
          </w:rPr>
          <w:t>Nolikums</w:t>
        </w:r>
      </w:smartTag>
      <w:r w:rsidRPr="00F8442D">
        <w:rPr>
          <w:rFonts w:ascii="Times New Roman" w:eastAsia="Lucida Sans Unicode" w:hAnsi="Times New Roman" w:cs="Calibri"/>
          <w:b/>
          <w:sz w:val="24"/>
          <w:szCs w:val="24"/>
          <w:lang w:eastAsia="ar-SA"/>
        </w:rPr>
        <w:t xml:space="preserve">), pieņemot visas Nolikumā noteiktās prasības, </w:t>
      </w:r>
    </w:p>
    <w:p w:rsidR="00F8442D" w:rsidRPr="00F8442D" w:rsidRDefault="00F8442D" w:rsidP="00F8442D">
      <w:pPr>
        <w:spacing w:after="0" w:line="240" w:lineRule="auto"/>
        <w:ind w:firstLine="720"/>
        <w:jc w:val="both"/>
        <w:rPr>
          <w:rFonts w:ascii="Times New Roman" w:eastAsia="Times New Roman" w:hAnsi="Times New Roman" w:cs="Times New Roman"/>
          <w:sz w:val="24"/>
          <w:szCs w:val="24"/>
          <w:highlight w:val="lightGray"/>
          <w:lang w:eastAsia="lv-LV"/>
        </w:rPr>
      </w:pPr>
    </w:p>
    <w:p w:rsidR="00F8442D" w:rsidRPr="00F8442D" w:rsidRDefault="00F8442D" w:rsidP="00F8442D">
      <w:pPr>
        <w:spacing w:after="0" w:line="240" w:lineRule="auto"/>
        <w:ind w:left="360"/>
        <w:jc w:val="both"/>
        <w:rPr>
          <w:rFonts w:ascii="Times New Roman" w:eastAsia="Times New Roman" w:hAnsi="Times New Roman" w:cs="Times New Roman"/>
          <w:sz w:val="24"/>
          <w:szCs w:val="24"/>
          <w:highlight w:val="lightGray"/>
          <w:lang w:eastAsia="lv-LV"/>
        </w:rPr>
      </w:pPr>
      <w:r w:rsidRPr="00F8442D">
        <w:rPr>
          <w:rFonts w:ascii="Times New Roman" w:eastAsia="Times New Roman" w:hAnsi="Times New Roman" w:cs="Times New Roman"/>
          <w:sz w:val="24"/>
          <w:szCs w:val="24"/>
          <w:highlight w:val="lightGray"/>
          <w:lang w:eastAsia="lv-LV"/>
        </w:rPr>
        <w:t>&lt;Pretendenta nosaukums vai vārds un uzvārds (ja Pretendents ir fiziska persona)&gt;</w:t>
      </w:r>
    </w:p>
    <w:p w:rsidR="00F8442D" w:rsidRPr="00F8442D" w:rsidRDefault="00F8442D" w:rsidP="00F8442D">
      <w:pPr>
        <w:spacing w:after="0" w:line="240" w:lineRule="auto"/>
        <w:ind w:left="360"/>
        <w:jc w:val="both"/>
        <w:rPr>
          <w:rFonts w:ascii="Times New Roman" w:eastAsia="Times New Roman" w:hAnsi="Times New Roman" w:cs="Times New Roman"/>
          <w:sz w:val="24"/>
          <w:szCs w:val="24"/>
          <w:highlight w:val="lightGray"/>
          <w:lang w:eastAsia="lv-LV"/>
        </w:rPr>
      </w:pPr>
      <w:r w:rsidRPr="00F8442D">
        <w:rPr>
          <w:rFonts w:ascii="Times New Roman" w:eastAsia="Times New Roman" w:hAnsi="Times New Roman" w:cs="Times New Roman"/>
          <w:sz w:val="24"/>
          <w:szCs w:val="24"/>
          <w:highlight w:val="lightGray"/>
          <w:lang w:eastAsia="lv-LV"/>
        </w:rPr>
        <w:t>&lt;reģistrācijas numurs vai personas kods (ja Pretendents ir fiziska persona)&gt;</w:t>
      </w:r>
    </w:p>
    <w:p w:rsidR="00F8442D" w:rsidRPr="00F8442D" w:rsidRDefault="00F8442D" w:rsidP="00F8442D">
      <w:pPr>
        <w:spacing w:after="0" w:line="240" w:lineRule="auto"/>
        <w:ind w:left="360"/>
        <w:jc w:val="both"/>
        <w:rPr>
          <w:rFonts w:ascii="Times New Roman" w:eastAsia="Times New Roman" w:hAnsi="Times New Roman" w:cs="Times New Roman"/>
          <w:sz w:val="24"/>
          <w:szCs w:val="24"/>
          <w:lang w:eastAsia="lv-LV"/>
        </w:rPr>
      </w:pPr>
      <w:r w:rsidRPr="00F8442D">
        <w:rPr>
          <w:rFonts w:ascii="Times New Roman" w:eastAsia="Times New Roman" w:hAnsi="Times New Roman" w:cs="Times New Roman"/>
          <w:sz w:val="24"/>
          <w:szCs w:val="24"/>
          <w:highlight w:val="lightGray"/>
          <w:lang w:eastAsia="lv-LV"/>
        </w:rPr>
        <w:t>&lt;adrese&gt;</w:t>
      </w:r>
    </w:p>
    <w:p w:rsidR="00F8442D" w:rsidRPr="00F8442D" w:rsidRDefault="00F8442D" w:rsidP="00F8442D">
      <w:pPr>
        <w:spacing w:after="0" w:line="240" w:lineRule="auto"/>
        <w:ind w:left="360"/>
        <w:rPr>
          <w:rFonts w:ascii="Times New Roman" w:eastAsia="Times New Roman" w:hAnsi="Times New Roman" w:cs="Times New Roman"/>
          <w:sz w:val="20"/>
          <w:szCs w:val="24"/>
          <w:lang w:eastAsia="lv-LV"/>
        </w:rPr>
      </w:pPr>
      <w:r w:rsidRPr="00F8442D">
        <w:rPr>
          <w:rFonts w:ascii="Times New Roman" w:eastAsia="Times New Roman" w:hAnsi="Times New Roman" w:cs="Times New Roman"/>
          <w:sz w:val="24"/>
          <w:szCs w:val="24"/>
          <w:highlight w:val="lightGray"/>
          <w:lang w:eastAsia="lv-LV"/>
        </w:rPr>
        <w:t xml:space="preserve">&lt;telefona numurs un </w:t>
      </w:r>
      <w:smartTag w:uri="schemas-tilde-lv/tildestengine" w:element="veidnes">
        <w:smartTagPr>
          <w:attr w:name="id" w:val="-1"/>
          <w:attr w:name="baseform" w:val="fakss"/>
          <w:attr w:name="text" w:val="fakss"/>
        </w:smartTagPr>
        <w:r w:rsidRPr="00F8442D">
          <w:rPr>
            <w:rFonts w:ascii="Times New Roman" w:eastAsia="Times New Roman" w:hAnsi="Times New Roman" w:cs="Times New Roman"/>
            <w:sz w:val="24"/>
            <w:szCs w:val="24"/>
            <w:highlight w:val="lightGray"/>
            <w:lang w:eastAsia="lv-LV"/>
          </w:rPr>
          <w:t>fakss</w:t>
        </w:r>
      </w:smartTag>
      <w:r w:rsidRPr="00F8442D">
        <w:rPr>
          <w:rFonts w:ascii="Times New Roman" w:eastAsia="Times New Roman" w:hAnsi="Times New Roman" w:cs="Times New Roman"/>
          <w:sz w:val="24"/>
          <w:szCs w:val="24"/>
          <w:highlight w:val="lightGray"/>
          <w:lang w:eastAsia="lv-LV"/>
        </w:rPr>
        <w:t>&gt;</w:t>
      </w:r>
    </w:p>
    <w:p w:rsidR="00F8442D" w:rsidRPr="00F8442D" w:rsidRDefault="00F8442D" w:rsidP="00F8442D">
      <w:pPr>
        <w:spacing w:after="0" w:line="240" w:lineRule="auto"/>
        <w:rPr>
          <w:rFonts w:ascii="Times New Roman" w:eastAsia="Times New Roman" w:hAnsi="Times New Roman" w:cs="Times New Roman"/>
          <w:b/>
          <w:sz w:val="24"/>
          <w:szCs w:val="24"/>
          <w:lang w:eastAsia="lv-LV"/>
        </w:rPr>
      </w:pPr>
    </w:p>
    <w:p w:rsidR="00F8442D" w:rsidRPr="00F8442D" w:rsidRDefault="00F8442D" w:rsidP="00F8442D">
      <w:pPr>
        <w:widowControl w:val="0"/>
        <w:numPr>
          <w:ilvl w:val="0"/>
          <w:numId w:val="3"/>
        </w:numPr>
        <w:suppressAutoHyphens/>
        <w:spacing w:after="0" w:line="240" w:lineRule="auto"/>
        <w:jc w:val="both"/>
        <w:rPr>
          <w:rFonts w:ascii="Times New Roman" w:eastAsia="Times New Roman" w:hAnsi="Times New Roman" w:cs="Times New Roman"/>
          <w:sz w:val="24"/>
          <w:szCs w:val="24"/>
          <w:lang w:eastAsia="lv-LV"/>
        </w:rPr>
      </w:pPr>
      <w:r w:rsidRPr="00F8442D">
        <w:rPr>
          <w:rFonts w:ascii="Times New Roman" w:eastAsia="Times New Roman" w:hAnsi="Times New Roman" w:cs="Times New Roman"/>
          <w:sz w:val="24"/>
          <w:szCs w:val="24"/>
          <w:highlight w:val="yellow"/>
          <w:lang w:eastAsia="lv-LV"/>
        </w:rPr>
        <w:t>[iesniedzam]/[iesniedzu]</w:t>
      </w:r>
      <w:r w:rsidRPr="00F8442D">
        <w:rPr>
          <w:rFonts w:ascii="Times New Roman" w:eastAsia="Times New Roman" w:hAnsi="Times New Roman" w:cs="Times New Roman"/>
          <w:sz w:val="24"/>
          <w:szCs w:val="24"/>
          <w:vertAlign w:val="superscript"/>
          <w:lang w:eastAsia="lv-LV"/>
        </w:rPr>
        <w:footnoteReference w:id="2"/>
      </w:r>
      <w:r w:rsidRPr="00F8442D">
        <w:rPr>
          <w:rFonts w:ascii="Times New Roman" w:eastAsia="Times New Roman" w:hAnsi="Times New Roman" w:cs="Times New Roman"/>
          <w:sz w:val="24"/>
          <w:szCs w:val="24"/>
          <w:lang w:eastAsia="lv-LV"/>
        </w:rPr>
        <w:t xml:space="preserve"> piedāvājumu, kas sastāv no šī pieteikuma, Atlases dokumentiem, Tehniskā piedāvājuma un Finanšu piedāvājuma (turpmāk – Piedāvājums).</w:t>
      </w:r>
    </w:p>
    <w:p w:rsidR="00F8442D" w:rsidRPr="00F8442D" w:rsidRDefault="00F8442D" w:rsidP="00F8442D">
      <w:pPr>
        <w:spacing w:after="0" w:line="240" w:lineRule="auto"/>
        <w:jc w:val="both"/>
        <w:rPr>
          <w:rFonts w:ascii="Times New Roman" w:eastAsia="Times New Roman" w:hAnsi="Times New Roman" w:cs="Times New Roman"/>
          <w:sz w:val="24"/>
          <w:szCs w:val="24"/>
          <w:highlight w:val="yellow"/>
          <w:lang w:eastAsia="lv-LV"/>
        </w:rPr>
      </w:pPr>
    </w:p>
    <w:p w:rsidR="00F8442D" w:rsidRPr="00F8442D" w:rsidRDefault="00F8442D" w:rsidP="00F8442D">
      <w:pPr>
        <w:widowControl w:val="0"/>
        <w:numPr>
          <w:ilvl w:val="0"/>
          <w:numId w:val="3"/>
        </w:numPr>
        <w:suppressAutoHyphens/>
        <w:spacing w:after="0" w:line="240" w:lineRule="auto"/>
        <w:jc w:val="both"/>
        <w:rPr>
          <w:rFonts w:ascii="Times New Roman" w:eastAsia="Times New Roman" w:hAnsi="Times New Roman" w:cs="Times New Roman"/>
          <w:sz w:val="24"/>
          <w:szCs w:val="24"/>
          <w:lang w:eastAsia="lv-LV"/>
        </w:rPr>
      </w:pPr>
      <w:r w:rsidRPr="00F8442D">
        <w:rPr>
          <w:rFonts w:ascii="Times New Roman" w:eastAsia="Times New Roman" w:hAnsi="Times New Roman" w:cs="Times New Roman"/>
          <w:sz w:val="24"/>
          <w:szCs w:val="24"/>
          <w:lang w:eastAsia="lv-LV"/>
        </w:rPr>
        <w:t xml:space="preserve">apņemoties: </w:t>
      </w:r>
    </w:p>
    <w:p w:rsidR="00F8442D" w:rsidRPr="00F8442D" w:rsidRDefault="00F8442D" w:rsidP="00F8442D">
      <w:pPr>
        <w:widowControl w:val="0"/>
        <w:numPr>
          <w:ilvl w:val="0"/>
          <w:numId w:val="2"/>
        </w:numPr>
        <w:tabs>
          <w:tab w:val="clear" w:pos="360"/>
          <w:tab w:val="num" w:pos="720"/>
        </w:tabs>
        <w:suppressAutoHyphens/>
        <w:spacing w:after="0" w:line="240" w:lineRule="auto"/>
        <w:ind w:left="720"/>
        <w:jc w:val="both"/>
        <w:rPr>
          <w:rFonts w:ascii="Times New Roman" w:eastAsia="Times New Roman" w:hAnsi="Times New Roman" w:cs="Times New Roman"/>
          <w:sz w:val="24"/>
          <w:szCs w:val="24"/>
          <w:lang w:eastAsia="lv-LV"/>
        </w:rPr>
      </w:pPr>
      <w:r w:rsidRPr="00F8442D">
        <w:rPr>
          <w:rFonts w:ascii="Times New Roman" w:eastAsia="Times New Roman" w:hAnsi="Times New Roman" w:cs="Times New Roman"/>
          <w:sz w:val="24"/>
          <w:szCs w:val="24"/>
          <w:lang w:eastAsia="lv-LV"/>
        </w:rPr>
        <w:t xml:space="preserve">veikt </w:t>
      </w:r>
    </w:p>
    <w:p w:rsidR="00F8442D" w:rsidRPr="00F8442D" w:rsidRDefault="00F8442D" w:rsidP="00F8442D">
      <w:pPr>
        <w:widowControl w:val="0"/>
        <w:numPr>
          <w:ilvl w:val="0"/>
          <w:numId w:val="2"/>
        </w:numPr>
        <w:tabs>
          <w:tab w:val="clear" w:pos="360"/>
          <w:tab w:val="num" w:pos="720"/>
        </w:tabs>
        <w:suppressAutoHyphens/>
        <w:spacing w:after="0" w:line="240" w:lineRule="auto"/>
        <w:ind w:left="720"/>
        <w:jc w:val="both"/>
        <w:rPr>
          <w:rFonts w:ascii="Times New Roman" w:eastAsia="Times New Roman" w:hAnsi="Times New Roman" w:cs="Times New Roman"/>
          <w:sz w:val="24"/>
          <w:szCs w:val="24"/>
          <w:lang w:eastAsia="lv-LV"/>
        </w:rPr>
      </w:pPr>
      <w:r w:rsidRPr="00F8442D">
        <w:rPr>
          <w:rFonts w:ascii="Times New Roman" w:eastAsia="Times New Roman" w:hAnsi="Times New Roman" w:cs="Times New Roman"/>
          <w:sz w:val="24"/>
          <w:szCs w:val="24"/>
          <w:lang w:eastAsia="lv-LV"/>
        </w:rPr>
        <w:t xml:space="preserve"> Valkā (turpmāk – Būvniecība) par Būvniecības kopējo cenu:</w:t>
      </w:r>
    </w:p>
    <w:p w:rsidR="00F8442D" w:rsidRPr="00F8442D" w:rsidRDefault="00F8442D" w:rsidP="00F8442D">
      <w:pPr>
        <w:tabs>
          <w:tab w:val="num" w:pos="720"/>
        </w:tabs>
        <w:spacing w:after="0" w:line="240" w:lineRule="auto"/>
        <w:ind w:left="720"/>
        <w:rPr>
          <w:rFonts w:ascii="Times New Roman" w:eastAsia="Times New Roman" w:hAnsi="Times New Roman" w:cs="Times New Roman"/>
          <w:b/>
          <w:sz w:val="24"/>
          <w:szCs w:val="24"/>
          <w:lang w:eastAsia="lv-LV"/>
        </w:rPr>
      </w:pPr>
      <w:r w:rsidRPr="00F8442D">
        <w:rPr>
          <w:rFonts w:ascii="Times New Roman" w:eastAsia="Times New Roman" w:hAnsi="Times New Roman" w:cs="Times New Roman"/>
          <w:b/>
          <w:sz w:val="24"/>
          <w:szCs w:val="24"/>
          <w:lang w:eastAsia="lv-LV"/>
        </w:rPr>
        <w:t xml:space="preserve">Būvniecības kopējā cena bez pievienotās vērtības nodokļa (turpmāk –PVN): </w:t>
      </w:r>
      <w:r w:rsidRPr="00F8442D">
        <w:rPr>
          <w:rFonts w:ascii="Times New Roman" w:eastAsia="Times New Roman" w:hAnsi="Times New Roman" w:cs="Times New Roman"/>
          <w:b/>
          <w:sz w:val="24"/>
          <w:szCs w:val="24"/>
          <w:highlight w:val="lightGray"/>
          <w:lang w:eastAsia="lv-LV"/>
        </w:rPr>
        <w:t>&lt;…&gt;</w:t>
      </w:r>
      <w:r w:rsidRPr="00F8442D">
        <w:rPr>
          <w:rFonts w:ascii="Times New Roman" w:eastAsia="Times New Roman" w:hAnsi="Times New Roman" w:cs="Times New Roman"/>
          <w:b/>
          <w:sz w:val="24"/>
          <w:szCs w:val="24"/>
          <w:lang w:eastAsia="lv-LV"/>
        </w:rPr>
        <w:t xml:space="preserve"> EUR (</w:t>
      </w:r>
      <w:r w:rsidRPr="00F8442D">
        <w:rPr>
          <w:rFonts w:ascii="Times New Roman" w:eastAsia="Times New Roman" w:hAnsi="Times New Roman" w:cs="Times New Roman"/>
          <w:b/>
          <w:sz w:val="24"/>
          <w:szCs w:val="24"/>
          <w:highlight w:val="lightGray"/>
          <w:lang w:eastAsia="lv-LV"/>
        </w:rPr>
        <w:t>&lt;summa vārdiem&gt;</w:t>
      </w:r>
      <w:r w:rsidRPr="00F8442D">
        <w:rPr>
          <w:rFonts w:ascii="Times New Roman" w:eastAsia="Times New Roman" w:hAnsi="Times New Roman" w:cs="Times New Roman"/>
          <w:b/>
          <w:sz w:val="24"/>
          <w:szCs w:val="24"/>
          <w:lang w:eastAsia="lv-LV"/>
        </w:rPr>
        <w:t xml:space="preserve"> euro),</w:t>
      </w:r>
    </w:p>
    <w:p w:rsidR="00F8442D" w:rsidRPr="00F8442D" w:rsidRDefault="00F8442D" w:rsidP="00F8442D">
      <w:pPr>
        <w:widowControl w:val="0"/>
        <w:numPr>
          <w:ilvl w:val="0"/>
          <w:numId w:val="2"/>
        </w:numPr>
        <w:tabs>
          <w:tab w:val="clear" w:pos="360"/>
          <w:tab w:val="num" w:pos="720"/>
        </w:tabs>
        <w:suppressAutoHyphens/>
        <w:spacing w:after="0" w:line="240" w:lineRule="auto"/>
        <w:ind w:left="720"/>
        <w:jc w:val="both"/>
        <w:rPr>
          <w:rFonts w:ascii="Times New Roman" w:eastAsia="Times New Roman" w:hAnsi="Times New Roman" w:cs="Times New Roman"/>
          <w:sz w:val="24"/>
          <w:szCs w:val="24"/>
          <w:lang w:eastAsia="lv-LV"/>
        </w:rPr>
      </w:pPr>
      <w:r w:rsidRPr="00F8442D">
        <w:rPr>
          <w:rFonts w:ascii="Times New Roman" w:eastAsia="Times New Roman" w:hAnsi="Times New Roman" w:cs="Times New Roman"/>
          <w:sz w:val="24"/>
          <w:szCs w:val="24"/>
          <w:lang w:eastAsia="lv-LV"/>
        </w:rPr>
        <w:t xml:space="preserve">veikt Būvniecību saskaņā ar </w:t>
      </w:r>
      <w:r w:rsidRPr="00F8442D">
        <w:rPr>
          <w:rFonts w:ascii="Times New Roman" w:eastAsia="Times New Roman" w:hAnsi="Times New Roman" w:cs="Times New Roman"/>
          <w:sz w:val="24"/>
          <w:szCs w:val="24"/>
          <w:highlight w:val="yellow"/>
          <w:lang w:eastAsia="lv-LV"/>
        </w:rPr>
        <w:t>[manu]/[mūsu]</w:t>
      </w:r>
      <w:r w:rsidRPr="00F8442D">
        <w:rPr>
          <w:rFonts w:ascii="Times New Roman" w:eastAsia="Times New Roman" w:hAnsi="Times New Roman" w:cs="Times New Roman"/>
          <w:sz w:val="24"/>
          <w:szCs w:val="24"/>
          <w:vertAlign w:val="superscript"/>
          <w:lang w:eastAsia="lv-LV"/>
        </w:rPr>
        <w:footnoteReference w:id="3"/>
      </w:r>
      <w:r w:rsidRPr="00F8442D">
        <w:rPr>
          <w:rFonts w:ascii="Times New Roman" w:eastAsia="Times New Roman" w:hAnsi="Times New Roman" w:cs="Times New Roman"/>
          <w:sz w:val="24"/>
          <w:szCs w:val="24"/>
          <w:lang w:eastAsia="lv-LV"/>
        </w:rPr>
        <w:t xml:space="preserve"> Tehnisko piedāvājumu </w:t>
      </w:r>
      <w:r w:rsidRPr="00F8442D">
        <w:rPr>
          <w:rFonts w:ascii="Times New Roman" w:eastAsia="Times New Roman" w:hAnsi="Times New Roman" w:cs="Times New Roman"/>
          <w:sz w:val="24"/>
          <w:szCs w:val="24"/>
          <w:highlight w:val="yellow"/>
          <w:lang w:eastAsia="lv-LV"/>
        </w:rPr>
        <w:t>[</w:t>
      </w:r>
      <w:r w:rsidRPr="00F8442D">
        <w:rPr>
          <w:rFonts w:ascii="Times New Roman" w:eastAsia="Times New Roman" w:hAnsi="Times New Roman" w:cs="Times New Roman"/>
          <w:iCs/>
          <w:sz w:val="24"/>
          <w:szCs w:val="24"/>
          <w:highlight w:val="lightGray"/>
          <w:lang w:eastAsia="lv-LV"/>
        </w:rPr>
        <w:t>&lt;dienu vai mēnešu skaits&gt;</w:t>
      </w:r>
      <w:r w:rsidRPr="00F8442D">
        <w:rPr>
          <w:rFonts w:ascii="Times New Roman" w:eastAsia="Times New Roman" w:hAnsi="Times New Roman" w:cs="Times New Roman"/>
          <w:sz w:val="24"/>
          <w:szCs w:val="24"/>
          <w:highlight w:val="yellow"/>
          <w:lang w:eastAsia="lv-LV"/>
        </w:rPr>
        <w:t xml:space="preserve"> [dienas]/[mēneši] no iepirkuma līguma noslēgšanas dienas]/[līdz </w:t>
      </w:r>
      <w:r w:rsidRPr="00F8442D">
        <w:rPr>
          <w:rFonts w:ascii="Times New Roman" w:eastAsia="Times New Roman" w:hAnsi="Times New Roman" w:cs="Times New Roman"/>
          <w:iCs/>
          <w:sz w:val="24"/>
          <w:szCs w:val="24"/>
          <w:highlight w:val="lightGray"/>
          <w:lang w:eastAsia="lv-LV"/>
        </w:rPr>
        <w:t>&lt;gads&gt;</w:t>
      </w:r>
      <w:r w:rsidRPr="00F8442D">
        <w:rPr>
          <w:rFonts w:ascii="Times New Roman" w:eastAsia="Times New Roman" w:hAnsi="Times New Roman" w:cs="Times New Roman"/>
          <w:sz w:val="24"/>
          <w:szCs w:val="24"/>
          <w:highlight w:val="yellow"/>
          <w:lang w:eastAsia="lv-LV"/>
        </w:rPr>
        <w:t xml:space="preserve">.gada </w:t>
      </w:r>
      <w:r w:rsidRPr="00F8442D">
        <w:rPr>
          <w:rFonts w:ascii="Times New Roman" w:eastAsia="Times New Roman" w:hAnsi="Times New Roman" w:cs="Times New Roman"/>
          <w:iCs/>
          <w:sz w:val="24"/>
          <w:szCs w:val="24"/>
          <w:highlight w:val="lightGray"/>
          <w:lang w:eastAsia="lv-LV"/>
        </w:rPr>
        <w:t>&lt;datums&gt;</w:t>
      </w:r>
      <w:r w:rsidRPr="00F8442D">
        <w:rPr>
          <w:rFonts w:ascii="Times New Roman" w:eastAsia="Times New Roman" w:hAnsi="Times New Roman" w:cs="Times New Roman"/>
          <w:sz w:val="24"/>
          <w:szCs w:val="24"/>
          <w:highlight w:val="yellow"/>
          <w:lang w:eastAsia="lv-LV"/>
        </w:rPr>
        <w:t>.</w:t>
      </w:r>
      <w:r w:rsidRPr="00F8442D">
        <w:rPr>
          <w:rFonts w:ascii="Times New Roman" w:eastAsia="Times New Roman" w:hAnsi="Times New Roman" w:cs="Times New Roman"/>
          <w:iCs/>
          <w:sz w:val="24"/>
          <w:szCs w:val="24"/>
          <w:highlight w:val="lightGray"/>
          <w:lang w:eastAsia="lv-LV"/>
        </w:rPr>
        <w:t>&lt;mēnesis&gt;</w:t>
      </w:r>
      <w:r w:rsidRPr="00F8442D">
        <w:rPr>
          <w:rFonts w:ascii="Times New Roman" w:eastAsia="Times New Roman" w:hAnsi="Times New Roman" w:cs="Times New Roman"/>
          <w:sz w:val="24"/>
          <w:szCs w:val="24"/>
          <w:highlight w:val="yellow"/>
          <w:lang w:eastAsia="lv-LV"/>
        </w:rPr>
        <w:t>]</w:t>
      </w:r>
      <w:r w:rsidRPr="00F8442D">
        <w:rPr>
          <w:rFonts w:ascii="Times New Roman" w:eastAsia="Times New Roman" w:hAnsi="Times New Roman" w:cs="Times New Roman"/>
          <w:sz w:val="24"/>
          <w:szCs w:val="24"/>
          <w:lang w:eastAsia="lv-LV"/>
        </w:rPr>
        <w:t>.</w:t>
      </w:r>
    </w:p>
    <w:p w:rsidR="00F8442D" w:rsidRPr="00F8442D" w:rsidRDefault="00F8442D" w:rsidP="00F8442D">
      <w:pPr>
        <w:spacing w:after="0" w:line="240" w:lineRule="auto"/>
        <w:rPr>
          <w:rFonts w:ascii="Times New Roman" w:eastAsia="Times New Roman" w:hAnsi="Times New Roman" w:cs="Times New Roman"/>
          <w:b/>
          <w:sz w:val="24"/>
          <w:szCs w:val="24"/>
          <w:lang w:eastAsia="lv-LV"/>
        </w:rPr>
      </w:pPr>
    </w:p>
    <w:p w:rsidR="00F8442D" w:rsidRPr="00F8442D" w:rsidRDefault="00F8442D" w:rsidP="00F8442D">
      <w:pPr>
        <w:widowControl w:val="0"/>
        <w:numPr>
          <w:ilvl w:val="0"/>
          <w:numId w:val="3"/>
        </w:numPr>
        <w:suppressAutoHyphens/>
        <w:spacing w:after="0" w:line="240" w:lineRule="auto"/>
        <w:jc w:val="both"/>
        <w:rPr>
          <w:rFonts w:ascii="Times New Roman" w:eastAsia="Times New Roman" w:hAnsi="Times New Roman" w:cs="Times New Roman"/>
          <w:sz w:val="24"/>
          <w:szCs w:val="24"/>
          <w:lang w:eastAsia="lv-LV"/>
        </w:rPr>
      </w:pPr>
      <w:r w:rsidRPr="00F8442D">
        <w:rPr>
          <w:rFonts w:ascii="Times New Roman" w:eastAsia="Times New Roman" w:hAnsi="Times New Roman" w:cs="Times New Roman"/>
          <w:sz w:val="24"/>
          <w:szCs w:val="24"/>
          <w:lang w:eastAsia="lv-LV"/>
        </w:rPr>
        <w:t>Piedāvājums ir spēkā</w:t>
      </w:r>
      <w:r w:rsidRPr="00F8442D">
        <w:rPr>
          <w:rFonts w:ascii="Times New Roman" w:eastAsia="Times New Roman" w:hAnsi="Times New Roman" w:cs="Times New Roman"/>
          <w:b/>
          <w:sz w:val="24"/>
          <w:szCs w:val="24"/>
          <w:lang w:eastAsia="lv-LV"/>
        </w:rPr>
        <w:t xml:space="preserve"> </w:t>
      </w:r>
      <w:r w:rsidRPr="00F8442D">
        <w:rPr>
          <w:rFonts w:ascii="Times New Roman" w:eastAsia="Times New Roman" w:hAnsi="Times New Roman" w:cs="Times New Roman"/>
          <w:bCs/>
          <w:sz w:val="24"/>
          <w:szCs w:val="24"/>
          <w:highlight w:val="lightGray"/>
          <w:lang w:eastAsia="lv-LV"/>
        </w:rPr>
        <w:t>&lt;</w:t>
      </w:r>
      <w:r w:rsidRPr="00F8442D">
        <w:rPr>
          <w:rFonts w:ascii="Times New Roman" w:eastAsia="Times New Roman" w:hAnsi="Times New Roman" w:cs="Times New Roman"/>
          <w:bCs/>
          <w:iCs/>
          <w:sz w:val="24"/>
          <w:szCs w:val="24"/>
          <w:highlight w:val="lightGray"/>
          <w:lang w:eastAsia="lv-LV"/>
        </w:rPr>
        <w:t>dienu skaits</w:t>
      </w:r>
      <w:r w:rsidRPr="00F8442D">
        <w:rPr>
          <w:rFonts w:ascii="Times New Roman" w:eastAsia="Times New Roman" w:hAnsi="Times New Roman" w:cs="Times New Roman"/>
          <w:bCs/>
          <w:sz w:val="24"/>
          <w:szCs w:val="24"/>
          <w:highlight w:val="lightGray"/>
          <w:lang w:eastAsia="lv-LV"/>
        </w:rPr>
        <w:t>&gt;</w:t>
      </w:r>
      <w:r w:rsidRPr="00F8442D">
        <w:rPr>
          <w:rFonts w:ascii="Times New Roman" w:eastAsia="Times New Roman" w:hAnsi="Times New Roman" w:cs="Times New Roman"/>
          <w:sz w:val="24"/>
          <w:szCs w:val="24"/>
          <w:lang w:eastAsia="lv-LV"/>
        </w:rPr>
        <w:t xml:space="preserve"> dienas no Nolikumā noteiktā piedāvājumu iesniegšanas termiņa.</w:t>
      </w:r>
    </w:p>
    <w:p w:rsidR="00F8442D" w:rsidRPr="00F8442D" w:rsidRDefault="00F8442D" w:rsidP="00F8442D">
      <w:pPr>
        <w:spacing w:after="0" w:line="240" w:lineRule="auto"/>
        <w:jc w:val="both"/>
        <w:rPr>
          <w:rFonts w:ascii="Times New Roman" w:eastAsia="Times New Roman" w:hAnsi="Times New Roman" w:cs="Times New Roman"/>
          <w:sz w:val="24"/>
          <w:szCs w:val="24"/>
          <w:lang w:eastAsia="lv-LV"/>
        </w:rPr>
      </w:pPr>
    </w:p>
    <w:p w:rsidR="00F8442D" w:rsidRPr="00F8442D" w:rsidRDefault="00F8442D" w:rsidP="00F8442D">
      <w:pPr>
        <w:widowControl w:val="0"/>
        <w:numPr>
          <w:ilvl w:val="0"/>
          <w:numId w:val="3"/>
        </w:numPr>
        <w:suppressAutoHyphens/>
        <w:spacing w:after="0" w:line="240" w:lineRule="auto"/>
        <w:jc w:val="both"/>
        <w:rPr>
          <w:rFonts w:ascii="Times New Roman" w:eastAsia="Times New Roman" w:hAnsi="Times New Roman" w:cs="Times New Roman"/>
          <w:sz w:val="24"/>
          <w:szCs w:val="24"/>
          <w:lang w:eastAsia="lv-LV"/>
        </w:rPr>
      </w:pPr>
      <w:r w:rsidRPr="00F8442D">
        <w:rPr>
          <w:rFonts w:ascii="Times New Roman" w:eastAsia="Times New Roman" w:hAnsi="Times New Roman" w:cs="Times New Roman"/>
          <w:sz w:val="24"/>
          <w:szCs w:val="24"/>
          <w:lang w:eastAsia="lv-LV"/>
        </w:rPr>
        <w:t>Pretendents (ja Pretendents ir fiziska vai juridiska persona), personālsabiedrība un visi personālsabiedrības biedri (ja Pretendents ir personālsabiedrība) vai visi personu apvienības dalībnieki (ja Pretendents ir personu apvienība) apliecina, ka visa Piedāvājumā ietvertā informācija ir patiesa.</w:t>
      </w:r>
    </w:p>
    <w:p w:rsidR="00F8442D" w:rsidRPr="00F8442D" w:rsidRDefault="00F8442D" w:rsidP="00F8442D">
      <w:pPr>
        <w:spacing w:after="0" w:line="240" w:lineRule="auto"/>
        <w:jc w:val="both"/>
        <w:rPr>
          <w:rFonts w:ascii="Times New Roman" w:eastAsia="Times New Roman" w:hAnsi="Times New Roman" w:cs="Times New Roman"/>
          <w:sz w:val="24"/>
          <w:szCs w:val="24"/>
          <w:lang w:eastAsia="lv-LV"/>
        </w:rPr>
      </w:pPr>
    </w:p>
    <w:p w:rsidR="00F8442D" w:rsidRPr="00F8442D" w:rsidRDefault="00F8442D" w:rsidP="00F8442D">
      <w:pPr>
        <w:widowControl w:val="0"/>
        <w:numPr>
          <w:ilvl w:val="0"/>
          <w:numId w:val="3"/>
        </w:numPr>
        <w:suppressAutoHyphens/>
        <w:spacing w:after="0" w:line="240" w:lineRule="auto"/>
        <w:jc w:val="both"/>
        <w:rPr>
          <w:rFonts w:ascii="Times New Roman" w:eastAsia="Times New Roman" w:hAnsi="Times New Roman" w:cs="Times New Roman"/>
          <w:bCs/>
          <w:sz w:val="24"/>
          <w:szCs w:val="24"/>
          <w:highlight w:val="yellow"/>
          <w:lang w:eastAsia="lv-LV"/>
        </w:rPr>
      </w:pPr>
      <w:r w:rsidRPr="00F8442D">
        <w:rPr>
          <w:rFonts w:ascii="Times New Roman" w:eastAsia="Times New Roman" w:hAnsi="Times New Roman" w:cs="Times New Roman"/>
          <w:bCs/>
          <w:sz w:val="24"/>
          <w:szCs w:val="24"/>
          <w:highlight w:val="yellow"/>
          <w:lang w:eastAsia="lv-LV"/>
        </w:rPr>
        <w:t xml:space="preserve">[Mūs Iepirkuma procedūrā pārstāv un iepirkuma līgumu, gadījumā, ja tiks pieņemts </w:t>
      </w:r>
      <w:smartTag w:uri="schemas-tilde-lv/tildestengine" w:element="veidnes">
        <w:smartTagPr>
          <w:attr w:name="id" w:val="-1"/>
          <w:attr w:name="baseform" w:val="lēmums"/>
          <w:attr w:name="text" w:val="lēmums"/>
        </w:smartTagPr>
        <w:r w:rsidRPr="00F8442D">
          <w:rPr>
            <w:rFonts w:ascii="Times New Roman" w:eastAsia="Times New Roman" w:hAnsi="Times New Roman" w:cs="Times New Roman"/>
            <w:bCs/>
            <w:sz w:val="24"/>
            <w:szCs w:val="24"/>
            <w:highlight w:val="yellow"/>
            <w:lang w:eastAsia="lv-LV"/>
          </w:rPr>
          <w:t>lēmums</w:t>
        </w:r>
      </w:smartTag>
      <w:r w:rsidRPr="00F8442D">
        <w:rPr>
          <w:rFonts w:ascii="Times New Roman" w:eastAsia="Times New Roman" w:hAnsi="Times New Roman" w:cs="Times New Roman"/>
          <w:bCs/>
          <w:sz w:val="24"/>
          <w:szCs w:val="24"/>
          <w:highlight w:val="yellow"/>
          <w:lang w:eastAsia="lv-LV"/>
        </w:rPr>
        <w:t xml:space="preserve"> ar mums slēgt iepirkuma līgumu, mūsu vārdā slēgs:</w:t>
      </w:r>
    </w:p>
    <w:p w:rsidR="00F8442D" w:rsidRPr="00F8442D" w:rsidRDefault="00F8442D" w:rsidP="00F8442D">
      <w:pPr>
        <w:spacing w:after="0" w:line="240" w:lineRule="auto"/>
        <w:jc w:val="both"/>
        <w:rPr>
          <w:rFonts w:ascii="Times New Roman" w:eastAsia="Times New Roman" w:hAnsi="Times New Roman" w:cs="Times New Roman"/>
          <w:b/>
          <w:bCs/>
          <w:sz w:val="24"/>
          <w:szCs w:val="24"/>
          <w:lang w:eastAsia="lv-LV"/>
        </w:rPr>
      </w:pPr>
    </w:p>
    <w:tbl>
      <w:tblPr>
        <w:tblW w:w="0" w:type="auto"/>
        <w:tblLook w:val="0000" w:firstRow="0" w:lastRow="0" w:firstColumn="0" w:lastColumn="0" w:noHBand="0" w:noVBand="0"/>
      </w:tblPr>
      <w:tblGrid>
        <w:gridCol w:w="9355"/>
      </w:tblGrid>
      <w:tr w:rsidR="00F8442D" w:rsidRPr="00F8442D" w:rsidTr="00773AB9">
        <w:trPr>
          <w:trHeight w:val="284"/>
        </w:trPr>
        <w:tc>
          <w:tcPr>
            <w:tcW w:w="0" w:type="auto"/>
            <w:vAlign w:val="center"/>
          </w:tcPr>
          <w:p w:rsidR="00F8442D" w:rsidRPr="00F8442D" w:rsidRDefault="00F8442D" w:rsidP="00F8442D">
            <w:pPr>
              <w:tabs>
                <w:tab w:val="center" w:pos="4153"/>
                <w:tab w:val="right" w:pos="8306"/>
              </w:tabs>
              <w:suppressAutoHyphens/>
              <w:spacing w:after="0" w:line="240" w:lineRule="auto"/>
              <w:rPr>
                <w:rFonts w:ascii="Times New Roman" w:eastAsia="Times New Roman" w:hAnsi="Times New Roman" w:cs="Times New Roman"/>
                <w:sz w:val="24"/>
                <w:szCs w:val="24"/>
                <w:highlight w:val="lightGray"/>
                <w:lang w:eastAsia="ar-SA"/>
              </w:rPr>
            </w:pPr>
            <w:r w:rsidRPr="00F8442D">
              <w:rPr>
                <w:rFonts w:ascii="Times New Roman" w:eastAsia="Times New Roman" w:hAnsi="Times New Roman" w:cs="Times New Roman"/>
                <w:sz w:val="24"/>
                <w:szCs w:val="24"/>
                <w:highlight w:val="lightGray"/>
                <w:lang w:eastAsia="ar-SA"/>
              </w:rPr>
              <w:t>&lt;Peronu apvienības dalībnieka (ja Pretendents ir personu apvienība) nosaukums vai vārds un uzvārds (ja attiecīgais personu apvienības dalībnieks ir fiziska persona)&gt;</w:t>
            </w:r>
          </w:p>
        </w:tc>
      </w:tr>
      <w:tr w:rsidR="00F8442D" w:rsidRPr="00F8442D" w:rsidTr="00773AB9">
        <w:trPr>
          <w:trHeight w:hRule="exact" w:val="284"/>
        </w:trPr>
        <w:tc>
          <w:tcPr>
            <w:tcW w:w="0" w:type="auto"/>
            <w:vAlign w:val="center"/>
          </w:tcPr>
          <w:p w:rsidR="00F8442D" w:rsidRPr="00F8442D" w:rsidRDefault="00F8442D" w:rsidP="00F8442D">
            <w:pPr>
              <w:tabs>
                <w:tab w:val="center" w:pos="4153"/>
                <w:tab w:val="right" w:pos="8306"/>
              </w:tabs>
              <w:suppressAutoHyphens/>
              <w:spacing w:after="0" w:line="240" w:lineRule="auto"/>
              <w:rPr>
                <w:rFonts w:ascii="Times New Roman" w:eastAsia="Times New Roman" w:hAnsi="Times New Roman" w:cs="Times New Roman"/>
                <w:sz w:val="24"/>
                <w:szCs w:val="24"/>
                <w:highlight w:val="lightGray"/>
                <w:lang w:eastAsia="ar-SA"/>
              </w:rPr>
            </w:pPr>
            <w:r w:rsidRPr="00F8442D">
              <w:rPr>
                <w:rFonts w:ascii="Times New Roman" w:eastAsia="Times New Roman" w:hAnsi="Times New Roman" w:cs="Times New Roman"/>
                <w:sz w:val="24"/>
                <w:szCs w:val="24"/>
                <w:highlight w:val="lightGray"/>
                <w:lang w:eastAsia="ar-SA"/>
              </w:rPr>
              <w:t>&lt;Reģistrācijas numurs vai personas kods&gt;</w:t>
            </w:r>
          </w:p>
        </w:tc>
      </w:tr>
      <w:tr w:rsidR="00F8442D" w:rsidRPr="00F8442D" w:rsidTr="00773AB9">
        <w:trPr>
          <w:trHeight w:hRule="exact" w:val="284"/>
        </w:trPr>
        <w:tc>
          <w:tcPr>
            <w:tcW w:w="0" w:type="auto"/>
            <w:vAlign w:val="center"/>
          </w:tcPr>
          <w:p w:rsidR="00F8442D" w:rsidRPr="00F8442D" w:rsidRDefault="00F8442D" w:rsidP="00F8442D">
            <w:pPr>
              <w:tabs>
                <w:tab w:val="center" w:pos="4153"/>
                <w:tab w:val="right" w:pos="8306"/>
              </w:tabs>
              <w:suppressAutoHyphens/>
              <w:spacing w:after="0" w:line="240" w:lineRule="auto"/>
              <w:rPr>
                <w:rFonts w:ascii="Times New Roman" w:eastAsia="Times New Roman" w:hAnsi="Times New Roman" w:cs="Times New Roman"/>
                <w:sz w:val="24"/>
                <w:szCs w:val="24"/>
                <w:lang w:eastAsia="ar-SA"/>
              </w:rPr>
            </w:pPr>
            <w:r w:rsidRPr="00F8442D">
              <w:rPr>
                <w:rFonts w:ascii="Times New Roman" w:eastAsia="Times New Roman" w:hAnsi="Times New Roman" w:cs="Times New Roman"/>
                <w:sz w:val="24"/>
                <w:szCs w:val="24"/>
                <w:highlight w:val="lightGray"/>
                <w:lang w:eastAsia="ar-SA"/>
              </w:rPr>
              <w:t>&lt;Adrese&gt;</w:t>
            </w:r>
            <w:r w:rsidRPr="00F8442D">
              <w:rPr>
                <w:rFonts w:ascii="Times New Roman" w:eastAsia="Times New Roman" w:hAnsi="Times New Roman" w:cs="Times New Roman"/>
                <w:bCs/>
                <w:sz w:val="24"/>
                <w:szCs w:val="24"/>
                <w:highlight w:val="yellow"/>
                <w:lang w:eastAsia="ar-SA"/>
              </w:rPr>
              <w:t>]</w:t>
            </w:r>
            <w:r w:rsidRPr="00F8442D">
              <w:rPr>
                <w:rFonts w:ascii="Times New Roman" w:eastAsia="Times New Roman" w:hAnsi="Times New Roman" w:cs="Times New Roman"/>
                <w:bCs/>
                <w:sz w:val="24"/>
                <w:szCs w:val="24"/>
                <w:vertAlign w:val="superscript"/>
                <w:lang w:eastAsia="ar-SA"/>
              </w:rPr>
              <w:footnoteReference w:id="4"/>
            </w:r>
          </w:p>
        </w:tc>
      </w:tr>
    </w:tbl>
    <w:p w:rsidR="00F8442D" w:rsidRPr="00F8442D" w:rsidRDefault="00F8442D" w:rsidP="00F8442D">
      <w:pPr>
        <w:widowControl w:val="0"/>
        <w:suppressAutoHyphens/>
        <w:spacing w:after="0" w:line="240" w:lineRule="auto"/>
        <w:rPr>
          <w:rFonts w:ascii="Times New Roman" w:eastAsia="Lucida Sans Unicode" w:hAnsi="Times New Roman" w:cs="Times New Roman"/>
          <w:sz w:val="24"/>
          <w:szCs w:val="24"/>
          <w:lang w:eastAsia="ar-SA"/>
        </w:rPr>
      </w:pPr>
    </w:p>
    <w:p w:rsidR="00F8442D" w:rsidRPr="00F8442D" w:rsidRDefault="00F8442D" w:rsidP="00F8442D">
      <w:pPr>
        <w:widowControl w:val="0"/>
        <w:suppressAutoHyphens/>
        <w:spacing w:after="0" w:line="240" w:lineRule="auto"/>
        <w:rPr>
          <w:rFonts w:ascii="Times New Roman" w:eastAsia="Lucida Sans Unicode" w:hAnsi="Times New Roman" w:cs="Times New Roman"/>
          <w:sz w:val="24"/>
          <w:szCs w:val="24"/>
          <w:lang w:eastAsia="ar-SA"/>
        </w:rPr>
      </w:pPr>
    </w:p>
    <w:tbl>
      <w:tblPr>
        <w:tblW w:w="0" w:type="auto"/>
        <w:tblLook w:val="0000" w:firstRow="0" w:lastRow="0" w:firstColumn="0" w:lastColumn="0" w:noHBand="0" w:noVBand="0"/>
      </w:tblPr>
      <w:tblGrid>
        <w:gridCol w:w="9355"/>
      </w:tblGrid>
      <w:tr w:rsidR="00F8442D" w:rsidRPr="00F8442D" w:rsidTr="00773AB9">
        <w:trPr>
          <w:trHeight w:val="284"/>
        </w:trPr>
        <w:tc>
          <w:tcPr>
            <w:tcW w:w="0" w:type="auto"/>
            <w:vAlign w:val="center"/>
          </w:tcPr>
          <w:p w:rsidR="00F8442D" w:rsidRPr="00F8442D" w:rsidRDefault="00F8442D" w:rsidP="00F8442D">
            <w:pPr>
              <w:tabs>
                <w:tab w:val="center" w:pos="4153"/>
                <w:tab w:val="right" w:pos="8306"/>
              </w:tabs>
              <w:suppressAutoHyphens/>
              <w:spacing w:after="0" w:line="240" w:lineRule="auto"/>
              <w:rPr>
                <w:rFonts w:ascii="Times New Roman" w:eastAsia="Times New Roman" w:hAnsi="Times New Roman" w:cs="Times New Roman"/>
                <w:sz w:val="24"/>
                <w:szCs w:val="24"/>
                <w:highlight w:val="lightGray"/>
                <w:lang w:eastAsia="ar-SA"/>
              </w:rPr>
            </w:pPr>
            <w:r w:rsidRPr="00F8442D">
              <w:rPr>
                <w:rFonts w:ascii="Times New Roman" w:eastAsia="Times New Roman" w:hAnsi="Times New Roman" w:cs="Times New Roman"/>
                <w:sz w:val="24"/>
                <w:szCs w:val="24"/>
                <w:highlight w:val="lightGray"/>
                <w:lang w:eastAsia="ar-SA"/>
              </w:rPr>
              <w:t>&lt;Pretendenta vai personu grupas dalībnieka nosaukums vai vārds un uzvārds (ja pretendents vai personu apvienības dalībnieks ir fiziska persona)&gt;</w:t>
            </w:r>
          </w:p>
        </w:tc>
      </w:tr>
      <w:tr w:rsidR="00F8442D" w:rsidRPr="00F8442D" w:rsidTr="00773AB9">
        <w:trPr>
          <w:trHeight w:hRule="exact" w:val="284"/>
        </w:trPr>
        <w:tc>
          <w:tcPr>
            <w:tcW w:w="0" w:type="auto"/>
            <w:vAlign w:val="center"/>
          </w:tcPr>
          <w:p w:rsidR="00F8442D" w:rsidRPr="00F8442D" w:rsidRDefault="00F8442D" w:rsidP="00F8442D">
            <w:pPr>
              <w:tabs>
                <w:tab w:val="center" w:pos="4153"/>
                <w:tab w:val="right" w:pos="8306"/>
              </w:tabs>
              <w:suppressAutoHyphens/>
              <w:spacing w:after="0" w:line="240" w:lineRule="auto"/>
              <w:rPr>
                <w:rFonts w:ascii="Times New Roman" w:eastAsia="Times New Roman" w:hAnsi="Times New Roman" w:cs="Times New Roman"/>
                <w:sz w:val="24"/>
                <w:szCs w:val="24"/>
                <w:highlight w:val="lightGray"/>
                <w:lang w:eastAsia="ar-SA"/>
              </w:rPr>
            </w:pPr>
            <w:r w:rsidRPr="00F8442D">
              <w:rPr>
                <w:rFonts w:ascii="Times New Roman" w:eastAsia="Times New Roman" w:hAnsi="Times New Roman" w:cs="Times New Roman"/>
                <w:sz w:val="24"/>
                <w:szCs w:val="24"/>
                <w:highlight w:val="lightGray"/>
                <w:lang w:eastAsia="ar-SA"/>
              </w:rPr>
              <w:t>&lt;Reģistrācijas numurs vai personas kods&gt;</w:t>
            </w:r>
          </w:p>
        </w:tc>
      </w:tr>
      <w:tr w:rsidR="00F8442D" w:rsidRPr="00F8442D" w:rsidTr="00773AB9">
        <w:trPr>
          <w:trHeight w:hRule="exact" w:val="284"/>
        </w:trPr>
        <w:tc>
          <w:tcPr>
            <w:tcW w:w="0" w:type="auto"/>
            <w:vAlign w:val="center"/>
          </w:tcPr>
          <w:p w:rsidR="00F8442D" w:rsidRPr="00F8442D" w:rsidRDefault="00F8442D" w:rsidP="00F8442D">
            <w:pPr>
              <w:tabs>
                <w:tab w:val="center" w:pos="4153"/>
                <w:tab w:val="right" w:pos="8306"/>
              </w:tabs>
              <w:suppressAutoHyphens/>
              <w:spacing w:after="0" w:line="240" w:lineRule="auto"/>
              <w:rPr>
                <w:rFonts w:ascii="Times New Roman" w:eastAsia="Times New Roman" w:hAnsi="Times New Roman" w:cs="Times New Roman"/>
                <w:sz w:val="24"/>
                <w:szCs w:val="24"/>
                <w:highlight w:val="lightGray"/>
                <w:lang w:eastAsia="ar-SA"/>
              </w:rPr>
            </w:pPr>
            <w:r w:rsidRPr="00F8442D">
              <w:rPr>
                <w:rFonts w:ascii="Times New Roman" w:eastAsia="Times New Roman" w:hAnsi="Times New Roman" w:cs="Times New Roman"/>
                <w:sz w:val="24"/>
                <w:szCs w:val="24"/>
                <w:highlight w:val="lightGray"/>
                <w:lang w:eastAsia="ar-SA"/>
              </w:rPr>
              <w:t>&lt;Adrese&gt;</w:t>
            </w:r>
          </w:p>
        </w:tc>
      </w:tr>
      <w:tr w:rsidR="00F8442D" w:rsidRPr="00F8442D" w:rsidTr="00773AB9">
        <w:trPr>
          <w:trHeight w:hRule="exact" w:val="284"/>
        </w:trPr>
        <w:tc>
          <w:tcPr>
            <w:tcW w:w="0" w:type="auto"/>
            <w:vAlign w:val="center"/>
          </w:tcPr>
          <w:p w:rsidR="00F8442D" w:rsidRPr="00F8442D" w:rsidRDefault="00F8442D" w:rsidP="00F8442D">
            <w:pPr>
              <w:tabs>
                <w:tab w:val="center" w:pos="4153"/>
                <w:tab w:val="right" w:pos="8306"/>
              </w:tabs>
              <w:suppressAutoHyphens/>
              <w:spacing w:after="0" w:line="240" w:lineRule="auto"/>
              <w:rPr>
                <w:rFonts w:ascii="Times New Roman" w:eastAsia="Times New Roman" w:hAnsi="Times New Roman" w:cs="Times New Roman"/>
                <w:sz w:val="24"/>
                <w:szCs w:val="24"/>
                <w:highlight w:val="lightGray"/>
                <w:lang w:eastAsia="ar-SA"/>
              </w:rPr>
            </w:pPr>
            <w:r w:rsidRPr="00F8442D">
              <w:rPr>
                <w:rFonts w:ascii="Times New Roman" w:eastAsia="Times New Roman" w:hAnsi="Times New Roman" w:cs="Times New Roman"/>
                <w:sz w:val="24"/>
                <w:szCs w:val="24"/>
                <w:highlight w:val="lightGray"/>
                <w:lang w:eastAsia="ar-SA"/>
              </w:rPr>
              <w:t>&lt;</w:t>
            </w:r>
            <w:r w:rsidRPr="00F8442D">
              <w:rPr>
                <w:rFonts w:ascii="Times New Roman" w:eastAsia="Times New Roman" w:hAnsi="Times New Roman" w:cs="Times New Roman"/>
                <w:iCs/>
                <w:sz w:val="24"/>
                <w:szCs w:val="24"/>
                <w:highlight w:val="lightGray"/>
                <w:lang w:eastAsia="ar-SA"/>
              </w:rPr>
              <w:t>Paraksttiesīgās personas amata nosaukums, vārds un uzvārds</w:t>
            </w:r>
            <w:r w:rsidRPr="00F8442D">
              <w:rPr>
                <w:rFonts w:ascii="Times New Roman" w:eastAsia="Times New Roman" w:hAnsi="Times New Roman" w:cs="Times New Roman"/>
                <w:sz w:val="24"/>
                <w:szCs w:val="24"/>
                <w:highlight w:val="lightGray"/>
                <w:lang w:eastAsia="ar-SA"/>
              </w:rPr>
              <w:t>&gt;</w:t>
            </w:r>
          </w:p>
        </w:tc>
      </w:tr>
      <w:tr w:rsidR="00F8442D" w:rsidRPr="00F8442D" w:rsidTr="00773AB9">
        <w:trPr>
          <w:trHeight w:hRule="exact" w:val="284"/>
        </w:trPr>
        <w:tc>
          <w:tcPr>
            <w:tcW w:w="0" w:type="auto"/>
            <w:vAlign w:val="center"/>
          </w:tcPr>
          <w:p w:rsidR="00F8442D" w:rsidRPr="00F8442D" w:rsidRDefault="00F8442D" w:rsidP="00F8442D">
            <w:pPr>
              <w:tabs>
                <w:tab w:val="center" w:pos="4153"/>
                <w:tab w:val="right" w:pos="8306"/>
              </w:tabs>
              <w:suppressAutoHyphens/>
              <w:spacing w:after="0" w:line="240" w:lineRule="auto"/>
              <w:rPr>
                <w:rFonts w:ascii="Times New Roman" w:eastAsia="Times New Roman" w:hAnsi="Times New Roman" w:cs="Times New Roman"/>
                <w:sz w:val="24"/>
                <w:szCs w:val="24"/>
                <w:lang w:eastAsia="ar-SA"/>
              </w:rPr>
            </w:pPr>
            <w:r w:rsidRPr="00F8442D">
              <w:rPr>
                <w:rFonts w:ascii="Times New Roman" w:eastAsia="Times New Roman" w:hAnsi="Times New Roman" w:cs="Times New Roman"/>
                <w:sz w:val="24"/>
                <w:szCs w:val="24"/>
                <w:highlight w:val="lightGray"/>
                <w:lang w:eastAsia="ar-SA"/>
              </w:rPr>
              <w:t>&lt;Paraksttiesīgās personas paraksts&gt;</w:t>
            </w:r>
          </w:p>
        </w:tc>
      </w:tr>
      <w:tr w:rsidR="00F8442D" w:rsidRPr="00F8442D" w:rsidTr="00773AB9">
        <w:trPr>
          <w:trHeight w:hRule="exact" w:val="284"/>
        </w:trPr>
        <w:tc>
          <w:tcPr>
            <w:tcW w:w="0" w:type="auto"/>
            <w:vAlign w:val="center"/>
          </w:tcPr>
          <w:p w:rsidR="00F8442D" w:rsidRPr="00F8442D" w:rsidRDefault="00F8442D" w:rsidP="00F8442D">
            <w:pPr>
              <w:tabs>
                <w:tab w:val="center" w:pos="4153"/>
                <w:tab w:val="right" w:pos="8306"/>
              </w:tabs>
              <w:suppressAutoHyphens/>
              <w:spacing w:after="0" w:line="240" w:lineRule="auto"/>
              <w:rPr>
                <w:rFonts w:ascii="Times New Roman" w:eastAsia="Times New Roman" w:hAnsi="Times New Roman" w:cs="Times New Roman"/>
                <w:sz w:val="24"/>
                <w:szCs w:val="24"/>
                <w:lang w:eastAsia="ar-SA"/>
              </w:rPr>
            </w:pPr>
          </w:p>
        </w:tc>
      </w:tr>
      <w:tr w:rsidR="00F8442D" w:rsidRPr="00F8442D" w:rsidTr="00773AB9">
        <w:trPr>
          <w:trHeight w:val="284"/>
        </w:trPr>
        <w:tc>
          <w:tcPr>
            <w:tcW w:w="0" w:type="auto"/>
            <w:vAlign w:val="center"/>
          </w:tcPr>
          <w:p w:rsidR="00F8442D" w:rsidRPr="00F8442D" w:rsidRDefault="00F8442D" w:rsidP="00F8442D">
            <w:pPr>
              <w:tabs>
                <w:tab w:val="center" w:pos="4153"/>
                <w:tab w:val="right" w:pos="8306"/>
              </w:tabs>
              <w:suppressAutoHyphens/>
              <w:spacing w:after="0" w:line="240" w:lineRule="auto"/>
              <w:rPr>
                <w:rFonts w:ascii="Times New Roman" w:eastAsia="Times New Roman" w:hAnsi="Times New Roman" w:cs="Times New Roman"/>
                <w:sz w:val="24"/>
                <w:szCs w:val="24"/>
                <w:lang w:eastAsia="ar-SA"/>
              </w:rPr>
            </w:pPr>
            <w:r w:rsidRPr="00F8442D">
              <w:rPr>
                <w:rFonts w:ascii="Times New Roman" w:eastAsia="Times New Roman" w:hAnsi="Times New Roman" w:cs="Times New Roman"/>
                <w:sz w:val="24"/>
                <w:szCs w:val="24"/>
                <w:highlight w:val="yellow"/>
                <w:lang w:eastAsia="ar-SA"/>
              </w:rPr>
              <w:t>[</w:t>
            </w:r>
            <w:r w:rsidRPr="00F8442D">
              <w:rPr>
                <w:rFonts w:ascii="Times New Roman" w:eastAsia="Times New Roman" w:hAnsi="Times New Roman" w:cs="Times New Roman"/>
                <w:sz w:val="24"/>
                <w:szCs w:val="24"/>
                <w:highlight w:val="lightGray"/>
                <w:lang w:eastAsia="ar-SA"/>
              </w:rPr>
              <w:t>&lt;Personu apvienības dalībnieka nosaukums vai vārds un uzvārds (ja personu apvienības dalībnieks ir fiziska persona)&gt;</w:t>
            </w:r>
          </w:p>
        </w:tc>
      </w:tr>
      <w:tr w:rsidR="00F8442D" w:rsidRPr="00F8442D" w:rsidTr="00773AB9">
        <w:trPr>
          <w:trHeight w:hRule="exact" w:val="284"/>
        </w:trPr>
        <w:tc>
          <w:tcPr>
            <w:tcW w:w="0" w:type="auto"/>
            <w:vAlign w:val="center"/>
          </w:tcPr>
          <w:p w:rsidR="00F8442D" w:rsidRPr="00F8442D" w:rsidRDefault="00F8442D" w:rsidP="00F8442D">
            <w:pPr>
              <w:tabs>
                <w:tab w:val="center" w:pos="4153"/>
                <w:tab w:val="right" w:pos="8306"/>
              </w:tabs>
              <w:suppressAutoHyphens/>
              <w:spacing w:after="0" w:line="240" w:lineRule="auto"/>
              <w:rPr>
                <w:rFonts w:ascii="Times New Roman" w:eastAsia="Times New Roman" w:hAnsi="Times New Roman" w:cs="Times New Roman"/>
                <w:sz w:val="24"/>
                <w:szCs w:val="24"/>
                <w:highlight w:val="lightGray"/>
                <w:lang w:eastAsia="ar-SA"/>
              </w:rPr>
            </w:pPr>
            <w:r w:rsidRPr="00F8442D">
              <w:rPr>
                <w:rFonts w:ascii="Times New Roman" w:eastAsia="Times New Roman" w:hAnsi="Times New Roman" w:cs="Times New Roman"/>
                <w:sz w:val="24"/>
                <w:szCs w:val="24"/>
                <w:highlight w:val="lightGray"/>
                <w:lang w:eastAsia="ar-SA"/>
              </w:rPr>
              <w:t>&lt;Reģistrācijas numurs vai personas kods&gt;</w:t>
            </w:r>
          </w:p>
        </w:tc>
      </w:tr>
      <w:tr w:rsidR="00F8442D" w:rsidRPr="00F8442D" w:rsidTr="00773AB9">
        <w:trPr>
          <w:trHeight w:hRule="exact" w:val="284"/>
        </w:trPr>
        <w:tc>
          <w:tcPr>
            <w:tcW w:w="0" w:type="auto"/>
            <w:vAlign w:val="center"/>
          </w:tcPr>
          <w:p w:rsidR="00F8442D" w:rsidRPr="00F8442D" w:rsidRDefault="00F8442D" w:rsidP="00F8442D">
            <w:pPr>
              <w:tabs>
                <w:tab w:val="center" w:pos="4153"/>
                <w:tab w:val="right" w:pos="8306"/>
              </w:tabs>
              <w:suppressAutoHyphens/>
              <w:spacing w:after="0" w:line="240" w:lineRule="auto"/>
              <w:rPr>
                <w:rFonts w:ascii="Times New Roman" w:eastAsia="Times New Roman" w:hAnsi="Times New Roman" w:cs="Times New Roman"/>
                <w:sz w:val="24"/>
                <w:szCs w:val="24"/>
                <w:highlight w:val="lightGray"/>
                <w:lang w:eastAsia="ar-SA"/>
              </w:rPr>
            </w:pPr>
            <w:r w:rsidRPr="00F8442D">
              <w:rPr>
                <w:rFonts w:ascii="Times New Roman" w:eastAsia="Times New Roman" w:hAnsi="Times New Roman" w:cs="Times New Roman"/>
                <w:sz w:val="24"/>
                <w:szCs w:val="24"/>
                <w:highlight w:val="lightGray"/>
                <w:lang w:eastAsia="ar-SA"/>
              </w:rPr>
              <w:t>&lt;Adrese&gt;</w:t>
            </w:r>
          </w:p>
        </w:tc>
      </w:tr>
      <w:tr w:rsidR="00F8442D" w:rsidRPr="00F8442D" w:rsidTr="00773AB9">
        <w:trPr>
          <w:trHeight w:hRule="exact" w:val="284"/>
        </w:trPr>
        <w:tc>
          <w:tcPr>
            <w:tcW w:w="0" w:type="auto"/>
            <w:vAlign w:val="center"/>
          </w:tcPr>
          <w:p w:rsidR="00F8442D" w:rsidRPr="00F8442D" w:rsidRDefault="00F8442D" w:rsidP="00F8442D">
            <w:pPr>
              <w:tabs>
                <w:tab w:val="center" w:pos="4153"/>
                <w:tab w:val="right" w:pos="8306"/>
              </w:tabs>
              <w:suppressAutoHyphens/>
              <w:spacing w:after="0" w:line="240" w:lineRule="auto"/>
              <w:rPr>
                <w:rFonts w:ascii="Times New Roman" w:eastAsia="Times New Roman" w:hAnsi="Times New Roman" w:cs="Times New Roman"/>
                <w:sz w:val="24"/>
                <w:szCs w:val="24"/>
                <w:highlight w:val="lightGray"/>
                <w:lang w:eastAsia="ar-SA"/>
              </w:rPr>
            </w:pPr>
            <w:r w:rsidRPr="00F8442D">
              <w:rPr>
                <w:rFonts w:ascii="Times New Roman" w:eastAsia="Times New Roman" w:hAnsi="Times New Roman" w:cs="Times New Roman"/>
                <w:sz w:val="24"/>
                <w:szCs w:val="24"/>
                <w:highlight w:val="lightGray"/>
                <w:lang w:eastAsia="ar-SA"/>
              </w:rPr>
              <w:t>&lt;</w:t>
            </w:r>
            <w:r w:rsidRPr="00F8442D">
              <w:rPr>
                <w:rFonts w:ascii="Times New Roman" w:eastAsia="Times New Roman" w:hAnsi="Times New Roman" w:cs="Times New Roman"/>
                <w:iCs/>
                <w:sz w:val="24"/>
                <w:szCs w:val="24"/>
                <w:highlight w:val="lightGray"/>
                <w:lang w:eastAsia="ar-SA"/>
              </w:rPr>
              <w:t>Paraksttiesīgās personas amata nosaukums, vārds un uzvārds</w:t>
            </w:r>
            <w:r w:rsidRPr="00F8442D">
              <w:rPr>
                <w:rFonts w:ascii="Times New Roman" w:eastAsia="Times New Roman" w:hAnsi="Times New Roman" w:cs="Times New Roman"/>
                <w:sz w:val="24"/>
                <w:szCs w:val="24"/>
                <w:highlight w:val="lightGray"/>
                <w:lang w:eastAsia="ar-SA"/>
              </w:rPr>
              <w:t>&gt;</w:t>
            </w:r>
          </w:p>
        </w:tc>
      </w:tr>
      <w:tr w:rsidR="00F8442D" w:rsidRPr="00F8442D" w:rsidTr="00773AB9">
        <w:trPr>
          <w:trHeight w:hRule="exact" w:val="284"/>
        </w:trPr>
        <w:tc>
          <w:tcPr>
            <w:tcW w:w="0" w:type="auto"/>
            <w:vAlign w:val="center"/>
          </w:tcPr>
          <w:p w:rsidR="00F8442D" w:rsidRPr="00F8442D" w:rsidRDefault="00F8442D" w:rsidP="00F8442D">
            <w:pPr>
              <w:tabs>
                <w:tab w:val="center" w:pos="4153"/>
                <w:tab w:val="right" w:pos="8306"/>
              </w:tabs>
              <w:suppressAutoHyphens/>
              <w:spacing w:after="0" w:line="240" w:lineRule="auto"/>
              <w:rPr>
                <w:rFonts w:ascii="Times New Roman" w:eastAsia="Times New Roman" w:hAnsi="Times New Roman" w:cs="Times New Roman"/>
                <w:sz w:val="24"/>
                <w:szCs w:val="24"/>
                <w:lang w:eastAsia="ar-SA"/>
              </w:rPr>
            </w:pPr>
            <w:r w:rsidRPr="00F8442D">
              <w:rPr>
                <w:rFonts w:ascii="Times New Roman" w:eastAsia="Times New Roman" w:hAnsi="Times New Roman" w:cs="Times New Roman"/>
                <w:sz w:val="24"/>
                <w:szCs w:val="24"/>
                <w:highlight w:val="lightGray"/>
                <w:lang w:eastAsia="ar-SA"/>
              </w:rPr>
              <w:t>&lt;Paraksttiesīgās personas paraksts&gt;</w:t>
            </w:r>
            <w:r w:rsidRPr="00F8442D">
              <w:rPr>
                <w:rFonts w:ascii="Times New Roman" w:eastAsia="Times New Roman" w:hAnsi="Times New Roman" w:cs="Times New Roman"/>
                <w:sz w:val="24"/>
                <w:szCs w:val="24"/>
                <w:highlight w:val="yellow"/>
                <w:lang w:eastAsia="ar-SA"/>
              </w:rPr>
              <w:t>]</w:t>
            </w:r>
            <w:r w:rsidRPr="00F8442D">
              <w:rPr>
                <w:rFonts w:ascii="Times New Roman" w:eastAsia="Times New Roman" w:hAnsi="Times New Roman" w:cs="Times New Roman"/>
                <w:sz w:val="24"/>
                <w:szCs w:val="24"/>
                <w:vertAlign w:val="superscript"/>
                <w:lang w:eastAsia="ar-SA"/>
              </w:rPr>
              <w:footnoteReference w:id="5"/>
            </w:r>
          </w:p>
        </w:tc>
      </w:tr>
    </w:tbl>
    <w:p w:rsidR="00F8442D" w:rsidRPr="00F8442D" w:rsidRDefault="00F8442D" w:rsidP="00F8442D">
      <w:pPr>
        <w:widowControl w:val="0"/>
        <w:suppressAutoHyphens/>
        <w:spacing w:after="0" w:line="240" w:lineRule="auto"/>
        <w:jc w:val="right"/>
        <w:rPr>
          <w:rFonts w:ascii="Times New Roman" w:eastAsia="Lucida Sans Unicode" w:hAnsi="Times New Roman" w:cs="Times New Roman"/>
          <w:sz w:val="24"/>
          <w:szCs w:val="24"/>
          <w:lang w:eastAsia="ar-SA"/>
        </w:rPr>
      </w:pPr>
    </w:p>
    <w:p w:rsidR="00F8442D" w:rsidRPr="00F8442D" w:rsidRDefault="00F8442D" w:rsidP="00F8442D">
      <w:pPr>
        <w:widowControl w:val="0"/>
        <w:suppressAutoHyphens/>
        <w:spacing w:after="0" w:line="240" w:lineRule="auto"/>
        <w:jc w:val="right"/>
        <w:rPr>
          <w:rFonts w:ascii="Times New Roman" w:eastAsia="Lucida Sans Unicode" w:hAnsi="Times New Roman" w:cs="Times New Roman"/>
          <w:sz w:val="24"/>
          <w:szCs w:val="24"/>
          <w:lang w:eastAsia="ar-SA"/>
        </w:rPr>
      </w:pPr>
    </w:p>
    <w:p w:rsidR="00F8442D" w:rsidRPr="00F8442D" w:rsidRDefault="00F8442D" w:rsidP="00F8442D">
      <w:pPr>
        <w:widowControl w:val="0"/>
        <w:suppressAutoHyphens/>
        <w:spacing w:after="0" w:line="240" w:lineRule="auto"/>
        <w:jc w:val="right"/>
        <w:rPr>
          <w:rFonts w:ascii="Times New Roman" w:eastAsia="Lucida Sans Unicode" w:hAnsi="Times New Roman" w:cs="Times New Roman"/>
          <w:b/>
          <w:sz w:val="24"/>
          <w:szCs w:val="24"/>
          <w:lang w:eastAsia="ar-SA"/>
        </w:rPr>
      </w:pPr>
      <w:r w:rsidRPr="00F8442D">
        <w:rPr>
          <w:rFonts w:ascii="Times New Roman" w:eastAsia="Lucida Sans Unicode" w:hAnsi="Times New Roman" w:cs="Times New Roman"/>
          <w:sz w:val="24"/>
          <w:szCs w:val="24"/>
          <w:lang w:eastAsia="ar-SA"/>
        </w:rPr>
        <w:br w:type="page"/>
      </w:r>
      <w:r w:rsidRPr="00F8442D">
        <w:rPr>
          <w:rFonts w:ascii="Times New Roman" w:eastAsia="Lucida Sans Unicode" w:hAnsi="Times New Roman" w:cs="Times New Roman"/>
          <w:b/>
          <w:sz w:val="24"/>
          <w:szCs w:val="24"/>
          <w:lang w:eastAsia="ar-SA"/>
        </w:rPr>
        <w:lastRenderedPageBreak/>
        <w:t>2.pielikums</w:t>
      </w:r>
    </w:p>
    <w:p w:rsidR="00F8442D" w:rsidRPr="00F8442D" w:rsidRDefault="00F8442D" w:rsidP="00F8442D">
      <w:pPr>
        <w:widowControl w:val="0"/>
        <w:suppressAutoHyphens/>
        <w:spacing w:after="0" w:line="240" w:lineRule="auto"/>
        <w:jc w:val="right"/>
        <w:rPr>
          <w:rFonts w:ascii="Times New Roman" w:eastAsia="Lucida Sans Unicode" w:hAnsi="Times New Roman" w:cs="Times New Roman"/>
          <w:b/>
          <w:sz w:val="24"/>
          <w:szCs w:val="24"/>
          <w:lang w:eastAsia="ar-SA"/>
        </w:rPr>
      </w:pPr>
    </w:p>
    <w:p w:rsidR="00F8442D" w:rsidRPr="00F8442D" w:rsidRDefault="00F8442D" w:rsidP="00F8442D">
      <w:pPr>
        <w:widowControl w:val="0"/>
        <w:suppressAutoHyphens/>
        <w:spacing w:after="0" w:line="240" w:lineRule="auto"/>
        <w:rPr>
          <w:rFonts w:ascii="Times New Roman" w:eastAsia="Lucida Sans Unicode" w:hAnsi="Times New Roman" w:cs="Times New Roman"/>
          <w:lang w:eastAsia="ar-SA"/>
        </w:rPr>
      </w:pPr>
    </w:p>
    <w:p w:rsidR="00F8442D" w:rsidRPr="00F8442D" w:rsidRDefault="00F8442D" w:rsidP="00F8442D">
      <w:pPr>
        <w:spacing w:after="0" w:line="240" w:lineRule="auto"/>
        <w:jc w:val="center"/>
        <w:rPr>
          <w:rFonts w:ascii="Times New Roman" w:eastAsia="Times New Roman" w:hAnsi="Times New Roman" w:cs="Times New Roman"/>
          <w:b/>
          <w:sz w:val="24"/>
          <w:szCs w:val="24"/>
          <w:lang w:eastAsia="lv-LV"/>
        </w:rPr>
      </w:pPr>
      <w:r w:rsidRPr="00F8442D">
        <w:rPr>
          <w:rFonts w:ascii="Times New Roman" w:eastAsia="Times New Roman" w:hAnsi="Times New Roman" w:cs="Times New Roman"/>
          <w:b/>
          <w:sz w:val="24"/>
          <w:szCs w:val="24"/>
          <w:lang w:eastAsia="lv-LV"/>
        </w:rPr>
        <w:t>FINANŠU PIEDĀVĀJUMS</w:t>
      </w:r>
    </w:p>
    <w:p w:rsidR="00F8442D" w:rsidRPr="00F8442D" w:rsidRDefault="00F8442D" w:rsidP="00F8442D">
      <w:pPr>
        <w:spacing w:after="0" w:line="240" w:lineRule="auto"/>
        <w:ind w:left="851"/>
        <w:rPr>
          <w:rFonts w:ascii="Times New Roman" w:eastAsia="Times New Roman" w:hAnsi="Times New Roman" w:cs="Times New Roman"/>
          <w:b/>
          <w:sz w:val="20"/>
          <w:szCs w:val="24"/>
          <w:lang w:eastAsia="lv-LV"/>
        </w:rPr>
      </w:pPr>
    </w:p>
    <w:p w:rsidR="000B0E04" w:rsidRPr="00A130F4" w:rsidRDefault="000B0E04" w:rsidP="000B0E04">
      <w:pPr>
        <w:widowControl w:val="0"/>
        <w:suppressAutoHyphens/>
        <w:spacing w:after="0" w:line="240" w:lineRule="auto"/>
        <w:jc w:val="center"/>
        <w:rPr>
          <w:rFonts w:ascii="Times New Roman" w:eastAsia="Lucida Sans Unicode" w:hAnsi="Times New Roman" w:cs="Times New Roman"/>
          <w:sz w:val="28"/>
          <w:szCs w:val="28"/>
          <w:lang w:eastAsia="ar-SA"/>
        </w:rPr>
      </w:pPr>
      <w:r w:rsidRPr="00A130F4">
        <w:rPr>
          <w:rFonts w:ascii="Times New Roman" w:hAnsi="Times New Roman" w:cs="Times New Roman"/>
          <w:spacing w:val="-3"/>
          <w:sz w:val="28"/>
          <w:szCs w:val="28"/>
        </w:rPr>
        <w:t>Valkas pilsētas Lugažu laukuma atjaunošan</w:t>
      </w:r>
      <w:r>
        <w:rPr>
          <w:rFonts w:ascii="Times New Roman" w:hAnsi="Times New Roman" w:cs="Times New Roman"/>
          <w:spacing w:val="-3"/>
          <w:sz w:val="28"/>
          <w:szCs w:val="28"/>
        </w:rPr>
        <w:t xml:space="preserve">a </w:t>
      </w:r>
    </w:p>
    <w:p w:rsidR="00F8442D" w:rsidRPr="00F8442D" w:rsidRDefault="00F8442D" w:rsidP="00F8442D">
      <w:pPr>
        <w:spacing w:after="0" w:line="240" w:lineRule="auto"/>
        <w:ind w:left="851" w:hanging="851"/>
        <w:jc w:val="center"/>
        <w:rPr>
          <w:rFonts w:ascii="Times New Roman" w:eastAsia="Times New Roman" w:hAnsi="Times New Roman" w:cs="Times New Roman"/>
          <w:b/>
          <w:sz w:val="28"/>
          <w:szCs w:val="28"/>
          <w:lang w:eastAsia="lv-LV"/>
        </w:rPr>
      </w:pPr>
    </w:p>
    <w:p w:rsidR="00F8442D" w:rsidRPr="00F8442D" w:rsidRDefault="00F8442D" w:rsidP="00F8442D">
      <w:pPr>
        <w:spacing w:after="0" w:line="240" w:lineRule="auto"/>
        <w:ind w:left="851" w:hanging="851"/>
        <w:rPr>
          <w:rFonts w:ascii="Times New Roman" w:eastAsia="Times New Roman" w:hAnsi="Times New Roman" w:cs="Times New Roman"/>
          <w:b/>
          <w:sz w:val="24"/>
          <w:szCs w:val="24"/>
          <w:lang w:eastAsia="lv-LV"/>
        </w:rPr>
      </w:pPr>
    </w:p>
    <w:p w:rsidR="00F8442D" w:rsidRPr="00F8442D" w:rsidRDefault="00F8442D" w:rsidP="00F8442D">
      <w:pPr>
        <w:spacing w:after="0" w:line="240" w:lineRule="auto"/>
        <w:jc w:val="both"/>
        <w:rPr>
          <w:rFonts w:ascii="Times New Roman" w:eastAsia="Times New Roman" w:hAnsi="Times New Roman" w:cs="Times New Roman"/>
          <w:sz w:val="24"/>
          <w:szCs w:val="24"/>
          <w:lang w:eastAsia="lv-LV"/>
        </w:rPr>
      </w:pPr>
      <w:r w:rsidRPr="00F8442D">
        <w:rPr>
          <w:rFonts w:ascii="Times New Roman" w:eastAsia="Times New Roman" w:hAnsi="Times New Roman" w:cs="Times New Roman"/>
          <w:iCs/>
          <w:sz w:val="24"/>
          <w:szCs w:val="24"/>
          <w:lang w:eastAsia="lv-LV"/>
        </w:rPr>
        <w:t>&lt;Vietas nosaukums&gt;</w:t>
      </w:r>
      <w:r w:rsidRPr="00F8442D">
        <w:rPr>
          <w:rFonts w:ascii="Times New Roman" w:eastAsia="Times New Roman" w:hAnsi="Times New Roman" w:cs="Times New Roman"/>
          <w:sz w:val="24"/>
          <w:szCs w:val="24"/>
          <w:lang w:eastAsia="lv-LV"/>
        </w:rPr>
        <w:t xml:space="preserve">, </w:t>
      </w:r>
      <w:r w:rsidRPr="00F8442D">
        <w:rPr>
          <w:rFonts w:ascii="Times New Roman" w:eastAsia="Times New Roman" w:hAnsi="Times New Roman" w:cs="Times New Roman"/>
          <w:iCs/>
          <w:sz w:val="24"/>
          <w:szCs w:val="24"/>
          <w:lang w:eastAsia="lv-LV"/>
        </w:rPr>
        <w:t>&lt;gads&gt;</w:t>
      </w:r>
      <w:r w:rsidRPr="00F8442D">
        <w:rPr>
          <w:rFonts w:ascii="Times New Roman" w:eastAsia="Times New Roman" w:hAnsi="Times New Roman" w:cs="Times New Roman"/>
          <w:sz w:val="24"/>
          <w:szCs w:val="24"/>
          <w:lang w:eastAsia="lv-LV"/>
        </w:rPr>
        <w:t xml:space="preserve">.gada </w:t>
      </w:r>
      <w:r w:rsidRPr="00F8442D">
        <w:rPr>
          <w:rFonts w:ascii="Times New Roman" w:eastAsia="Times New Roman" w:hAnsi="Times New Roman" w:cs="Times New Roman"/>
          <w:iCs/>
          <w:sz w:val="24"/>
          <w:szCs w:val="24"/>
          <w:lang w:eastAsia="lv-LV"/>
        </w:rPr>
        <w:t>&lt;datums&gt;</w:t>
      </w:r>
      <w:r w:rsidRPr="00F8442D">
        <w:rPr>
          <w:rFonts w:ascii="Times New Roman" w:eastAsia="Times New Roman" w:hAnsi="Times New Roman" w:cs="Times New Roman"/>
          <w:sz w:val="24"/>
          <w:szCs w:val="24"/>
          <w:lang w:eastAsia="lv-LV"/>
        </w:rPr>
        <w:t>.</w:t>
      </w:r>
      <w:r w:rsidRPr="00F8442D">
        <w:rPr>
          <w:rFonts w:ascii="Times New Roman" w:eastAsia="Times New Roman" w:hAnsi="Times New Roman" w:cs="Times New Roman"/>
          <w:iCs/>
          <w:sz w:val="24"/>
          <w:szCs w:val="24"/>
          <w:lang w:eastAsia="lv-LV"/>
        </w:rPr>
        <w:t>&lt;mēnesis&gt;</w:t>
      </w:r>
    </w:p>
    <w:p w:rsidR="00F8442D" w:rsidRPr="00F8442D" w:rsidRDefault="00F8442D" w:rsidP="00F8442D">
      <w:pPr>
        <w:spacing w:after="0" w:line="240" w:lineRule="auto"/>
        <w:jc w:val="both"/>
        <w:rPr>
          <w:rFonts w:ascii="Times New Roman" w:eastAsia="Times New Roman" w:hAnsi="Times New Roman" w:cs="Times New Roman"/>
          <w:b/>
          <w:bCs/>
          <w:sz w:val="24"/>
          <w:szCs w:val="24"/>
          <w:lang w:eastAsia="lv-LV"/>
        </w:rPr>
      </w:pPr>
    </w:p>
    <w:p w:rsidR="00F8442D" w:rsidRPr="00F8442D" w:rsidRDefault="00F8442D" w:rsidP="00F8442D">
      <w:pPr>
        <w:spacing w:after="0" w:line="240" w:lineRule="auto"/>
        <w:jc w:val="both"/>
        <w:rPr>
          <w:rFonts w:ascii="Times New Roman" w:eastAsia="Times New Roman" w:hAnsi="Times New Roman" w:cs="Times New Roman"/>
          <w:sz w:val="24"/>
          <w:szCs w:val="24"/>
          <w:lang w:eastAsia="lv-LV"/>
        </w:rPr>
      </w:pPr>
    </w:p>
    <w:p w:rsidR="000B0E04" w:rsidRDefault="00F8442D" w:rsidP="000B0E04">
      <w:pPr>
        <w:widowControl w:val="0"/>
        <w:suppressAutoHyphens/>
        <w:spacing w:after="0" w:line="240" w:lineRule="auto"/>
        <w:jc w:val="center"/>
        <w:rPr>
          <w:rFonts w:ascii="Times New Roman" w:eastAsia="Lucida Sans Unicode" w:hAnsi="Times New Roman" w:cs="Calibri"/>
          <w:b/>
          <w:sz w:val="24"/>
          <w:szCs w:val="24"/>
          <w:lang w:eastAsia="ar-SA"/>
        </w:rPr>
      </w:pPr>
      <w:r w:rsidRPr="00F8442D">
        <w:rPr>
          <w:rFonts w:ascii="Times New Roman" w:eastAsia="Lucida Sans Unicode" w:hAnsi="Times New Roman" w:cs="Calibri"/>
          <w:b/>
          <w:sz w:val="24"/>
          <w:szCs w:val="24"/>
          <w:highlight w:val="lightGray"/>
          <w:lang w:eastAsia="ar-SA"/>
        </w:rPr>
        <w:t>[Iepazinušies]/[Iepazinies]</w:t>
      </w:r>
      <w:r w:rsidRPr="00F8442D">
        <w:rPr>
          <w:rFonts w:ascii="Times New Roman" w:eastAsia="Lucida Sans Unicode" w:hAnsi="Times New Roman" w:cs="Calibri"/>
          <w:b/>
          <w:sz w:val="24"/>
          <w:szCs w:val="24"/>
          <w:lang w:eastAsia="ar-SA"/>
        </w:rPr>
        <w:t xml:space="preserve"> ar Valkas novada domes (tu</w:t>
      </w:r>
      <w:r w:rsidR="000B0E04">
        <w:rPr>
          <w:rFonts w:ascii="Times New Roman" w:eastAsia="Lucida Sans Unicode" w:hAnsi="Times New Roman" w:cs="Calibri"/>
          <w:b/>
          <w:sz w:val="24"/>
          <w:szCs w:val="24"/>
          <w:lang w:eastAsia="ar-SA"/>
        </w:rPr>
        <w:t>rpmāk – Pasūtītājs) organizētās</w:t>
      </w:r>
    </w:p>
    <w:p w:rsidR="000B0E04" w:rsidRPr="000B0E04" w:rsidRDefault="00F8442D" w:rsidP="000B0E04">
      <w:pPr>
        <w:widowControl w:val="0"/>
        <w:suppressAutoHyphens/>
        <w:spacing w:after="0" w:line="240" w:lineRule="auto"/>
        <w:rPr>
          <w:rFonts w:ascii="Times New Roman" w:eastAsia="Lucida Sans Unicode" w:hAnsi="Times New Roman" w:cs="Times New Roman"/>
          <w:b/>
          <w:sz w:val="24"/>
          <w:szCs w:val="24"/>
          <w:lang w:eastAsia="ar-SA"/>
        </w:rPr>
      </w:pPr>
      <w:r w:rsidRPr="00F8442D">
        <w:rPr>
          <w:rFonts w:ascii="Times New Roman" w:eastAsia="Lucida Sans Unicode" w:hAnsi="Times New Roman" w:cs="Calibri"/>
          <w:b/>
          <w:sz w:val="24"/>
          <w:szCs w:val="24"/>
          <w:lang w:eastAsia="ar-SA"/>
        </w:rPr>
        <w:t>iepirkuma procedūras:</w:t>
      </w:r>
      <w:r w:rsidR="000B0E04" w:rsidRPr="000B0E04">
        <w:rPr>
          <w:rFonts w:ascii="Times New Roman" w:hAnsi="Times New Roman" w:cs="Times New Roman"/>
          <w:spacing w:val="-3"/>
          <w:sz w:val="28"/>
          <w:szCs w:val="28"/>
        </w:rPr>
        <w:t xml:space="preserve"> </w:t>
      </w:r>
      <w:r w:rsidR="000B0E04" w:rsidRPr="000B0E04">
        <w:rPr>
          <w:rFonts w:ascii="Times New Roman" w:hAnsi="Times New Roman" w:cs="Times New Roman"/>
          <w:b/>
          <w:spacing w:val="-3"/>
          <w:sz w:val="24"/>
          <w:szCs w:val="24"/>
        </w:rPr>
        <w:t xml:space="preserve">Valkas pilsētas Lugažu laukuma atjaunošana </w:t>
      </w:r>
    </w:p>
    <w:p w:rsidR="00F8442D" w:rsidRPr="00F8442D" w:rsidRDefault="00F8442D" w:rsidP="00F8442D">
      <w:pPr>
        <w:widowControl w:val="0"/>
        <w:suppressAutoHyphens/>
        <w:spacing w:after="0" w:line="240" w:lineRule="auto"/>
        <w:rPr>
          <w:rFonts w:ascii="Times New Roman" w:eastAsia="Lucida Sans Unicode" w:hAnsi="Times New Roman" w:cs="Times New Roman"/>
          <w:sz w:val="24"/>
          <w:szCs w:val="24"/>
          <w:lang w:eastAsia="ar-SA"/>
        </w:rPr>
      </w:pPr>
      <w:r w:rsidRPr="00F8442D">
        <w:rPr>
          <w:rFonts w:ascii="Times New Roman" w:eastAsia="Lucida Sans Unicode" w:hAnsi="Times New Roman" w:cs="Calibri"/>
          <w:b/>
          <w:sz w:val="24"/>
          <w:szCs w:val="24"/>
          <w:lang w:eastAsia="ar-SA"/>
        </w:rPr>
        <w:t>Iepirkuma identifikācijas Nr. VND 2015/2</w:t>
      </w:r>
      <w:r w:rsidR="001E697A">
        <w:rPr>
          <w:rFonts w:ascii="Times New Roman" w:eastAsia="Lucida Sans Unicode" w:hAnsi="Times New Roman" w:cs="Calibri"/>
          <w:b/>
          <w:sz w:val="24"/>
          <w:szCs w:val="24"/>
          <w:lang w:eastAsia="ar-SA"/>
        </w:rPr>
        <w:t>6</w:t>
      </w:r>
      <w:r w:rsidRPr="00F8442D">
        <w:rPr>
          <w:rFonts w:ascii="Times New Roman" w:eastAsia="Lucida Sans Unicode" w:hAnsi="Times New Roman" w:cs="Calibri"/>
          <w:b/>
          <w:sz w:val="24"/>
          <w:szCs w:val="24"/>
          <w:lang w:eastAsia="ar-SA"/>
        </w:rPr>
        <w:t>M/</w:t>
      </w:r>
    </w:p>
    <w:p w:rsidR="00F8442D" w:rsidRPr="00F8442D" w:rsidRDefault="00F8442D" w:rsidP="00F8442D">
      <w:pPr>
        <w:spacing w:after="0" w:line="240" w:lineRule="auto"/>
        <w:ind w:left="360"/>
        <w:jc w:val="both"/>
        <w:rPr>
          <w:rFonts w:ascii="Times New Roman" w:eastAsia="Times New Roman" w:hAnsi="Times New Roman" w:cs="Times New Roman"/>
          <w:sz w:val="24"/>
          <w:szCs w:val="24"/>
          <w:lang w:eastAsia="lv-LV"/>
        </w:rPr>
      </w:pPr>
      <w:r w:rsidRPr="00F8442D">
        <w:rPr>
          <w:rFonts w:ascii="Times New Roman" w:eastAsia="Times New Roman" w:hAnsi="Times New Roman" w:cs="Times New Roman"/>
          <w:sz w:val="24"/>
          <w:szCs w:val="24"/>
          <w:lang w:eastAsia="lv-LV"/>
        </w:rPr>
        <w:t xml:space="preserve"> nolikumu (turpmāk – </w:t>
      </w:r>
      <w:smartTag w:uri="schemas-tilde-lv/tildestengine" w:element="veidnes">
        <w:smartTagPr>
          <w:attr w:name="text" w:val="nolikums"/>
          <w:attr w:name="baseform" w:val="nolikums"/>
          <w:attr w:name="id" w:val="-1"/>
        </w:smartTagPr>
        <w:r w:rsidRPr="00F8442D">
          <w:rPr>
            <w:rFonts w:ascii="Times New Roman" w:eastAsia="Times New Roman" w:hAnsi="Times New Roman" w:cs="Times New Roman"/>
            <w:sz w:val="24"/>
            <w:szCs w:val="24"/>
            <w:lang w:eastAsia="lv-LV"/>
          </w:rPr>
          <w:t>Nolikums</w:t>
        </w:r>
      </w:smartTag>
      <w:r w:rsidRPr="00F8442D">
        <w:rPr>
          <w:rFonts w:ascii="Times New Roman" w:eastAsia="Times New Roman" w:hAnsi="Times New Roman" w:cs="Times New Roman"/>
          <w:sz w:val="24"/>
          <w:szCs w:val="24"/>
          <w:lang w:eastAsia="lv-LV"/>
        </w:rPr>
        <w:t xml:space="preserve">), </w:t>
      </w:r>
    </w:p>
    <w:p w:rsidR="00F8442D" w:rsidRPr="00F8442D" w:rsidRDefault="00F8442D" w:rsidP="00F8442D">
      <w:pPr>
        <w:spacing w:after="0" w:line="240" w:lineRule="auto"/>
        <w:ind w:firstLine="720"/>
        <w:jc w:val="both"/>
        <w:rPr>
          <w:rFonts w:ascii="Times New Roman" w:eastAsia="Times New Roman" w:hAnsi="Times New Roman" w:cs="Times New Roman"/>
          <w:sz w:val="24"/>
          <w:szCs w:val="24"/>
          <w:lang w:eastAsia="lv-LV"/>
        </w:rPr>
      </w:pPr>
    </w:p>
    <w:p w:rsidR="00F8442D" w:rsidRPr="00F8442D" w:rsidRDefault="00F8442D" w:rsidP="00F8442D">
      <w:pPr>
        <w:spacing w:after="0" w:line="240" w:lineRule="auto"/>
        <w:ind w:left="360"/>
        <w:jc w:val="both"/>
        <w:rPr>
          <w:rFonts w:ascii="Times New Roman" w:eastAsia="Times New Roman" w:hAnsi="Times New Roman" w:cs="Times New Roman"/>
          <w:sz w:val="24"/>
          <w:szCs w:val="24"/>
          <w:highlight w:val="lightGray"/>
          <w:lang w:eastAsia="lv-LV"/>
        </w:rPr>
      </w:pPr>
      <w:r w:rsidRPr="00F8442D">
        <w:rPr>
          <w:rFonts w:ascii="Times New Roman" w:eastAsia="Times New Roman" w:hAnsi="Times New Roman" w:cs="Times New Roman"/>
          <w:sz w:val="24"/>
          <w:szCs w:val="24"/>
          <w:highlight w:val="lightGray"/>
          <w:lang w:eastAsia="lv-LV"/>
        </w:rPr>
        <w:t>&lt;Pretendenta nosaukums vai vārds un uzvārds (ja pretendents ir fiziska persona)&gt;</w:t>
      </w:r>
    </w:p>
    <w:p w:rsidR="00F8442D" w:rsidRPr="00F8442D" w:rsidRDefault="00F8442D" w:rsidP="00F8442D">
      <w:pPr>
        <w:spacing w:after="0" w:line="240" w:lineRule="auto"/>
        <w:ind w:left="360"/>
        <w:jc w:val="both"/>
        <w:rPr>
          <w:rFonts w:ascii="Times New Roman" w:eastAsia="Times New Roman" w:hAnsi="Times New Roman" w:cs="Times New Roman"/>
          <w:sz w:val="24"/>
          <w:szCs w:val="24"/>
          <w:highlight w:val="lightGray"/>
          <w:lang w:eastAsia="lv-LV"/>
        </w:rPr>
      </w:pPr>
      <w:r w:rsidRPr="00F8442D">
        <w:rPr>
          <w:rFonts w:ascii="Times New Roman" w:eastAsia="Times New Roman" w:hAnsi="Times New Roman" w:cs="Times New Roman"/>
          <w:sz w:val="24"/>
          <w:szCs w:val="24"/>
          <w:highlight w:val="lightGray"/>
          <w:lang w:eastAsia="lv-LV"/>
        </w:rPr>
        <w:t>&lt;reģistrācijas numurs vai personas kods (ja pretendents ir fiziska persona)&gt;</w:t>
      </w:r>
    </w:p>
    <w:p w:rsidR="00F8442D" w:rsidRPr="00F8442D" w:rsidRDefault="00F8442D" w:rsidP="00F8442D">
      <w:pPr>
        <w:spacing w:after="0" w:line="240" w:lineRule="auto"/>
        <w:ind w:left="360"/>
        <w:jc w:val="both"/>
        <w:rPr>
          <w:rFonts w:ascii="Times New Roman" w:eastAsia="Times New Roman" w:hAnsi="Times New Roman" w:cs="Times New Roman"/>
          <w:sz w:val="24"/>
          <w:szCs w:val="24"/>
          <w:lang w:eastAsia="lv-LV"/>
        </w:rPr>
      </w:pPr>
      <w:r w:rsidRPr="00F8442D">
        <w:rPr>
          <w:rFonts w:ascii="Times New Roman" w:eastAsia="Times New Roman" w:hAnsi="Times New Roman" w:cs="Times New Roman"/>
          <w:sz w:val="24"/>
          <w:szCs w:val="24"/>
          <w:highlight w:val="lightGray"/>
          <w:lang w:eastAsia="lv-LV"/>
        </w:rPr>
        <w:t>&lt;adrese&gt;</w:t>
      </w:r>
    </w:p>
    <w:p w:rsidR="00F8442D" w:rsidRPr="00F8442D" w:rsidRDefault="00F8442D" w:rsidP="00F8442D">
      <w:pPr>
        <w:spacing w:after="0" w:line="240" w:lineRule="auto"/>
        <w:rPr>
          <w:rFonts w:ascii="Times New Roman" w:eastAsia="Times New Roman" w:hAnsi="Times New Roman" w:cs="Times New Roman"/>
          <w:b/>
          <w:sz w:val="24"/>
          <w:szCs w:val="24"/>
          <w:lang w:eastAsia="lv-LV"/>
        </w:rPr>
      </w:pPr>
    </w:p>
    <w:p w:rsidR="00F8442D" w:rsidRPr="00F8442D" w:rsidRDefault="00F8442D" w:rsidP="00F8442D">
      <w:pPr>
        <w:spacing w:after="0" w:line="240" w:lineRule="auto"/>
        <w:ind w:left="851"/>
        <w:rPr>
          <w:rFonts w:ascii="Times New Roman" w:eastAsia="Times New Roman" w:hAnsi="Times New Roman" w:cs="Times New Roman"/>
          <w:b/>
          <w:sz w:val="24"/>
          <w:szCs w:val="24"/>
          <w:lang w:eastAsia="lv-LV"/>
        </w:rPr>
      </w:pPr>
    </w:p>
    <w:p w:rsidR="00F8442D" w:rsidRPr="00F8442D" w:rsidRDefault="00F8442D" w:rsidP="00F8442D">
      <w:pPr>
        <w:spacing w:after="0" w:line="240" w:lineRule="auto"/>
        <w:ind w:left="360"/>
        <w:jc w:val="both"/>
        <w:rPr>
          <w:rFonts w:ascii="Times New Roman" w:eastAsia="Times New Roman" w:hAnsi="Times New Roman" w:cs="Times New Roman"/>
          <w:sz w:val="24"/>
          <w:szCs w:val="24"/>
          <w:lang w:eastAsia="lv-LV"/>
        </w:rPr>
      </w:pPr>
      <w:r w:rsidRPr="00F8442D">
        <w:rPr>
          <w:rFonts w:ascii="Times New Roman" w:eastAsia="Times New Roman" w:hAnsi="Times New Roman" w:cs="Times New Roman"/>
          <w:sz w:val="24"/>
          <w:szCs w:val="24"/>
          <w:lang w:eastAsia="lv-LV"/>
        </w:rPr>
        <w:t>Mēs piedāvājam veikt darbus atbilstoši šādiem parametriem:</w:t>
      </w:r>
    </w:p>
    <w:p w:rsidR="00F8442D" w:rsidRPr="00F8442D" w:rsidRDefault="00F8442D" w:rsidP="00F8442D">
      <w:pPr>
        <w:spacing w:after="0" w:line="240" w:lineRule="auto"/>
        <w:ind w:left="851"/>
        <w:rPr>
          <w:rFonts w:ascii="Times New Roman" w:eastAsia="Times New Roman" w:hAnsi="Times New Roman" w:cs="Times New Roman"/>
          <w:b/>
          <w:sz w:val="24"/>
          <w:szCs w:val="24"/>
          <w:lang w:eastAsia="lv-LV"/>
        </w:rPr>
      </w:pP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8"/>
        <w:gridCol w:w="3720"/>
        <w:gridCol w:w="1984"/>
      </w:tblGrid>
      <w:tr w:rsidR="00F8442D" w:rsidRPr="00F8442D" w:rsidTr="00773AB9">
        <w:tc>
          <w:tcPr>
            <w:tcW w:w="3588" w:type="dxa"/>
          </w:tcPr>
          <w:p w:rsidR="00F8442D" w:rsidRPr="00F8442D" w:rsidRDefault="00F8442D" w:rsidP="00F8442D">
            <w:pPr>
              <w:widowControl w:val="0"/>
              <w:suppressAutoHyphens/>
              <w:spacing w:after="0" w:line="240" w:lineRule="auto"/>
              <w:rPr>
                <w:rFonts w:ascii="Times New Roman" w:eastAsia="Lucida Sans Unicode" w:hAnsi="Times New Roman" w:cs="Times New Roman"/>
                <w:b/>
                <w:sz w:val="24"/>
                <w:szCs w:val="24"/>
                <w:lang w:eastAsia="ar-SA"/>
              </w:rPr>
            </w:pPr>
            <w:r w:rsidRPr="00F8442D">
              <w:rPr>
                <w:rFonts w:ascii="Times New Roman" w:eastAsia="Lucida Sans Unicode" w:hAnsi="Times New Roman" w:cs="Times New Roman"/>
                <w:b/>
                <w:sz w:val="24"/>
                <w:szCs w:val="24"/>
                <w:lang w:eastAsia="ar-SA"/>
              </w:rPr>
              <w:t xml:space="preserve">Piedāvātā cena EUR bez PVN </w:t>
            </w:r>
          </w:p>
        </w:tc>
        <w:tc>
          <w:tcPr>
            <w:tcW w:w="3720" w:type="dxa"/>
          </w:tcPr>
          <w:p w:rsidR="00F8442D" w:rsidRPr="00F8442D" w:rsidRDefault="00F8442D" w:rsidP="00F8442D">
            <w:pPr>
              <w:widowControl w:val="0"/>
              <w:suppressAutoHyphens/>
              <w:spacing w:after="0" w:line="240" w:lineRule="auto"/>
              <w:rPr>
                <w:rFonts w:ascii="Times New Roman" w:eastAsia="Lucida Sans Unicode" w:hAnsi="Times New Roman" w:cs="Times New Roman"/>
                <w:b/>
                <w:sz w:val="24"/>
                <w:szCs w:val="24"/>
                <w:lang w:eastAsia="ar-SA"/>
              </w:rPr>
            </w:pPr>
            <w:r w:rsidRPr="00F8442D">
              <w:rPr>
                <w:rFonts w:ascii="Times New Roman" w:eastAsia="Lucida Sans Unicode" w:hAnsi="Times New Roman" w:cs="Times New Roman"/>
                <w:b/>
                <w:sz w:val="24"/>
                <w:szCs w:val="24"/>
                <w:lang w:eastAsia="ar-SA"/>
              </w:rPr>
              <w:t>Piedāvātais darbu garantijas termiņš (mēnešos).</w:t>
            </w:r>
          </w:p>
        </w:tc>
        <w:tc>
          <w:tcPr>
            <w:tcW w:w="1984" w:type="dxa"/>
          </w:tcPr>
          <w:p w:rsidR="00F8442D" w:rsidRPr="00F8442D" w:rsidRDefault="00F8442D" w:rsidP="00F8442D">
            <w:pPr>
              <w:widowControl w:val="0"/>
              <w:suppressAutoHyphens/>
              <w:spacing w:after="0" w:line="240" w:lineRule="auto"/>
              <w:rPr>
                <w:rFonts w:ascii="Times New Roman" w:eastAsia="Lucida Sans Unicode" w:hAnsi="Times New Roman" w:cs="Times New Roman"/>
                <w:b/>
                <w:sz w:val="24"/>
                <w:szCs w:val="24"/>
                <w:lang w:eastAsia="ar-SA"/>
              </w:rPr>
            </w:pPr>
            <w:r w:rsidRPr="00F8442D">
              <w:rPr>
                <w:rFonts w:ascii="Times New Roman" w:eastAsia="Lucida Sans Unicode" w:hAnsi="Times New Roman" w:cs="Times New Roman"/>
                <w:b/>
                <w:sz w:val="24"/>
                <w:szCs w:val="24"/>
                <w:lang w:eastAsia="ar-SA"/>
              </w:rPr>
              <w:t>Piedāvātais līguma izpildes laiks (mēnešos)</w:t>
            </w:r>
          </w:p>
        </w:tc>
      </w:tr>
      <w:tr w:rsidR="00F8442D" w:rsidRPr="00F8442D" w:rsidTr="00773AB9">
        <w:trPr>
          <w:trHeight w:val="4182"/>
        </w:trPr>
        <w:tc>
          <w:tcPr>
            <w:tcW w:w="3588" w:type="dxa"/>
          </w:tcPr>
          <w:p w:rsidR="00F8442D" w:rsidRPr="00F8442D" w:rsidRDefault="00F8442D" w:rsidP="00F8442D">
            <w:pPr>
              <w:widowControl w:val="0"/>
              <w:suppressAutoHyphens/>
              <w:spacing w:after="0" w:line="240" w:lineRule="auto"/>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Mūsu piedāvātā kopējā cena par līguma izpildi, neieskaitot PVN 21%, ir [........] EUR</w:t>
            </w:r>
          </w:p>
          <w:p w:rsidR="00F8442D" w:rsidRPr="00F8442D" w:rsidRDefault="00F8442D" w:rsidP="00F8442D">
            <w:pPr>
              <w:widowControl w:val="0"/>
              <w:suppressAutoHyphens/>
              <w:spacing w:after="0" w:line="240" w:lineRule="auto"/>
              <w:rPr>
                <w:rFonts w:ascii="Times New Roman" w:eastAsia="Lucida Sans Unicode" w:hAnsi="Times New Roman" w:cs="Times New Roman"/>
                <w:sz w:val="24"/>
                <w:szCs w:val="24"/>
                <w:lang w:eastAsia="ar-SA"/>
              </w:rPr>
            </w:pPr>
          </w:p>
        </w:tc>
        <w:tc>
          <w:tcPr>
            <w:tcW w:w="3720" w:type="dxa"/>
          </w:tcPr>
          <w:p w:rsidR="00F8442D" w:rsidRPr="00F8442D" w:rsidRDefault="00F8442D" w:rsidP="00F8442D">
            <w:pPr>
              <w:widowControl w:val="0"/>
              <w:suppressAutoHyphens/>
              <w:spacing w:after="0" w:line="240" w:lineRule="auto"/>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Mūsu piedāvātais darbu garantijas laiks, ir [....] mēneši.</w:t>
            </w:r>
          </w:p>
        </w:tc>
        <w:tc>
          <w:tcPr>
            <w:tcW w:w="1984" w:type="dxa"/>
          </w:tcPr>
          <w:p w:rsidR="00F8442D" w:rsidRPr="00F8442D" w:rsidRDefault="00F8442D" w:rsidP="00F8442D">
            <w:pPr>
              <w:widowControl w:val="0"/>
              <w:suppressAutoHyphens/>
              <w:spacing w:after="0" w:line="240" w:lineRule="auto"/>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 xml:space="preserve">Mūsu piedāvātais līguma izpildes laiks ir </w:t>
            </w:r>
            <w:r w:rsidRPr="00F8442D">
              <w:rPr>
                <w:rFonts w:ascii="Times New Roman" w:eastAsia="Lucida Sans Unicode" w:hAnsi="Times New Roman" w:cs="Times New Roman"/>
                <w:sz w:val="24"/>
                <w:szCs w:val="24"/>
                <w:highlight w:val="lightGray"/>
                <w:lang w:eastAsia="ar-SA"/>
              </w:rPr>
              <w:t>[....]</w:t>
            </w:r>
            <w:r w:rsidRPr="00F8442D">
              <w:rPr>
                <w:rFonts w:ascii="Times New Roman" w:eastAsia="Lucida Sans Unicode" w:hAnsi="Times New Roman" w:cs="Times New Roman"/>
                <w:sz w:val="24"/>
                <w:szCs w:val="24"/>
                <w:lang w:eastAsia="ar-SA"/>
              </w:rPr>
              <w:t xml:space="preserve"> mēneši no būvdarbu uzsākšanas brīža</w:t>
            </w:r>
          </w:p>
        </w:tc>
      </w:tr>
    </w:tbl>
    <w:p w:rsidR="00F8442D" w:rsidRPr="00F8442D" w:rsidRDefault="00F8442D" w:rsidP="00F8442D">
      <w:pPr>
        <w:spacing w:after="0" w:line="240" w:lineRule="auto"/>
        <w:ind w:left="851" w:hanging="851"/>
        <w:rPr>
          <w:rFonts w:ascii="Times New Roman" w:eastAsia="Times New Roman" w:hAnsi="Times New Roman" w:cs="Times New Roman"/>
          <w:b/>
          <w:sz w:val="24"/>
          <w:szCs w:val="24"/>
          <w:lang w:eastAsia="lv-LV"/>
        </w:rPr>
      </w:pPr>
    </w:p>
    <w:p w:rsidR="00F8442D" w:rsidRPr="00F8442D" w:rsidRDefault="00F8442D" w:rsidP="00F8442D">
      <w:pPr>
        <w:spacing w:after="0" w:line="240" w:lineRule="auto"/>
        <w:ind w:left="851" w:hanging="851"/>
        <w:rPr>
          <w:rFonts w:ascii="Times New Roman" w:eastAsia="Times New Roman" w:hAnsi="Times New Roman" w:cs="Times New Roman"/>
          <w:b/>
          <w:sz w:val="24"/>
          <w:szCs w:val="24"/>
          <w:lang w:eastAsia="lv-LV"/>
        </w:rPr>
      </w:pPr>
    </w:p>
    <w:p w:rsidR="00F8442D" w:rsidRPr="00F8442D" w:rsidRDefault="00F8442D" w:rsidP="00F8442D">
      <w:pPr>
        <w:spacing w:after="0" w:line="240" w:lineRule="auto"/>
        <w:ind w:left="851" w:hanging="851"/>
        <w:rPr>
          <w:rFonts w:ascii="Times New Roman" w:eastAsia="Times New Roman" w:hAnsi="Times New Roman" w:cs="Times New Roman"/>
          <w:b/>
          <w:sz w:val="24"/>
          <w:szCs w:val="24"/>
          <w:lang w:eastAsia="lv-LV"/>
        </w:rPr>
      </w:pPr>
    </w:p>
    <w:p w:rsidR="00F8442D" w:rsidRPr="00F8442D" w:rsidRDefault="00F8442D" w:rsidP="00F8442D">
      <w:pPr>
        <w:spacing w:after="0" w:line="240" w:lineRule="auto"/>
        <w:ind w:left="851" w:hanging="851"/>
        <w:rPr>
          <w:rFonts w:ascii="Times New Roman" w:eastAsia="Times New Roman" w:hAnsi="Times New Roman" w:cs="Times New Roman"/>
          <w:b/>
          <w:sz w:val="24"/>
          <w:szCs w:val="24"/>
          <w:lang w:eastAsia="lv-LV"/>
        </w:rPr>
      </w:pPr>
    </w:p>
    <w:tbl>
      <w:tblPr>
        <w:tblW w:w="0" w:type="auto"/>
        <w:tblLook w:val="01E0" w:firstRow="1" w:lastRow="1" w:firstColumn="1" w:lastColumn="1" w:noHBand="0" w:noVBand="0"/>
      </w:tblPr>
      <w:tblGrid>
        <w:gridCol w:w="6333"/>
      </w:tblGrid>
      <w:tr w:rsidR="00F8442D" w:rsidRPr="00F8442D" w:rsidTr="00773AB9">
        <w:tc>
          <w:tcPr>
            <w:tcW w:w="0" w:type="auto"/>
          </w:tcPr>
          <w:p w:rsidR="00F8442D" w:rsidRPr="00F8442D" w:rsidRDefault="00F8442D" w:rsidP="00F8442D">
            <w:pPr>
              <w:widowControl w:val="0"/>
              <w:suppressAutoHyphens/>
              <w:autoSpaceDE w:val="0"/>
              <w:autoSpaceDN w:val="0"/>
              <w:adjustRightInd w:val="0"/>
              <w:spacing w:after="0" w:line="240" w:lineRule="auto"/>
              <w:rPr>
                <w:rFonts w:ascii="Times New Roman" w:eastAsia="Lucida Sans Unicode" w:hAnsi="Times New Roman" w:cs="Times New Roman"/>
                <w:iCs/>
                <w:sz w:val="24"/>
                <w:szCs w:val="24"/>
                <w:highlight w:val="lightGray"/>
                <w:lang w:eastAsia="ar-SA"/>
              </w:rPr>
            </w:pPr>
            <w:r w:rsidRPr="00F8442D">
              <w:rPr>
                <w:rFonts w:ascii="Times New Roman" w:eastAsia="Lucida Sans Unicode" w:hAnsi="Times New Roman" w:cs="Times New Roman"/>
                <w:iCs/>
                <w:sz w:val="24"/>
                <w:szCs w:val="24"/>
                <w:highlight w:val="lightGray"/>
                <w:lang w:eastAsia="ar-SA"/>
              </w:rPr>
              <w:t>&lt;Paraksttiesīgās personas amata nosaukums, vārds un uzvārds&gt;</w:t>
            </w:r>
          </w:p>
        </w:tc>
      </w:tr>
      <w:tr w:rsidR="00F8442D" w:rsidRPr="00F8442D" w:rsidTr="00773AB9">
        <w:tc>
          <w:tcPr>
            <w:tcW w:w="0" w:type="auto"/>
          </w:tcPr>
          <w:p w:rsidR="00F8442D" w:rsidRPr="00F8442D" w:rsidRDefault="00F8442D" w:rsidP="00F8442D">
            <w:pPr>
              <w:keepNext/>
              <w:widowControl w:val="0"/>
              <w:suppressAutoHyphens/>
              <w:spacing w:after="0" w:line="240" w:lineRule="auto"/>
              <w:outlineLvl w:val="0"/>
              <w:rPr>
                <w:rFonts w:ascii="Times New Roman" w:eastAsia="Lucida Sans Unicode" w:hAnsi="Times New Roman" w:cs="Times New Roman"/>
                <w:bCs/>
                <w:kern w:val="32"/>
                <w:sz w:val="24"/>
                <w:szCs w:val="24"/>
                <w:highlight w:val="lightGray"/>
                <w:lang w:eastAsia="ar-SA"/>
              </w:rPr>
            </w:pPr>
            <w:r w:rsidRPr="00F8442D">
              <w:rPr>
                <w:rFonts w:ascii="Times New Roman" w:eastAsia="Lucida Sans Unicode" w:hAnsi="Times New Roman" w:cs="Times New Roman"/>
                <w:bCs/>
                <w:kern w:val="32"/>
                <w:sz w:val="24"/>
                <w:szCs w:val="24"/>
                <w:highlight w:val="lightGray"/>
                <w:lang w:eastAsia="ar-SA"/>
              </w:rPr>
              <w:t>&lt;Paraksttiesīgās personas paraksts&gt;</w:t>
            </w:r>
          </w:p>
        </w:tc>
      </w:tr>
    </w:tbl>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bCs/>
          <w:color w:val="000000"/>
          <w:sz w:val="24"/>
          <w:szCs w:val="24"/>
          <w:lang w:eastAsia="ar-SA"/>
        </w:rPr>
      </w:pPr>
    </w:p>
    <w:p w:rsidR="00F8442D" w:rsidRPr="00F8442D" w:rsidRDefault="00F8442D" w:rsidP="00F8442D">
      <w:pPr>
        <w:spacing w:after="0" w:line="240" w:lineRule="auto"/>
        <w:rPr>
          <w:rFonts w:ascii="Times New Roman" w:eastAsia="Times New Roman" w:hAnsi="Times New Roman" w:cs="Times New Roman"/>
          <w:b/>
          <w:bCs/>
          <w:color w:val="000000"/>
          <w:sz w:val="20"/>
          <w:szCs w:val="24"/>
          <w:lang w:eastAsia="lv-LV"/>
        </w:rPr>
      </w:pPr>
      <w:r w:rsidRPr="00F8442D">
        <w:rPr>
          <w:rFonts w:ascii="Times New Roman" w:eastAsia="Times New Roman" w:hAnsi="Times New Roman" w:cs="Times New Roman"/>
          <w:b/>
          <w:bCs/>
          <w:color w:val="000000"/>
          <w:sz w:val="20"/>
          <w:szCs w:val="24"/>
          <w:lang w:eastAsia="lv-LV"/>
        </w:rPr>
        <w:br w:type="page"/>
      </w:r>
      <w:r w:rsidRPr="00F8442D">
        <w:rPr>
          <w:rFonts w:ascii="Times New Roman" w:eastAsia="Times New Roman" w:hAnsi="Times New Roman" w:cs="Times New Roman"/>
          <w:b/>
          <w:bCs/>
          <w:color w:val="000000"/>
          <w:sz w:val="20"/>
          <w:szCs w:val="24"/>
          <w:lang w:eastAsia="lv-LV"/>
        </w:rPr>
        <w:lastRenderedPageBreak/>
        <w:tab/>
      </w:r>
      <w:r w:rsidRPr="00F8442D">
        <w:rPr>
          <w:rFonts w:ascii="Times New Roman" w:eastAsia="Times New Roman" w:hAnsi="Times New Roman" w:cs="Times New Roman"/>
          <w:b/>
          <w:bCs/>
          <w:color w:val="000000"/>
          <w:sz w:val="20"/>
          <w:szCs w:val="24"/>
          <w:lang w:eastAsia="lv-LV"/>
        </w:rPr>
        <w:tab/>
      </w:r>
      <w:r w:rsidRPr="00F8442D">
        <w:rPr>
          <w:rFonts w:ascii="Times New Roman" w:eastAsia="Times New Roman" w:hAnsi="Times New Roman" w:cs="Times New Roman"/>
          <w:b/>
          <w:bCs/>
          <w:color w:val="000000"/>
          <w:sz w:val="20"/>
          <w:szCs w:val="24"/>
          <w:lang w:eastAsia="lv-LV"/>
        </w:rPr>
        <w:tab/>
      </w:r>
      <w:r w:rsidRPr="00F8442D">
        <w:rPr>
          <w:rFonts w:ascii="Times New Roman" w:eastAsia="Times New Roman" w:hAnsi="Times New Roman" w:cs="Times New Roman"/>
          <w:b/>
          <w:bCs/>
          <w:color w:val="000000"/>
          <w:sz w:val="20"/>
          <w:szCs w:val="24"/>
          <w:lang w:eastAsia="lv-LV"/>
        </w:rPr>
        <w:tab/>
      </w:r>
      <w:r w:rsidRPr="00F8442D">
        <w:rPr>
          <w:rFonts w:ascii="Times New Roman" w:eastAsia="Times New Roman" w:hAnsi="Times New Roman" w:cs="Times New Roman"/>
          <w:b/>
          <w:bCs/>
          <w:color w:val="000000"/>
          <w:sz w:val="20"/>
          <w:szCs w:val="24"/>
          <w:lang w:eastAsia="lv-LV"/>
        </w:rPr>
        <w:tab/>
      </w:r>
      <w:r w:rsidRPr="00F8442D">
        <w:rPr>
          <w:rFonts w:ascii="Times New Roman" w:eastAsia="Times New Roman" w:hAnsi="Times New Roman" w:cs="Times New Roman"/>
          <w:b/>
          <w:bCs/>
          <w:color w:val="000000"/>
          <w:sz w:val="20"/>
          <w:szCs w:val="24"/>
          <w:lang w:eastAsia="lv-LV"/>
        </w:rPr>
        <w:tab/>
      </w:r>
      <w:r w:rsidRPr="00F8442D">
        <w:rPr>
          <w:rFonts w:ascii="Times New Roman" w:eastAsia="Times New Roman" w:hAnsi="Times New Roman" w:cs="Times New Roman"/>
          <w:b/>
          <w:bCs/>
          <w:color w:val="000000"/>
          <w:sz w:val="20"/>
          <w:szCs w:val="24"/>
          <w:lang w:eastAsia="lv-LV"/>
        </w:rPr>
        <w:tab/>
      </w:r>
      <w:r w:rsidRPr="00F8442D">
        <w:rPr>
          <w:rFonts w:ascii="Times New Roman" w:eastAsia="Times New Roman" w:hAnsi="Times New Roman" w:cs="Times New Roman"/>
          <w:b/>
          <w:bCs/>
          <w:color w:val="000000"/>
          <w:sz w:val="20"/>
          <w:szCs w:val="24"/>
          <w:lang w:eastAsia="lv-LV"/>
        </w:rPr>
        <w:tab/>
      </w:r>
      <w:r w:rsidRPr="00F8442D">
        <w:rPr>
          <w:rFonts w:ascii="Times New Roman" w:eastAsia="Times New Roman" w:hAnsi="Times New Roman" w:cs="Times New Roman"/>
          <w:b/>
          <w:bCs/>
          <w:color w:val="000000"/>
          <w:sz w:val="20"/>
          <w:szCs w:val="24"/>
          <w:lang w:eastAsia="lv-LV"/>
        </w:rPr>
        <w:tab/>
      </w:r>
    </w:p>
    <w:p w:rsidR="00F8442D" w:rsidRPr="00F8442D" w:rsidRDefault="00F8442D" w:rsidP="00F8442D">
      <w:pPr>
        <w:spacing w:after="0" w:line="240" w:lineRule="auto"/>
        <w:jc w:val="right"/>
        <w:rPr>
          <w:rFonts w:ascii="Times New Roman" w:eastAsia="Times New Roman" w:hAnsi="Times New Roman" w:cs="Times New Roman"/>
          <w:b/>
          <w:bCs/>
          <w:color w:val="000000"/>
          <w:sz w:val="20"/>
          <w:szCs w:val="24"/>
          <w:lang w:eastAsia="lv-LV"/>
        </w:rPr>
      </w:pPr>
    </w:p>
    <w:p w:rsidR="00F8442D" w:rsidRPr="00F8442D" w:rsidRDefault="00F8442D" w:rsidP="00F8442D">
      <w:pPr>
        <w:spacing w:after="0" w:line="240" w:lineRule="auto"/>
        <w:jc w:val="right"/>
        <w:rPr>
          <w:rFonts w:ascii="Times New Roman" w:eastAsia="Times New Roman" w:hAnsi="Times New Roman" w:cs="Times New Roman"/>
          <w:b/>
          <w:bCs/>
          <w:color w:val="000000"/>
          <w:sz w:val="20"/>
          <w:szCs w:val="24"/>
          <w:lang w:eastAsia="lv-LV"/>
        </w:rPr>
      </w:pPr>
    </w:p>
    <w:p w:rsidR="00F8442D" w:rsidRPr="00F8442D" w:rsidRDefault="00F8442D" w:rsidP="00F8442D">
      <w:pPr>
        <w:spacing w:after="0" w:line="240" w:lineRule="auto"/>
        <w:jc w:val="right"/>
        <w:rPr>
          <w:rFonts w:ascii="Times New Roman" w:eastAsia="Times New Roman" w:hAnsi="Times New Roman" w:cs="Times New Roman"/>
          <w:b/>
          <w:bCs/>
          <w:color w:val="000000"/>
          <w:sz w:val="20"/>
          <w:szCs w:val="24"/>
          <w:lang w:eastAsia="lv-LV"/>
        </w:rPr>
      </w:pPr>
    </w:p>
    <w:p w:rsidR="00F8442D" w:rsidRPr="00F8442D" w:rsidRDefault="00F8442D" w:rsidP="00F8442D">
      <w:pPr>
        <w:spacing w:after="0" w:line="240" w:lineRule="auto"/>
        <w:jc w:val="right"/>
        <w:rPr>
          <w:rFonts w:ascii="Times New Roman" w:eastAsia="Times New Roman" w:hAnsi="Times New Roman" w:cs="Times New Roman"/>
          <w:b/>
          <w:bCs/>
          <w:color w:val="000000"/>
          <w:sz w:val="20"/>
          <w:szCs w:val="24"/>
          <w:lang w:eastAsia="lv-LV"/>
        </w:rPr>
      </w:pPr>
    </w:p>
    <w:p w:rsidR="00F8442D" w:rsidRPr="00F8442D" w:rsidRDefault="00F8442D" w:rsidP="00F8442D">
      <w:pPr>
        <w:spacing w:after="0" w:line="240" w:lineRule="auto"/>
        <w:jc w:val="right"/>
        <w:rPr>
          <w:rFonts w:ascii="Times New Roman" w:eastAsia="Times New Roman" w:hAnsi="Times New Roman" w:cs="Times New Roman"/>
          <w:b/>
          <w:bCs/>
          <w:color w:val="000000"/>
          <w:sz w:val="20"/>
          <w:szCs w:val="24"/>
          <w:lang w:eastAsia="lv-LV"/>
        </w:rPr>
      </w:pPr>
    </w:p>
    <w:p w:rsidR="00F8442D" w:rsidRPr="00F8442D" w:rsidRDefault="00F8442D" w:rsidP="00F8442D">
      <w:pPr>
        <w:spacing w:after="0" w:line="240" w:lineRule="auto"/>
        <w:jc w:val="right"/>
        <w:rPr>
          <w:rFonts w:ascii="Times New Roman" w:eastAsia="Times New Roman" w:hAnsi="Times New Roman" w:cs="Times New Roman"/>
          <w:b/>
          <w:bCs/>
          <w:color w:val="000000"/>
          <w:sz w:val="20"/>
          <w:szCs w:val="24"/>
          <w:lang w:eastAsia="lv-LV"/>
        </w:rPr>
      </w:pPr>
    </w:p>
    <w:p w:rsidR="00F8442D" w:rsidRPr="00F8442D" w:rsidRDefault="00F8442D" w:rsidP="00F8442D">
      <w:pPr>
        <w:spacing w:after="0" w:line="240" w:lineRule="auto"/>
        <w:jc w:val="right"/>
        <w:rPr>
          <w:rFonts w:ascii="Times New Roman" w:eastAsia="Times New Roman" w:hAnsi="Times New Roman" w:cs="Times New Roman"/>
          <w:b/>
          <w:bCs/>
          <w:color w:val="000000"/>
          <w:sz w:val="20"/>
          <w:szCs w:val="24"/>
          <w:lang w:eastAsia="lv-LV"/>
        </w:rPr>
      </w:pPr>
    </w:p>
    <w:p w:rsidR="00F8442D" w:rsidRPr="00F8442D" w:rsidRDefault="00F8442D" w:rsidP="00F8442D">
      <w:pPr>
        <w:spacing w:after="0" w:line="240" w:lineRule="auto"/>
        <w:jc w:val="right"/>
        <w:rPr>
          <w:rFonts w:ascii="Times New Roman" w:eastAsia="Times New Roman" w:hAnsi="Times New Roman" w:cs="Times New Roman"/>
          <w:b/>
          <w:bCs/>
          <w:color w:val="000000"/>
          <w:sz w:val="20"/>
          <w:szCs w:val="24"/>
          <w:lang w:eastAsia="lv-LV"/>
        </w:rPr>
      </w:pPr>
    </w:p>
    <w:p w:rsidR="00F8442D" w:rsidRPr="00F8442D" w:rsidRDefault="00F8442D" w:rsidP="00F8442D">
      <w:pPr>
        <w:spacing w:after="0" w:line="240" w:lineRule="auto"/>
        <w:jc w:val="right"/>
        <w:rPr>
          <w:rFonts w:ascii="Times New Roman" w:eastAsia="Times New Roman" w:hAnsi="Times New Roman" w:cs="Times New Roman"/>
          <w:b/>
          <w:bCs/>
          <w:color w:val="000000"/>
          <w:sz w:val="24"/>
          <w:szCs w:val="24"/>
          <w:lang w:eastAsia="lv-LV"/>
        </w:rPr>
      </w:pPr>
      <w:r w:rsidRPr="00F8442D">
        <w:rPr>
          <w:rFonts w:ascii="Times New Roman" w:eastAsia="Times New Roman" w:hAnsi="Times New Roman" w:cs="Times New Roman"/>
          <w:b/>
          <w:bCs/>
          <w:color w:val="000000"/>
          <w:sz w:val="24"/>
          <w:szCs w:val="24"/>
          <w:lang w:eastAsia="lv-LV"/>
        </w:rPr>
        <w:t>3.pielikums</w:t>
      </w:r>
    </w:p>
    <w:p w:rsidR="00F8442D" w:rsidRPr="00F8442D" w:rsidRDefault="00F8442D" w:rsidP="00F8442D">
      <w:pPr>
        <w:spacing w:after="0" w:line="240" w:lineRule="auto"/>
        <w:jc w:val="center"/>
        <w:rPr>
          <w:rFonts w:ascii="Times New Roman" w:eastAsia="Times New Roman" w:hAnsi="Times New Roman" w:cs="Times New Roman"/>
          <w:b/>
          <w:bCs/>
          <w:color w:val="000000"/>
          <w:sz w:val="20"/>
          <w:szCs w:val="24"/>
          <w:lang w:eastAsia="lv-LV"/>
        </w:rPr>
      </w:pPr>
    </w:p>
    <w:p w:rsidR="00F8442D" w:rsidRPr="00F8442D" w:rsidRDefault="00F8442D" w:rsidP="00F8442D">
      <w:pPr>
        <w:spacing w:after="0" w:line="240" w:lineRule="auto"/>
        <w:jc w:val="center"/>
        <w:rPr>
          <w:rFonts w:ascii="Times New Roman" w:eastAsia="Times New Roman" w:hAnsi="Times New Roman" w:cs="Times New Roman"/>
          <w:b/>
          <w:bCs/>
          <w:color w:val="000000"/>
          <w:sz w:val="20"/>
          <w:szCs w:val="24"/>
          <w:lang w:eastAsia="lv-LV"/>
        </w:rPr>
      </w:pPr>
    </w:p>
    <w:p w:rsidR="00F8442D" w:rsidRPr="00F8442D" w:rsidRDefault="00F8442D" w:rsidP="00F8442D">
      <w:pPr>
        <w:spacing w:after="0" w:line="240" w:lineRule="auto"/>
        <w:jc w:val="center"/>
        <w:rPr>
          <w:rFonts w:ascii="Times New Roman" w:eastAsia="Times New Roman" w:hAnsi="Times New Roman" w:cs="Times New Roman"/>
          <w:b/>
          <w:bCs/>
          <w:color w:val="000000"/>
          <w:sz w:val="20"/>
          <w:szCs w:val="24"/>
          <w:lang w:eastAsia="lv-LV"/>
        </w:rPr>
      </w:pPr>
    </w:p>
    <w:p w:rsidR="00F8442D" w:rsidRPr="00F8442D" w:rsidRDefault="00F8442D" w:rsidP="00F8442D">
      <w:pPr>
        <w:spacing w:after="0" w:line="240" w:lineRule="auto"/>
        <w:jc w:val="center"/>
        <w:rPr>
          <w:rFonts w:ascii="Times New Roman" w:eastAsia="Times New Roman" w:hAnsi="Times New Roman" w:cs="Times New Roman"/>
          <w:b/>
          <w:bCs/>
          <w:color w:val="000000"/>
          <w:sz w:val="20"/>
          <w:szCs w:val="24"/>
          <w:lang w:eastAsia="lv-LV"/>
        </w:rPr>
      </w:pPr>
    </w:p>
    <w:p w:rsidR="00F8442D" w:rsidRPr="00F8442D" w:rsidRDefault="00F8442D" w:rsidP="00F8442D">
      <w:pPr>
        <w:spacing w:after="0" w:line="240" w:lineRule="auto"/>
        <w:jc w:val="center"/>
        <w:rPr>
          <w:rFonts w:ascii="Times New Roman" w:eastAsia="Times New Roman" w:hAnsi="Times New Roman" w:cs="Times New Roman"/>
          <w:b/>
          <w:sz w:val="24"/>
          <w:szCs w:val="24"/>
          <w:lang w:eastAsia="lv-LV"/>
        </w:rPr>
      </w:pPr>
      <w:r w:rsidRPr="00F8442D">
        <w:rPr>
          <w:rFonts w:ascii="Times New Roman" w:eastAsia="Times New Roman" w:hAnsi="Times New Roman" w:cs="Times New Roman"/>
          <w:b/>
          <w:sz w:val="24"/>
          <w:szCs w:val="24"/>
          <w:lang w:eastAsia="lv-LV"/>
        </w:rPr>
        <w:t>GALVENO SPECIĀLISTU SARAKSTS</w:t>
      </w:r>
    </w:p>
    <w:p w:rsidR="00F8442D" w:rsidRPr="00F8442D" w:rsidRDefault="00F8442D" w:rsidP="00F8442D">
      <w:pPr>
        <w:spacing w:after="0" w:line="240" w:lineRule="auto"/>
        <w:rPr>
          <w:rFonts w:ascii="Times New Roman" w:eastAsia="Times New Roman" w:hAnsi="Times New Roman" w:cs="Times New Roman"/>
          <w:b/>
          <w:sz w:val="24"/>
          <w:szCs w:val="24"/>
          <w:lang w:eastAsia="lv-LV"/>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217"/>
        <w:gridCol w:w="1620"/>
        <w:gridCol w:w="1620"/>
        <w:gridCol w:w="3056"/>
      </w:tblGrid>
      <w:tr w:rsidR="00F8442D" w:rsidRPr="00F8442D" w:rsidTr="00773AB9">
        <w:tc>
          <w:tcPr>
            <w:tcW w:w="1951" w:type="dxa"/>
            <w:tcBorders>
              <w:top w:val="single" w:sz="4" w:space="0" w:color="auto"/>
              <w:left w:val="single" w:sz="4" w:space="0" w:color="auto"/>
              <w:bottom w:val="single" w:sz="4" w:space="0" w:color="auto"/>
              <w:right w:val="single" w:sz="4" w:space="0" w:color="auto"/>
            </w:tcBorders>
            <w:vAlign w:val="center"/>
          </w:tcPr>
          <w:p w:rsidR="00F8442D" w:rsidRPr="00F8442D" w:rsidRDefault="00F8442D" w:rsidP="00F8442D">
            <w:pPr>
              <w:tabs>
                <w:tab w:val="left" w:pos="720"/>
                <w:tab w:val="center" w:pos="4153"/>
                <w:tab w:val="right" w:pos="8306"/>
              </w:tabs>
              <w:suppressAutoHyphens/>
              <w:spacing w:after="0" w:line="240" w:lineRule="auto"/>
              <w:ind w:left="390" w:hanging="390"/>
              <w:jc w:val="center"/>
              <w:rPr>
                <w:rFonts w:ascii="Times New Roman" w:eastAsia="Times New Roman" w:hAnsi="Times New Roman" w:cs="Times New Roman"/>
                <w:b/>
                <w:sz w:val="24"/>
                <w:szCs w:val="24"/>
                <w:lang w:eastAsia="ar-SA"/>
              </w:rPr>
            </w:pPr>
            <w:r w:rsidRPr="00F8442D">
              <w:rPr>
                <w:rFonts w:ascii="Times New Roman" w:eastAsia="Times New Roman" w:hAnsi="Times New Roman" w:cs="Times New Roman"/>
                <w:b/>
                <w:sz w:val="24"/>
                <w:szCs w:val="24"/>
                <w:lang w:eastAsia="ar-SA"/>
              </w:rPr>
              <w:t>Galvenais</w:t>
            </w:r>
          </w:p>
          <w:p w:rsidR="00F8442D" w:rsidRPr="00F8442D" w:rsidRDefault="00F8442D" w:rsidP="00F8442D">
            <w:pPr>
              <w:tabs>
                <w:tab w:val="left" w:pos="720"/>
                <w:tab w:val="center" w:pos="4153"/>
                <w:tab w:val="right" w:pos="8306"/>
              </w:tabs>
              <w:suppressAutoHyphens/>
              <w:spacing w:after="0" w:line="240" w:lineRule="auto"/>
              <w:ind w:left="390" w:hanging="390"/>
              <w:jc w:val="center"/>
              <w:rPr>
                <w:rFonts w:ascii="Times New Roman" w:eastAsia="Times New Roman" w:hAnsi="Times New Roman" w:cs="Times New Roman"/>
                <w:b/>
                <w:sz w:val="24"/>
                <w:szCs w:val="24"/>
                <w:lang w:eastAsia="ar-SA"/>
              </w:rPr>
            </w:pPr>
            <w:r w:rsidRPr="00F8442D">
              <w:rPr>
                <w:rFonts w:ascii="Times New Roman" w:eastAsia="Times New Roman" w:hAnsi="Times New Roman" w:cs="Times New Roman"/>
                <w:b/>
                <w:sz w:val="24"/>
                <w:szCs w:val="24"/>
                <w:lang w:eastAsia="ar-SA"/>
              </w:rPr>
              <w:t>speciālists</w:t>
            </w:r>
          </w:p>
        </w:tc>
        <w:tc>
          <w:tcPr>
            <w:tcW w:w="1217" w:type="dxa"/>
            <w:tcBorders>
              <w:top w:val="single" w:sz="4" w:space="0" w:color="auto"/>
              <w:left w:val="single" w:sz="4" w:space="0" w:color="auto"/>
              <w:bottom w:val="single" w:sz="4" w:space="0" w:color="auto"/>
              <w:right w:val="single" w:sz="4" w:space="0" w:color="auto"/>
            </w:tcBorders>
            <w:vAlign w:val="center"/>
          </w:tcPr>
          <w:p w:rsidR="00F8442D" w:rsidRPr="00F8442D" w:rsidRDefault="00F8442D" w:rsidP="00F8442D">
            <w:pPr>
              <w:tabs>
                <w:tab w:val="left" w:pos="720"/>
                <w:tab w:val="center" w:pos="4153"/>
                <w:tab w:val="right" w:pos="8306"/>
              </w:tabs>
              <w:suppressAutoHyphens/>
              <w:spacing w:after="0" w:line="240" w:lineRule="auto"/>
              <w:jc w:val="center"/>
              <w:rPr>
                <w:rFonts w:ascii="Times New Roman" w:eastAsia="Times New Roman" w:hAnsi="Times New Roman" w:cs="Times New Roman"/>
                <w:b/>
                <w:sz w:val="24"/>
                <w:szCs w:val="24"/>
                <w:lang w:eastAsia="ar-SA"/>
              </w:rPr>
            </w:pPr>
            <w:r w:rsidRPr="00F8442D">
              <w:rPr>
                <w:rFonts w:ascii="Times New Roman" w:eastAsia="Times New Roman" w:hAnsi="Times New Roman" w:cs="Times New Roman"/>
                <w:b/>
                <w:sz w:val="24"/>
                <w:szCs w:val="24"/>
                <w:lang w:eastAsia="ar-SA"/>
              </w:rPr>
              <w:t>Vārds un uzvārds</w:t>
            </w:r>
          </w:p>
        </w:tc>
        <w:tc>
          <w:tcPr>
            <w:tcW w:w="1620" w:type="dxa"/>
            <w:tcBorders>
              <w:top w:val="single" w:sz="4" w:space="0" w:color="auto"/>
              <w:left w:val="single" w:sz="4" w:space="0" w:color="auto"/>
              <w:bottom w:val="single" w:sz="4" w:space="0" w:color="auto"/>
              <w:right w:val="single" w:sz="4" w:space="0" w:color="auto"/>
            </w:tcBorders>
            <w:vAlign w:val="center"/>
          </w:tcPr>
          <w:p w:rsidR="00F8442D" w:rsidRPr="00F8442D" w:rsidRDefault="00F8442D" w:rsidP="00F8442D">
            <w:pPr>
              <w:tabs>
                <w:tab w:val="left" w:pos="720"/>
                <w:tab w:val="center" w:pos="4153"/>
                <w:tab w:val="right" w:pos="8306"/>
              </w:tabs>
              <w:suppressAutoHyphens/>
              <w:spacing w:after="0" w:line="240" w:lineRule="auto"/>
              <w:jc w:val="center"/>
              <w:rPr>
                <w:rFonts w:ascii="Times New Roman" w:eastAsia="Times New Roman" w:hAnsi="Times New Roman" w:cs="Times New Roman"/>
                <w:b/>
                <w:sz w:val="24"/>
                <w:szCs w:val="24"/>
                <w:lang w:eastAsia="ar-SA"/>
              </w:rPr>
            </w:pPr>
            <w:r w:rsidRPr="00F8442D">
              <w:rPr>
                <w:rFonts w:ascii="Times New Roman" w:eastAsia="Times New Roman" w:hAnsi="Times New Roman" w:cs="Times New Roman"/>
                <w:b/>
                <w:sz w:val="24"/>
                <w:szCs w:val="24"/>
                <w:lang w:eastAsia="ar-SA"/>
              </w:rPr>
              <w:t xml:space="preserve">Sertifikāta numurs </w:t>
            </w:r>
          </w:p>
        </w:tc>
        <w:tc>
          <w:tcPr>
            <w:tcW w:w="1620" w:type="dxa"/>
            <w:tcBorders>
              <w:top w:val="single" w:sz="4" w:space="0" w:color="auto"/>
              <w:left w:val="single" w:sz="4" w:space="0" w:color="auto"/>
              <w:bottom w:val="single" w:sz="4" w:space="0" w:color="auto"/>
              <w:right w:val="single" w:sz="4" w:space="0" w:color="auto"/>
            </w:tcBorders>
            <w:vAlign w:val="center"/>
          </w:tcPr>
          <w:p w:rsidR="00F8442D" w:rsidRPr="00F8442D" w:rsidRDefault="00F8442D" w:rsidP="00F8442D">
            <w:pPr>
              <w:tabs>
                <w:tab w:val="left" w:pos="720"/>
                <w:tab w:val="center" w:pos="4153"/>
                <w:tab w:val="right" w:pos="8306"/>
              </w:tabs>
              <w:suppressAutoHyphens/>
              <w:spacing w:after="0" w:line="240" w:lineRule="auto"/>
              <w:jc w:val="center"/>
              <w:rPr>
                <w:rFonts w:ascii="Times New Roman" w:eastAsia="Times New Roman" w:hAnsi="Times New Roman" w:cs="Times New Roman"/>
                <w:b/>
                <w:sz w:val="24"/>
                <w:szCs w:val="24"/>
                <w:lang w:eastAsia="ar-SA"/>
              </w:rPr>
            </w:pPr>
            <w:r w:rsidRPr="00F8442D">
              <w:rPr>
                <w:rFonts w:ascii="Times New Roman" w:eastAsia="Times New Roman" w:hAnsi="Times New Roman" w:cs="Times New Roman"/>
                <w:b/>
                <w:sz w:val="24"/>
                <w:szCs w:val="24"/>
                <w:lang w:eastAsia="ar-SA"/>
              </w:rPr>
              <w:t>Profesionālā pieredze atbilstoši Nolikumā noteiktajām prasībām</w:t>
            </w:r>
          </w:p>
        </w:tc>
        <w:tc>
          <w:tcPr>
            <w:tcW w:w="3056" w:type="dxa"/>
            <w:tcBorders>
              <w:top w:val="single" w:sz="4" w:space="0" w:color="auto"/>
              <w:left w:val="single" w:sz="4" w:space="0" w:color="auto"/>
              <w:bottom w:val="single" w:sz="4" w:space="0" w:color="auto"/>
              <w:right w:val="single" w:sz="4" w:space="0" w:color="auto"/>
            </w:tcBorders>
            <w:vAlign w:val="center"/>
          </w:tcPr>
          <w:p w:rsidR="00F8442D" w:rsidRPr="00F8442D" w:rsidRDefault="00F8442D" w:rsidP="00F8442D">
            <w:pPr>
              <w:tabs>
                <w:tab w:val="left" w:pos="720"/>
                <w:tab w:val="center" w:pos="4153"/>
                <w:tab w:val="right" w:pos="8306"/>
              </w:tabs>
              <w:suppressAutoHyphens/>
              <w:spacing w:after="0" w:line="240" w:lineRule="auto"/>
              <w:jc w:val="center"/>
              <w:rPr>
                <w:rFonts w:ascii="Times New Roman" w:eastAsia="Times New Roman" w:hAnsi="Times New Roman" w:cs="Times New Roman"/>
                <w:b/>
                <w:sz w:val="24"/>
                <w:szCs w:val="24"/>
                <w:lang w:eastAsia="ar-SA"/>
              </w:rPr>
            </w:pPr>
            <w:r w:rsidRPr="00F8442D">
              <w:rPr>
                <w:rFonts w:ascii="Times New Roman" w:eastAsia="Times New Roman" w:hAnsi="Times New Roman" w:cs="Times New Roman"/>
                <w:b/>
                <w:sz w:val="24"/>
                <w:szCs w:val="24"/>
                <w:lang w:eastAsia="ar-SA"/>
              </w:rPr>
              <w:t xml:space="preserve">Statuss (Pretendents, personālsabiedrības biedrs, personu apvienības dalībnieks vai apakšuzņēmējs (Norādīt statusu) vai šo personu darbinieks vai darba ņēmējs, vai darba vai uzņēmuma </w:t>
            </w:r>
            <w:smartTag w:uri="schemas-tilde-lv/tildestengine" w:element="veidnes">
              <w:smartTagPr>
                <w:attr w:name="id" w:val="-1"/>
                <w:attr w:name="baseform" w:val="līgums"/>
                <w:attr w:name="text" w:val="līgums"/>
              </w:smartTagPr>
              <w:r w:rsidRPr="00F8442D">
                <w:rPr>
                  <w:rFonts w:ascii="Times New Roman" w:eastAsia="Times New Roman" w:hAnsi="Times New Roman" w:cs="Times New Roman"/>
                  <w:b/>
                  <w:sz w:val="24"/>
                  <w:szCs w:val="24"/>
                  <w:lang w:eastAsia="ar-SA"/>
                </w:rPr>
                <w:t>līgums</w:t>
              </w:r>
            </w:smartTag>
            <w:r w:rsidRPr="00F8442D">
              <w:rPr>
                <w:rFonts w:ascii="Times New Roman" w:eastAsia="Times New Roman" w:hAnsi="Times New Roman" w:cs="Times New Roman"/>
                <w:b/>
                <w:sz w:val="24"/>
                <w:szCs w:val="24"/>
                <w:lang w:eastAsia="ar-SA"/>
              </w:rPr>
              <w:t xml:space="preserve"> tiks noslēgts, ja pretendentam tiks piešķirtas tiesības slēgt iepirkuma līgumu (Norādīt personas statusu, nosaukumu un speciālista statusu)</w:t>
            </w:r>
          </w:p>
        </w:tc>
      </w:tr>
      <w:tr w:rsidR="00F8442D" w:rsidRPr="00F8442D" w:rsidTr="00773AB9">
        <w:trPr>
          <w:trHeight w:val="284"/>
        </w:trPr>
        <w:tc>
          <w:tcPr>
            <w:tcW w:w="1951" w:type="dxa"/>
            <w:tcBorders>
              <w:top w:val="single" w:sz="4" w:space="0" w:color="auto"/>
              <w:left w:val="single" w:sz="4" w:space="0" w:color="auto"/>
              <w:bottom w:val="single" w:sz="4" w:space="0" w:color="auto"/>
              <w:right w:val="single" w:sz="4" w:space="0" w:color="auto"/>
            </w:tcBorders>
            <w:vAlign w:val="center"/>
          </w:tcPr>
          <w:p w:rsidR="00F8442D" w:rsidRPr="00F8442D" w:rsidRDefault="00F8442D" w:rsidP="00F8442D">
            <w:pPr>
              <w:tabs>
                <w:tab w:val="left" w:pos="720"/>
                <w:tab w:val="center" w:pos="4153"/>
                <w:tab w:val="right" w:pos="8306"/>
              </w:tabs>
              <w:suppressAutoHyphens/>
              <w:spacing w:after="0" w:line="240" w:lineRule="auto"/>
              <w:rPr>
                <w:rFonts w:ascii="Times New Roman" w:eastAsia="Times New Roman" w:hAnsi="Times New Roman" w:cs="Times New Roman"/>
                <w:sz w:val="24"/>
                <w:szCs w:val="24"/>
                <w:highlight w:val="lightGray"/>
                <w:lang w:eastAsia="ar-SA"/>
              </w:rPr>
            </w:pPr>
            <w:r w:rsidRPr="00F8442D">
              <w:rPr>
                <w:rFonts w:ascii="Times New Roman" w:eastAsia="Times New Roman" w:hAnsi="Times New Roman" w:cs="Times New Roman"/>
                <w:sz w:val="24"/>
                <w:szCs w:val="24"/>
                <w:lang w:eastAsia="ar-SA"/>
              </w:rPr>
              <w:t>Atbildīgais Būvdarbu vadītājs</w:t>
            </w:r>
          </w:p>
        </w:tc>
        <w:tc>
          <w:tcPr>
            <w:tcW w:w="1217" w:type="dxa"/>
            <w:tcBorders>
              <w:top w:val="single" w:sz="4" w:space="0" w:color="auto"/>
              <w:left w:val="single" w:sz="4" w:space="0" w:color="auto"/>
              <w:bottom w:val="single" w:sz="4" w:space="0" w:color="auto"/>
              <w:right w:val="single" w:sz="4" w:space="0" w:color="auto"/>
            </w:tcBorders>
            <w:vAlign w:val="center"/>
          </w:tcPr>
          <w:p w:rsidR="00F8442D" w:rsidRPr="00F8442D" w:rsidRDefault="00F8442D" w:rsidP="00F8442D">
            <w:pPr>
              <w:tabs>
                <w:tab w:val="left" w:pos="720"/>
                <w:tab w:val="center" w:pos="4153"/>
                <w:tab w:val="right" w:pos="8306"/>
              </w:tabs>
              <w:suppressAutoHyphens/>
              <w:spacing w:after="0" w:line="240" w:lineRule="auto"/>
              <w:jc w:val="center"/>
              <w:rPr>
                <w:rFonts w:ascii="Times New Roman" w:eastAsia="Times New Roman" w:hAnsi="Times New Roman" w:cs="Times New Roman"/>
                <w:sz w:val="24"/>
                <w:szCs w:val="24"/>
                <w:highlight w:val="lightGray"/>
                <w:lang w:eastAsia="ar-SA"/>
              </w:rPr>
            </w:pPr>
            <w:r w:rsidRPr="00F8442D">
              <w:rPr>
                <w:rFonts w:ascii="Times New Roman" w:eastAsia="Times New Roman" w:hAnsi="Times New Roman" w:cs="Times New Roman"/>
                <w:sz w:val="24"/>
                <w:szCs w:val="24"/>
                <w:highlight w:val="lightGray"/>
                <w:lang w:eastAsia="ar-SA"/>
              </w:rPr>
              <w:t>&lt;…&gt;</w:t>
            </w:r>
          </w:p>
        </w:tc>
        <w:tc>
          <w:tcPr>
            <w:tcW w:w="1620" w:type="dxa"/>
            <w:tcBorders>
              <w:top w:val="single" w:sz="4" w:space="0" w:color="auto"/>
              <w:left w:val="single" w:sz="4" w:space="0" w:color="auto"/>
              <w:bottom w:val="single" w:sz="4" w:space="0" w:color="auto"/>
              <w:right w:val="single" w:sz="4" w:space="0" w:color="auto"/>
            </w:tcBorders>
            <w:vAlign w:val="center"/>
          </w:tcPr>
          <w:p w:rsidR="00F8442D" w:rsidRPr="00F8442D" w:rsidRDefault="00F8442D" w:rsidP="00F8442D">
            <w:pPr>
              <w:tabs>
                <w:tab w:val="left" w:pos="720"/>
                <w:tab w:val="center" w:pos="4153"/>
                <w:tab w:val="right" w:pos="8306"/>
              </w:tabs>
              <w:suppressAutoHyphens/>
              <w:spacing w:after="0" w:line="240" w:lineRule="auto"/>
              <w:jc w:val="center"/>
              <w:rPr>
                <w:rFonts w:ascii="Times New Roman" w:eastAsia="Times New Roman" w:hAnsi="Times New Roman" w:cs="Times New Roman"/>
                <w:sz w:val="24"/>
                <w:szCs w:val="24"/>
                <w:highlight w:val="lightGray"/>
                <w:lang w:eastAsia="ar-SA"/>
              </w:rPr>
            </w:pPr>
            <w:r w:rsidRPr="00F8442D">
              <w:rPr>
                <w:rFonts w:ascii="Times New Roman" w:eastAsia="Times New Roman" w:hAnsi="Times New Roman" w:cs="Times New Roman"/>
                <w:sz w:val="24"/>
                <w:szCs w:val="24"/>
                <w:highlight w:val="lightGray"/>
                <w:lang w:eastAsia="ar-SA"/>
              </w:rPr>
              <w:t>&lt;…&gt;</w:t>
            </w:r>
          </w:p>
        </w:tc>
        <w:tc>
          <w:tcPr>
            <w:tcW w:w="1620" w:type="dxa"/>
            <w:tcBorders>
              <w:top w:val="single" w:sz="4" w:space="0" w:color="auto"/>
              <w:left w:val="single" w:sz="4" w:space="0" w:color="auto"/>
              <w:bottom w:val="single" w:sz="4" w:space="0" w:color="auto"/>
              <w:right w:val="single" w:sz="4" w:space="0" w:color="auto"/>
            </w:tcBorders>
            <w:vAlign w:val="center"/>
          </w:tcPr>
          <w:p w:rsidR="00F8442D" w:rsidRPr="00F8442D" w:rsidRDefault="00F8442D" w:rsidP="00F8442D">
            <w:pPr>
              <w:tabs>
                <w:tab w:val="left" w:pos="720"/>
                <w:tab w:val="center" w:pos="4153"/>
                <w:tab w:val="right" w:pos="8306"/>
              </w:tabs>
              <w:suppressAutoHyphens/>
              <w:spacing w:after="0" w:line="240" w:lineRule="auto"/>
              <w:jc w:val="center"/>
              <w:rPr>
                <w:rFonts w:ascii="Times New Roman" w:eastAsia="Times New Roman" w:hAnsi="Times New Roman" w:cs="Times New Roman"/>
                <w:sz w:val="24"/>
                <w:szCs w:val="24"/>
                <w:highlight w:val="lightGray"/>
                <w:lang w:eastAsia="ar-SA"/>
              </w:rPr>
            </w:pPr>
            <w:r w:rsidRPr="00F8442D">
              <w:rPr>
                <w:rFonts w:ascii="Times New Roman" w:eastAsia="Times New Roman" w:hAnsi="Times New Roman" w:cs="Times New Roman"/>
                <w:sz w:val="24"/>
                <w:szCs w:val="24"/>
                <w:highlight w:val="lightGray"/>
                <w:lang w:eastAsia="ar-SA"/>
              </w:rPr>
              <w:t>&lt;…&gt;</w:t>
            </w:r>
          </w:p>
        </w:tc>
        <w:tc>
          <w:tcPr>
            <w:tcW w:w="3056" w:type="dxa"/>
            <w:tcBorders>
              <w:top w:val="single" w:sz="4" w:space="0" w:color="auto"/>
              <w:left w:val="single" w:sz="4" w:space="0" w:color="auto"/>
              <w:bottom w:val="single" w:sz="4" w:space="0" w:color="auto"/>
              <w:right w:val="single" w:sz="4" w:space="0" w:color="auto"/>
            </w:tcBorders>
            <w:vAlign w:val="center"/>
          </w:tcPr>
          <w:p w:rsidR="00F8442D" w:rsidRPr="00F8442D" w:rsidRDefault="00F8442D" w:rsidP="00F8442D">
            <w:pPr>
              <w:tabs>
                <w:tab w:val="left" w:pos="720"/>
                <w:tab w:val="center" w:pos="4153"/>
                <w:tab w:val="right" w:pos="8306"/>
              </w:tabs>
              <w:suppressAutoHyphens/>
              <w:spacing w:after="0" w:line="240" w:lineRule="auto"/>
              <w:jc w:val="center"/>
              <w:rPr>
                <w:rFonts w:ascii="Times New Roman" w:eastAsia="Times New Roman" w:hAnsi="Times New Roman" w:cs="Times New Roman"/>
                <w:sz w:val="24"/>
                <w:szCs w:val="24"/>
                <w:highlight w:val="lightGray"/>
                <w:lang w:eastAsia="ar-SA"/>
              </w:rPr>
            </w:pPr>
            <w:r w:rsidRPr="00F8442D">
              <w:rPr>
                <w:rFonts w:ascii="Times New Roman" w:eastAsia="Times New Roman" w:hAnsi="Times New Roman" w:cs="Times New Roman"/>
                <w:sz w:val="24"/>
                <w:szCs w:val="24"/>
                <w:highlight w:val="lightGray"/>
                <w:lang w:eastAsia="ar-SA"/>
              </w:rPr>
              <w:t>&lt;…&gt;</w:t>
            </w:r>
          </w:p>
        </w:tc>
      </w:tr>
      <w:tr w:rsidR="00F8442D" w:rsidRPr="00F8442D" w:rsidTr="00773AB9">
        <w:trPr>
          <w:trHeight w:val="284"/>
        </w:trPr>
        <w:tc>
          <w:tcPr>
            <w:tcW w:w="1951" w:type="dxa"/>
            <w:tcBorders>
              <w:top w:val="single" w:sz="4" w:space="0" w:color="auto"/>
              <w:left w:val="single" w:sz="4" w:space="0" w:color="auto"/>
              <w:bottom w:val="single" w:sz="4" w:space="0" w:color="auto"/>
              <w:right w:val="single" w:sz="4" w:space="0" w:color="auto"/>
            </w:tcBorders>
            <w:vAlign w:val="center"/>
          </w:tcPr>
          <w:p w:rsidR="00F8442D" w:rsidRPr="00F8442D" w:rsidRDefault="00F8442D" w:rsidP="00F8442D">
            <w:pPr>
              <w:tabs>
                <w:tab w:val="left" w:pos="720"/>
                <w:tab w:val="center" w:pos="4153"/>
                <w:tab w:val="right" w:pos="8306"/>
              </w:tabs>
              <w:suppressAutoHyphens/>
              <w:spacing w:after="0" w:line="240" w:lineRule="auto"/>
              <w:rPr>
                <w:rFonts w:ascii="Times New Roman" w:eastAsia="Times New Roman" w:hAnsi="Times New Roman" w:cs="Times New Roman"/>
                <w:sz w:val="24"/>
                <w:szCs w:val="24"/>
                <w:lang w:eastAsia="ar-SA"/>
              </w:rPr>
            </w:pPr>
            <w:r w:rsidRPr="00F8442D">
              <w:rPr>
                <w:rFonts w:ascii="Times New Roman" w:eastAsia="Times New Roman" w:hAnsi="Times New Roman" w:cs="Times New Roman"/>
                <w:sz w:val="24"/>
                <w:szCs w:val="24"/>
                <w:lang w:eastAsia="ar-SA"/>
              </w:rPr>
              <w:t>Sertificēts darba aizsardzības speciālists</w:t>
            </w:r>
          </w:p>
        </w:tc>
        <w:tc>
          <w:tcPr>
            <w:tcW w:w="1217" w:type="dxa"/>
            <w:tcBorders>
              <w:top w:val="single" w:sz="4" w:space="0" w:color="auto"/>
              <w:left w:val="single" w:sz="4" w:space="0" w:color="auto"/>
              <w:bottom w:val="single" w:sz="4" w:space="0" w:color="auto"/>
              <w:right w:val="single" w:sz="4" w:space="0" w:color="auto"/>
            </w:tcBorders>
            <w:vAlign w:val="center"/>
          </w:tcPr>
          <w:p w:rsidR="00F8442D" w:rsidRPr="00F8442D" w:rsidRDefault="00F8442D" w:rsidP="00F8442D">
            <w:pPr>
              <w:tabs>
                <w:tab w:val="left" w:pos="720"/>
                <w:tab w:val="center" w:pos="4153"/>
                <w:tab w:val="right" w:pos="8306"/>
              </w:tabs>
              <w:suppressAutoHyphens/>
              <w:spacing w:after="0" w:line="240" w:lineRule="auto"/>
              <w:jc w:val="center"/>
              <w:rPr>
                <w:rFonts w:ascii="Times New Roman" w:eastAsia="Times New Roman" w:hAnsi="Times New Roman" w:cs="Times New Roman"/>
                <w:sz w:val="24"/>
                <w:szCs w:val="24"/>
                <w:highlight w:val="lightGray"/>
                <w:lang w:eastAsia="ar-SA"/>
              </w:rPr>
            </w:pPr>
            <w:r w:rsidRPr="00F8442D">
              <w:rPr>
                <w:rFonts w:ascii="Times New Roman" w:eastAsia="Times New Roman" w:hAnsi="Times New Roman" w:cs="Times New Roman"/>
                <w:sz w:val="24"/>
                <w:szCs w:val="24"/>
                <w:highlight w:val="lightGray"/>
                <w:lang w:eastAsia="ar-SA"/>
              </w:rPr>
              <w:t>&lt;…&gt;</w:t>
            </w:r>
          </w:p>
        </w:tc>
        <w:tc>
          <w:tcPr>
            <w:tcW w:w="1620" w:type="dxa"/>
            <w:tcBorders>
              <w:top w:val="single" w:sz="4" w:space="0" w:color="auto"/>
              <w:left w:val="single" w:sz="4" w:space="0" w:color="auto"/>
              <w:bottom w:val="single" w:sz="4" w:space="0" w:color="auto"/>
              <w:right w:val="single" w:sz="4" w:space="0" w:color="auto"/>
            </w:tcBorders>
            <w:vAlign w:val="center"/>
          </w:tcPr>
          <w:p w:rsidR="00F8442D" w:rsidRPr="00F8442D" w:rsidRDefault="00F8442D" w:rsidP="00F8442D">
            <w:pPr>
              <w:tabs>
                <w:tab w:val="left" w:pos="720"/>
                <w:tab w:val="center" w:pos="4153"/>
                <w:tab w:val="right" w:pos="8306"/>
              </w:tabs>
              <w:suppressAutoHyphens/>
              <w:spacing w:after="0" w:line="240" w:lineRule="auto"/>
              <w:jc w:val="center"/>
              <w:rPr>
                <w:rFonts w:ascii="Times New Roman" w:eastAsia="Times New Roman" w:hAnsi="Times New Roman" w:cs="Times New Roman"/>
                <w:sz w:val="24"/>
                <w:szCs w:val="24"/>
                <w:highlight w:val="lightGray"/>
                <w:lang w:eastAsia="ar-SA"/>
              </w:rPr>
            </w:pPr>
            <w:r w:rsidRPr="00F8442D">
              <w:rPr>
                <w:rFonts w:ascii="Times New Roman" w:eastAsia="Times New Roman" w:hAnsi="Times New Roman" w:cs="Times New Roman"/>
                <w:sz w:val="24"/>
                <w:szCs w:val="24"/>
                <w:highlight w:val="lightGray"/>
                <w:lang w:eastAsia="ar-SA"/>
              </w:rPr>
              <w:t>&lt;…&gt;</w:t>
            </w:r>
          </w:p>
        </w:tc>
        <w:tc>
          <w:tcPr>
            <w:tcW w:w="1620" w:type="dxa"/>
            <w:tcBorders>
              <w:top w:val="single" w:sz="4" w:space="0" w:color="auto"/>
              <w:left w:val="single" w:sz="4" w:space="0" w:color="auto"/>
              <w:bottom w:val="single" w:sz="4" w:space="0" w:color="auto"/>
              <w:right w:val="single" w:sz="4" w:space="0" w:color="auto"/>
            </w:tcBorders>
            <w:vAlign w:val="center"/>
          </w:tcPr>
          <w:p w:rsidR="00F8442D" w:rsidRPr="00F8442D" w:rsidRDefault="00F8442D" w:rsidP="00F8442D">
            <w:pPr>
              <w:tabs>
                <w:tab w:val="left" w:pos="720"/>
                <w:tab w:val="center" w:pos="4153"/>
                <w:tab w:val="right" w:pos="8306"/>
              </w:tabs>
              <w:suppressAutoHyphens/>
              <w:spacing w:after="0" w:line="240" w:lineRule="auto"/>
              <w:jc w:val="center"/>
              <w:rPr>
                <w:rFonts w:ascii="Times New Roman" w:eastAsia="Times New Roman" w:hAnsi="Times New Roman" w:cs="Times New Roman"/>
                <w:sz w:val="24"/>
                <w:szCs w:val="24"/>
                <w:highlight w:val="lightGray"/>
                <w:lang w:eastAsia="ar-SA"/>
              </w:rPr>
            </w:pPr>
            <w:r w:rsidRPr="00F8442D">
              <w:rPr>
                <w:rFonts w:ascii="Times New Roman" w:eastAsia="Times New Roman" w:hAnsi="Times New Roman" w:cs="Times New Roman"/>
                <w:sz w:val="24"/>
                <w:szCs w:val="24"/>
                <w:highlight w:val="lightGray"/>
                <w:lang w:eastAsia="ar-SA"/>
              </w:rPr>
              <w:t>&lt;…&gt;</w:t>
            </w:r>
          </w:p>
        </w:tc>
        <w:tc>
          <w:tcPr>
            <w:tcW w:w="3056" w:type="dxa"/>
            <w:tcBorders>
              <w:top w:val="single" w:sz="4" w:space="0" w:color="auto"/>
              <w:left w:val="single" w:sz="4" w:space="0" w:color="auto"/>
              <w:bottom w:val="single" w:sz="4" w:space="0" w:color="auto"/>
              <w:right w:val="single" w:sz="4" w:space="0" w:color="auto"/>
            </w:tcBorders>
            <w:vAlign w:val="center"/>
          </w:tcPr>
          <w:p w:rsidR="00F8442D" w:rsidRPr="00F8442D" w:rsidRDefault="00F8442D" w:rsidP="00F8442D">
            <w:pPr>
              <w:tabs>
                <w:tab w:val="left" w:pos="720"/>
                <w:tab w:val="center" w:pos="4153"/>
                <w:tab w:val="right" w:pos="8306"/>
              </w:tabs>
              <w:suppressAutoHyphens/>
              <w:spacing w:after="0" w:line="240" w:lineRule="auto"/>
              <w:jc w:val="center"/>
              <w:rPr>
                <w:rFonts w:ascii="Times New Roman" w:eastAsia="Times New Roman" w:hAnsi="Times New Roman" w:cs="Times New Roman"/>
                <w:sz w:val="24"/>
                <w:szCs w:val="24"/>
                <w:highlight w:val="lightGray"/>
                <w:lang w:eastAsia="ar-SA"/>
              </w:rPr>
            </w:pPr>
            <w:r w:rsidRPr="00F8442D">
              <w:rPr>
                <w:rFonts w:ascii="Times New Roman" w:eastAsia="Times New Roman" w:hAnsi="Times New Roman" w:cs="Times New Roman"/>
                <w:sz w:val="24"/>
                <w:szCs w:val="24"/>
                <w:highlight w:val="lightGray"/>
                <w:lang w:eastAsia="ar-SA"/>
              </w:rPr>
              <w:t>&lt;…&gt;</w:t>
            </w:r>
          </w:p>
        </w:tc>
      </w:tr>
    </w:tbl>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bCs/>
          <w:color w:val="000000"/>
          <w:sz w:val="24"/>
          <w:szCs w:val="24"/>
          <w:lang w:eastAsia="ar-SA"/>
        </w:rPr>
      </w:pP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bCs/>
          <w:color w:val="000000"/>
          <w:sz w:val="24"/>
          <w:szCs w:val="24"/>
          <w:lang w:eastAsia="ar-SA"/>
        </w:rPr>
      </w:pP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bCs/>
          <w:color w:val="000000"/>
          <w:sz w:val="24"/>
          <w:szCs w:val="24"/>
          <w:lang w:eastAsia="ar-SA"/>
        </w:rPr>
        <w:sectPr w:rsidR="00F8442D" w:rsidRPr="00F8442D" w:rsidSect="002A15CA">
          <w:pgSz w:w="11907" w:h="16840" w:code="9"/>
          <w:pgMar w:top="1134" w:right="851" w:bottom="1134" w:left="1701" w:header="720" w:footer="720" w:gutter="0"/>
          <w:cols w:space="720"/>
          <w:docGrid w:linePitch="360"/>
        </w:sectPr>
      </w:pPr>
    </w:p>
    <w:p w:rsidR="00F8442D" w:rsidRPr="00F8442D" w:rsidRDefault="00F8442D" w:rsidP="00F8442D">
      <w:pPr>
        <w:widowControl w:val="0"/>
        <w:tabs>
          <w:tab w:val="left" w:pos="5145"/>
        </w:tabs>
        <w:suppressAutoHyphens/>
        <w:spacing w:after="0" w:line="240" w:lineRule="auto"/>
        <w:jc w:val="right"/>
        <w:rPr>
          <w:rFonts w:ascii="Times New Roman" w:eastAsia="Lucida Sans Unicode" w:hAnsi="Times New Roman" w:cs="Times New Roman"/>
          <w:b/>
          <w:color w:val="000000"/>
          <w:sz w:val="24"/>
          <w:szCs w:val="24"/>
          <w:lang w:eastAsia="ar-SA"/>
        </w:rPr>
      </w:pPr>
    </w:p>
    <w:p w:rsidR="00F8442D" w:rsidRPr="00F8442D" w:rsidRDefault="00F8442D" w:rsidP="00F8442D">
      <w:pPr>
        <w:widowControl w:val="0"/>
        <w:tabs>
          <w:tab w:val="left" w:pos="5145"/>
        </w:tabs>
        <w:suppressAutoHyphens/>
        <w:spacing w:after="0" w:line="240" w:lineRule="auto"/>
        <w:jc w:val="right"/>
        <w:rPr>
          <w:rFonts w:ascii="Times New Roman" w:eastAsia="Lucida Sans Unicode" w:hAnsi="Times New Roman" w:cs="Times New Roman"/>
          <w:b/>
          <w:color w:val="000000"/>
          <w:sz w:val="24"/>
          <w:szCs w:val="24"/>
          <w:lang w:eastAsia="ar-SA"/>
        </w:rPr>
      </w:pPr>
    </w:p>
    <w:p w:rsidR="00F8442D" w:rsidRPr="00F8442D" w:rsidRDefault="00F8442D" w:rsidP="00F8442D">
      <w:pPr>
        <w:widowControl w:val="0"/>
        <w:tabs>
          <w:tab w:val="left" w:pos="5145"/>
        </w:tabs>
        <w:suppressAutoHyphens/>
        <w:spacing w:after="0" w:line="240" w:lineRule="auto"/>
        <w:jc w:val="right"/>
        <w:rPr>
          <w:rFonts w:ascii="Times New Roman" w:eastAsia="Lucida Sans Unicode" w:hAnsi="Times New Roman" w:cs="Times New Roman"/>
          <w:b/>
          <w:color w:val="000000"/>
          <w:sz w:val="24"/>
          <w:szCs w:val="24"/>
          <w:lang w:eastAsia="ar-SA"/>
        </w:rPr>
      </w:pPr>
    </w:p>
    <w:p w:rsidR="00F8442D" w:rsidRPr="00F8442D" w:rsidRDefault="00F8442D" w:rsidP="00F8442D">
      <w:pPr>
        <w:widowControl w:val="0"/>
        <w:tabs>
          <w:tab w:val="left" w:pos="5145"/>
        </w:tabs>
        <w:suppressAutoHyphens/>
        <w:spacing w:after="0" w:line="240" w:lineRule="auto"/>
        <w:jc w:val="right"/>
        <w:rPr>
          <w:rFonts w:ascii="Times New Roman" w:eastAsia="Lucida Sans Unicode" w:hAnsi="Times New Roman" w:cs="Times New Roman"/>
          <w:b/>
          <w:color w:val="000000"/>
          <w:sz w:val="24"/>
          <w:szCs w:val="24"/>
          <w:lang w:eastAsia="ar-SA"/>
        </w:rPr>
      </w:pPr>
    </w:p>
    <w:p w:rsidR="00F8442D" w:rsidRPr="00F8442D" w:rsidRDefault="00F8442D" w:rsidP="00F8442D">
      <w:pPr>
        <w:widowControl w:val="0"/>
        <w:tabs>
          <w:tab w:val="left" w:pos="5145"/>
        </w:tabs>
        <w:suppressAutoHyphens/>
        <w:spacing w:after="0" w:line="240" w:lineRule="auto"/>
        <w:jc w:val="right"/>
        <w:rPr>
          <w:rFonts w:ascii="Times New Roman" w:eastAsia="Lucida Sans Unicode" w:hAnsi="Times New Roman" w:cs="Times New Roman"/>
          <w:color w:val="000000"/>
          <w:sz w:val="24"/>
          <w:szCs w:val="24"/>
          <w:shd w:val="clear" w:color="auto" w:fill="FFFF00"/>
          <w:lang w:eastAsia="ar-SA"/>
        </w:rPr>
      </w:pPr>
      <w:r w:rsidRPr="00F8442D">
        <w:rPr>
          <w:rFonts w:ascii="Times New Roman" w:eastAsia="Lucida Sans Unicode" w:hAnsi="Times New Roman" w:cs="Times New Roman"/>
          <w:b/>
          <w:color w:val="000000"/>
          <w:sz w:val="24"/>
          <w:szCs w:val="24"/>
          <w:lang w:eastAsia="ar-SA"/>
        </w:rPr>
        <w:t>4.pielikums</w:t>
      </w:r>
    </w:p>
    <w:p w:rsidR="00F8442D" w:rsidRPr="00F8442D" w:rsidRDefault="00F8442D" w:rsidP="00F8442D">
      <w:pPr>
        <w:keepNext/>
        <w:widowControl w:val="0"/>
        <w:tabs>
          <w:tab w:val="left" w:pos="38"/>
        </w:tabs>
        <w:suppressAutoHyphens/>
        <w:spacing w:before="240" w:after="60" w:line="240" w:lineRule="auto"/>
        <w:jc w:val="center"/>
        <w:outlineLvl w:val="0"/>
        <w:rPr>
          <w:rFonts w:ascii="Times New Roman" w:eastAsia="Lucida Sans Unicode" w:hAnsi="Times New Roman" w:cs="Times New Roman"/>
          <w:b/>
          <w:bCs/>
          <w:caps/>
          <w:color w:val="000000"/>
          <w:kern w:val="32"/>
          <w:sz w:val="28"/>
          <w:szCs w:val="28"/>
          <w:lang w:eastAsia="ar-SA"/>
        </w:rPr>
      </w:pPr>
    </w:p>
    <w:p w:rsidR="00F8442D" w:rsidRPr="00F8442D" w:rsidRDefault="00F8442D" w:rsidP="00F8442D">
      <w:pPr>
        <w:keepNext/>
        <w:widowControl w:val="0"/>
        <w:tabs>
          <w:tab w:val="left" w:pos="480"/>
        </w:tabs>
        <w:suppressAutoHyphens/>
        <w:spacing w:before="240" w:after="60" w:line="240" w:lineRule="auto"/>
        <w:jc w:val="center"/>
        <w:outlineLvl w:val="0"/>
        <w:rPr>
          <w:rFonts w:ascii="Times New Roman" w:eastAsia="Lucida Sans Unicode" w:hAnsi="Times New Roman" w:cs="Times New Roman"/>
          <w:b/>
          <w:bCs/>
          <w:caps/>
          <w:color w:val="000000"/>
          <w:kern w:val="32"/>
          <w:sz w:val="24"/>
          <w:szCs w:val="24"/>
          <w:lang w:eastAsia="ar-SA"/>
        </w:rPr>
      </w:pPr>
      <w:r w:rsidRPr="00F8442D">
        <w:rPr>
          <w:rFonts w:ascii="Times New Roman" w:eastAsia="Lucida Sans Unicode" w:hAnsi="Times New Roman" w:cs="Times New Roman"/>
          <w:b/>
          <w:bCs/>
          <w:caps/>
          <w:color w:val="000000"/>
          <w:kern w:val="32"/>
          <w:sz w:val="24"/>
          <w:szCs w:val="24"/>
          <w:lang w:eastAsia="ar-SA"/>
        </w:rPr>
        <w:t>Saraksts par sekmīgi īstenotajiem līdzvētīgiem būvdarbu līgumiem</w:t>
      </w:r>
    </w:p>
    <w:p w:rsidR="00F8442D" w:rsidRPr="00F8442D" w:rsidRDefault="00F8442D" w:rsidP="00F8442D">
      <w:pPr>
        <w:widowControl w:val="0"/>
        <w:suppressAutoHyphens/>
        <w:spacing w:after="0" w:line="240" w:lineRule="auto"/>
        <w:rPr>
          <w:rFonts w:ascii="Times New Roman" w:eastAsia="Lucida Sans Unicode" w:hAnsi="Times New Roman" w:cs="Times New Roman"/>
          <w:color w:val="000000"/>
          <w:szCs w:val="24"/>
          <w:lang w:eastAsia="ar-SA"/>
        </w:rPr>
      </w:pPr>
    </w:p>
    <w:p w:rsidR="00F8442D" w:rsidRPr="00F8442D" w:rsidRDefault="00F8442D" w:rsidP="00F8442D">
      <w:pPr>
        <w:widowControl w:val="0"/>
        <w:suppressAutoHyphens/>
        <w:spacing w:after="0" w:line="240" w:lineRule="auto"/>
        <w:rPr>
          <w:rFonts w:ascii="Times New Roman" w:eastAsia="Lucida Sans Unicode" w:hAnsi="Times New Roman" w:cs="Times New Roman"/>
          <w:color w:val="000000"/>
          <w:szCs w:val="24"/>
          <w:lang w:eastAsia="ar-SA"/>
        </w:rPr>
      </w:pPr>
    </w:p>
    <w:tbl>
      <w:tblPr>
        <w:tblW w:w="12078"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842"/>
        <w:gridCol w:w="1544"/>
        <w:gridCol w:w="1411"/>
        <w:gridCol w:w="1565"/>
        <w:gridCol w:w="1843"/>
        <w:gridCol w:w="3330"/>
        <w:gridCol w:w="9"/>
      </w:tblGrid>
      <w:tr w:rsidR="00F8442D" w:rsidRPr="00F8442D" w:rsidTr="00773AB9">
        <w:tc>
          <w:tcPr>
            <w:tcW w:w="534" w:type="dxa"/>
            <w:vMerge w:val="restart"/>
            <w:shd w:val="clear" w:color="auto" w:fill="CCCCCC"/>
            <w:vAlign w:val="center"/>
          </w:tcPr>
          <w:p w:rsidR="00F8442D" w:rsidRPr="00F8442D" w:rsidRDefault="00F8442D" w:rsidP="00F8442D">
            <w:pPr>
              <w:widowControl w:val="0"/>
              <w:suppressAutoHyphens/>
              <w:spacing w:after="0" w:line="240" w:lineRule="auto"/>
              <w:jc w:val="center"/>
              <w:rPr>
                <w:rFonts w:ascii="Times New Roman" w:eastAsia="Lucida Sans Unicode" w:hAnsi="Times New Roman" w:cs="Times New Roman"/>
                <w:color w:val="000000"/>
                <w:sz w:val="20"/>
                <w:szCs w:val="20"/>
                <w:lang w:eastAsia="ar-SA"/>
              </w:rPr>
            </w:pPr>
            <w:r w:rsidRPr="00F8442D">
              <w:rPr>
                <w:rFonts w:ascii="Times New Roman" w:eastAsia="Lucida Sans Unicode" w:hAnsi="Times New Roman" w:cs="Times New Roman"/>
                <w:color w:val="000000"/>
                <w:sz w:val="20"/>
                <w:szCs w:val="20"/>
                <w:lang w:eastAsia="ar-SA"/>
              </w:rPr>
              <w:t>Nr.p.k.</w:t>
            </w:r>
          </w:p>
        </w:tc>
        <w:tc>
          <w:tcPr>
            <w:tcW w:w="1842" w:type="dxa"/>
            <w:vMerge w:val="restart"/>
            <w:shd w:val="clear" w:color="auto" w:fill="CCCCCC"/>
            <w:vAlign w:val="center"/>
          </w:tcPr>
          <w:p w:rsidR="00F8442D" w:rsidRPr="00F8442D" w:rsidRDefault="00F8442D" w:rsidP="00F8442D">
            <w:pPr>
              <w:widowControl w:val="0"/>
              <w:suppressAutoHyphens/>
              <w:spacing w:after="0" w:line="240" w:lineRule="auto"/>
              <w:jc w:val="center"/>
              <w:rPr>
                <w:rFonts w:ascii="Times New Roman" w:eastAsia="Lucida Sans Unicode" w:hAnsi="Times New Roman" w:cs="Times New Roman"/>
                <w:color w:val="000000"/>
                <w:sz w:val="20"/>
                <w:szCs w:val="20"/>
                <w:lang w:eastAsia="ar-SA"/>
              </w:rPr>
            </w:pPr>
            <w:r w:rsidRPr="00F8442D">
              <w:rPr>
                <w:rFonts w:ascii="Times New Roman" w:eastAsia="Lucida Sans Unicode" w:hAnsi="Times New Roman" w:cs="Times New Roman"/>
                <w:color w:val="000000"/>
                <w:sz w:val="20"/>
                <w:szCs w:val="20"/>
                <w:lang w:eastAsia="ar-SA"/>
              </w:rPr>
              <w:t xml:space="preserve">Noslēgtā būvdarbu </w:t>
            </w:r>
            <w:r w:rsidRPr="00F8442D">
              <w:rPr>
                <w:rFonts w:ascii="Times New Roman" w:eastAsia="Lucida Sans Unicode" w:hAnsi="Times New Roman" w:cs="Times New Roman"/>
                <w:b/>
                <w:color w:val="000000"/>
                <w:sz w:val="20"/>
                <w:szCs w:val="20"/>
                <w:lang w:eastAsia="ar-SA"/>
              </w:rPr>
              <w:t>līguma summa</w:t>
            </w:r>
            <w:r w:rsidRPr="00F8442D">
              <w:rPr>
                <w:rFonts w:ascii="Times New Roman" w:eastAsia="Lucida Sans Unicode" w:hAnsi="Times New Roman" w:cs="Times New Roman"/>
                <w:color w:val="000000"/>
                <w:sz w:val="20"/>
                <w:szCs w:val="20"/>
                <w:lang w:eastAsia="ar-SA"/>
              </w:rPr>
              <w:t>, bez PVN</w:t>
            </w:r>
          </w:p>
        </w:tc>
        <w:tc>
          <w:tcPr>
            <w:tcW w:w="1544" w:type="dxa"/>
            <w:vMerge w:val="restart"/>
            <w:shd w:val="clear" w:color="auto" w:fill="CCCCCC"/>
            <w:vAlign w:val="center"/>
          </w:tcPr>
          <w:p w:rsidR="00F8442D" w:rsidRPr="00F8442D" w:rsidRDefault="00F8442D" w:rsidP="00F8442D">
            <w:pPr>
              <w:widowControl w:val="0"/>
              <w:suppressAutoHyphens/>
              <w:spacing w:after="0" w:line="240" w:lineRule="auto"/>
              <w:jc w:val="center"/>
              <w:rPr>
                <w:rFonts w:ascii="Times New Roman" w:eastAsia="Lucida Sans Unicode" w:hAnsi="Times New Roman" w:cs="Times New Roman"/>
                <w:color w:val="000000"/>
                <w:sz w:val="20"/>
                <w:szCs w:val="20"/>
                <w:lang w:eastAsia="ar-SA"/>
              </w:rPr>
            </w:pPr>
            <w:r w:rsidRPr="00F8442D">
              <w:rPr>
                <w:rFonts w:ascii="Times New Roman" w:eastAsia="Lucida Sans Unicode" w:hAnsi="Times New Roman" w:cs="Times New Roman"/>
                <w:color w:val="000000"/>
                <w:sz w:val="20"/>
                <w:szCs w:val="20"/>
                <w:lang w:eastAsia="ar-SA"/>
              </w:rPr>
              <w:t xml:space="preserve">Būvdarbu </w:t>
            </w:r>
            <w:r w:rsidRPr="00F8442D">
              <w:rPr>
                <w:rFonts w:ascii="Times New Roman" w:eastAsia="Lucida Sans Unicode" w:hAnsi="Times New Roman" w:cs="Times New Roman"/>
                <w:b/>
                <w:color w:val="000000"/>
                <w:sz w:val="20"/>
                <w:szCs w:val="20"/>
                <w:lang w:eastAsia="ar-SA"/>
              </w:rPr>
              <w:t>pasūtītāja</w:t>
            </w:r>
            <w:r w:rsidRPr="00F8442D">
              <w:rPr>
                <w:rFonts w:ascii="Times New Roman" w:eastAsia="Lucida Sans Unicode" w:hAnsi="Times New Roman" w:cs="Times New Roman"/>
                <w:color w:val="000000"/>
                <w:sz w:val="20"/>
                <w:szCs w:val="20"/>
                <w:lang w:eastAsia="ar-SA"/>
              </w:rPr>
              <w:t xml:space="preserve"> </w:t>
            </w:r>
            <w:r w:rsidRPr="00F8442D">
              <w:rPr>
                <w:rFonts w:ascii="Times New Roman" w:eastAsia="Lucida Sans Unicode" w:hAnsi="Times New Roman" w:cs="Times New Roman"/>
                <w:b/>
                <w:color w:val="000000"/>
                <w:sz w:val="20"/>
                <w:szCs w:val="20"/>
                <w:lang w:eastAsia="ar-SA"/>
              </w:rPr>
              <w:t>nosaukums</w:t>
            </w:r>
          </w:p>
        </w:tc>
        <w:tc>
          <w:tcPr>
            <w:tcW w:w="1411" w:type="dxa"/>
            <w:vMerge w:val="restart"/>
            <w:shd w:val="clear" w:color="auto" w:fill="CCCCCC"/>
            <w:vAlign w:val="center"/>
          </w:tcPr>
          <w:p w:rsidR="00F8442D" w:rsidRPr="00F8442D" w:rsidRDefault="00F8442D" w:rsidP="00F8442D">
            <w:pPr>
              <w:widowControl w:val="0"/>
              <w:suppressAutoHyphens/>
              <w:spacing w:after="0" w:line="240" w:lineRule="auto"/>
              <w:jc w:val="center"/>
              <w:rPr>
                <w:rFonts w:ascii="Times New Roman" w:eastAsia="Lucida Sans Unicode" w:hAnsi="Times New Roman" w:cs="Times New Roman"/>
                <w:color w:val="000000"/>
                <w:sz w:val="20"/>
                <w:szCs w:val="20"/>
                <w:lang w:eastAsia="ar-SA"/>
              </w:rPr>
            </w:pPr>
            <w:r w:rsidRPr="00F8442D">
              <w:rPr>
                <w:rFonts w:ascii="Times New Roman" w:eastAsia="Lucida Sans Unicode" w:hAnsi="Times New Roman" w:cs="Times New Roman"/>
                <w:color w:val="000000"/>
                <w:sz w:val="20"/>
                <w:szCs w:val="20"/>
                <w:lang w:eastAsia="ar-SA"/>
              </w:rPr>
              <w:t xml:space="preserve">Būvdarbu izpildes </w:t>
            </w:r>
            <w:r w:rsidRPr="00F8442D">
              <w:rPr>
                <w:rFonts w:ascii="Times New Roman" w:eastAsia="Lucida Sans Unicode" w:hAnsi="Times New Roman" w:cs="Times New Roman"/>
                <w:b/>
                <w:color w:val="000000"/>
                <w:sz w:val="20"/>
                <w:szCs w:val="20"/>
                <w:lang w:eastAsia="ar-SA"/>
              </w:rPr>
              <w:t>termiņi</w:t>
            </w:r>
            <w:r w:rsidRPr="00F8442D">
              <w:rPr>
                <w:rFonts w:ascii="Times New Roman" w:eastAsia="Lucida Sans Unicode" w:hAnsi="Times New Roman" w:cs="Times New Roman"/>
                <w:color w:val="000000"/>
                <w:sz w:val="20"/>
                <w:szCs w:val="20"/>
                <w:lang w:eastAsia="ar-SA"/>
              </w:rPr>
              <w:t xml:space="preserve"> (no - līdz)</w:t>
            </w:r>
          </w:p>
        </w:tc>
        <w:tc>
          <w:tcPr>
            <w:tcW w:w="6747" w:type="dxa"/>
            <w:gridSpan w:val="4"/>
            <w:tcBorders>
              <w:bottom w:val="single" w:sz="4" w:space="0" w:color="auto"/>
            </w:tcBorders>
            <w:shd w:val="clear" w:color="auto" w:fill="CCCCCC"/>
            <w:vAlign w:val="center"/>
          </w:tcPr>
          <w:p w:rsidR="00F8442D" w:rsidRPr="00F8442D" w:rsidRDefault="00F8442D" w:rsidP="00F8442D">
            <w:pPr>
              <w:widowControl w:val="0"/>
              <w:suppressAutoHyphens/>
              <w:spacing w:after="0" w:line="240" w:lineRule="auto"/>
              <w:jc w:val="center"/>
              <w:rPr>
                <w:rFonts w:ascii="Times New Roman" w:eastAsia="Lucida Sans Unicode" w:hAnsi="Times New Roman" w:cs="Times New Roman"/>
                <w:b/>
                <w:color w:val="000000"/>
                <w:sz w:val="20"/>
                <w:szCs w:val="20"/>
                <w:lang w:eastAsia="ar-SA"/>
              </w:rPr>
            </w:pPr>
            <w:r w:rsidRPr="00F8442D">
              <w:rPr>
                <w:rFonts w:ascii="Times New Roman" w:eastAsia="Lucida Sans Unicode" w:hAnsi="Times New Roman" w:cs="Times New Roman"/>
                <w:b/>
                <w:color w:val="000000"/>
                <w:sz w:val="20"/>
                <w:szCs w:val="20"/>
                <w:lang w:eastAsia="ar-SA"/>
              </w:rPr>
              <w:t>Informācija par būvēto objektu</w:t>
            </w:r>
          </w:p>
        </w:tc>
      </w:tr>
      <w:tr w:rsidR="00F8442D" w:rsidRPr="00F8442D" w:rsidTr="00773AB9">
        <w:trPr>
          <w:gridAfter w:val="1"/>
          <w:wAfter w:w="9" w:type="dxa"/>
        </w:trPr>
        <w:tc>
          <w:tcPr>
            <w:tcW w:w="534" w:type="dxa"/>
            <w:vMerge/>
            <w:vAlign w:val="center"/>
          </w:tcPr>
          <w:p w:rsidR="00F8442D" w:rsidRPr="00F8442D" w:rsidRDefault="00F8442D" w:rsidP="00F8442D">
            <w:pPr>
              <w:widowControl w:val="0"/>
              <w:suppressAutoHyphens/>
              <w:spacing w:after="0" w:line="240" w:lineRule="auto"/>
              <w:jc w:val="center"/>
              <w:rPr>
                <w:rFonts w:ascii="Times New Roman" w:eastAsia="Lucida Sans Unicode" w:hAnsi="Times New Roman" w:cs="Times New Roman"/>
                <w:color w:val="000000"/>
                <w:sz w:val="20"/>
                <w:szCs w:val="20"/>
                <w:lang w:eastAsia="ar-SA"/>
              </w:rPr>
            </w:pPr>
          </w:p>
        </w:tc>
        <w:tc>
          <w:tcPr>
            <w:tcW w:w="1842" w:type="dxa"/>
            <w:vMerge/>
            <w:vAlign w:val="center"/>
          </w:tcPr>
          <w:p w:rsidR="00F8442D" w:rsidRPr="00F8442D" w:rsidRDefault="00F8442D" w:rsidP="00F8442D">
            <w:pPr>
              <w:widowControl w:val="0"/>
              <w:suppressAutoHyphens/>
              <w:spacing w:after="0" w:line="240" w:lineRule="auto"/>
              <w:jc w:val="center"/>
              <w:rPr>
                <w:rFonts w:ascii="Times New Roman" w:eastAsia="Lucida Sans Unicode" w:hAnsi="Times New Roman" w:cs="Times New Roman"/>
                <w:color w:val="000000"/>
                <w:sz w:val="20"/>
                <w:szCs w:val="20"/>
                <w:lang w:eastAsia="ar-SA"/>
              </w:rPr>
            </w:pPr>
          </w:p>
        </w:tc>
        <w:tc>
          <w:tcPr>
            <w:tcW w:w="1544" w:type="dxa"/>
            <w:vMerge/>
            <w:vAlign w:val="center"/>
          </w:tcPr>
          <w:p w:rsidR="00F8442D" w:rsidRPr="00F8442D" w:rsidRDefault="00F8442D" w:rsidP="00F8442D">
            <w:pPr>
              <w:widowControl w:val="0"/>
              <w:suppressAutoHyphens/>
              <w:spacing w:after="0" w:line="240" w:lineRule="auto"/>
              <w:jc w:val="center"/>
              <w:rPr>
                <w:rFonts w:ascii="Times New Roman" w:eastAsia="Lucida Sans Unicode" w:hAnsi="Times New Roman" w:cs="Times New Roman"/>
                <w:color w:val="000000"/>
                <w:sz w:val="20"/>
                <w:szCs w:val="20"/>
                <w:lang w:eastAsia="ar-SA"/>
              </w:rPr>
            </w:pPr>
          </w:p>
        </w:tc>
        <w:tc>
          <w:tcPr>
            <w:tcW w:w="1411" w:type="dxa"/>
            <w:vMerge/>
            <w:vAlign w:val="center"/>
          </w:tcPr>
          <w:p w:rsidR="00F8442D" w:rsidRPr="00F8442D" w:rsidRDefault="00F8442D" w:rsidP="00F8442D">
            <w:pPr>
              <w:widowControl w:val="0"/>
              <w:suppressAutoHyphens/>
              <w:spacing w:after="0" w:line="240" w:lineRule="auto"/>
              <w:jc w:val="center"/>
              <w:rPr>
                <w:rFonts w:ascii="Times New Roman" w:eastAsia="Lucida Sans Unicode" w:hAnsi="Times New Roman" w:cs="Times New Roman"/>
                <w:color w:val="000000"/>
                <w:sz w:val="20"/>
                <w:szCs w:val="20"/>
                <w:lang w:eastAsia="ar-SA"/>
              </w:rPr>
            </w:pPr>
          </w:p>
        </w:tc>
        <w:tc>
          <w:tcPr>
            <w:tcW w:w="1565" w:type="dxa"/>
            <w:shd w:val="clear" w:color="auto" w:fill="E0E0E0"/>
            <w:vAlign w:val="center"/>
          </w:tcPr>
          <w:p w:rsidR="00F8442D" w:rsidRPr="00F8442D" w:rsidRDefault="00F8442D" w:rsidP="00F8442D">
            <w:pPr>
              <w:widowControl w:val="0"/>
              <w:suppressAutoHyphens/>
              <w:spacing w:after="0" w:line="240" w:lineRule="auto"/>
              <w:jc w:val="center"/>
              <w:rPr>
                <w:rFonts w:ascii="Times New Roman" w:eastAsia="Lucida Sans Unicode" w:hAnsi="Times New Roman" w:cs="Times New Roman"/>
                <w:color w:val="000000"/>
                <w:sz w:val="20"/>
                <w:szCs w:val="20"/>
                <w:lang w:eastAsia="ar-SA"/>
              </w:rPr>
            </w:pPr>
            <w:r w:rsidRPr="00F8442D">
              <w:rPr>
                <w:rFonts w:ascii="Times New Roman" w:eastAsia="Lucida Sans Unicode" w:hAnsi="Times New Roman" w:cs="Times New Roman"/>
                <w:color w:val="000000"/>
                <w:sz w:val="20"/>
                <w:szCs w:val="20"/>
                <w:lang w:eastAsia="ar-SA"/>
              </w:rPr>
              <w:t xml:space="preserve">Objekta </w:t>
            </w:r>
            <w:r w:rsidRPr="00F8442D">
              <w:rPr>
                <w:rFonts w:ascii="Times New Roman" w:eastAsia="Lucida Sans Unicode" w:hAnsi="Times New Roman" w:cs="Times New Roman"/>
                <w:b/>
                <w:color w:val="000000"/>
                <w:sz w:val="20"/>
                <w:szCs w:val="20"/>
                <w:lang w:eastAsia="ar-SA"/>
              </w:rPr>
              <w:t>veids</w:t>
            </w:r>
            <w:r w:rsidRPr="00F8442D">
              <w:rPr>
                <w:rFonts w:ascii="Times New Roman" w:eastAsia="Lucida Sans Unicode" w:hAnsi="Times New Roman" w:cs="Times New Roman"/>
                <w:color w:val="000000"/>
                <w:sz w:val="20"/>
                <w:szCs w:val="20"/>
                <w:lang w:eastAsia="ar-SA"/>
              </w:rPr>
              <w:t xml:space="preserve"> </w:t>
            </w:r>
          </w:p>
        </w:tc>
        <w:tc>
          <w:tcPr>
            <w:tcW w:w="1843" w:type="dxa"/>
            <w:shd w:val="clear" w:color="auto" w:fill="E0E0E0"/>
            <w:vAlign w:val="center"/>
          </w:tcPr>
          <w:p w:rsidR="00F8442D" w:rsidRPr="00F8442D" w:rsidRDefault="00F8442D" w:rsidP="00F8442D">
            <w:pPr>
              <w:widowControl w:val="0"/>
              <w:suppressAutoHyphens/>
              <w:spacing w:after="0" w:line="240" w:lineRule="auto"/>
              <w:jc w:val="center"/>
              <w:rPr>
                <w:rFonts w:ascii="Times New Roman" w:eastAsia="Lucida Sans Unicode" w:hAnsi="Times New Roman" w:cs="Times New Roman"/>
                <w:color w:val="000000"/>
                <w:sz w:val="20"/>
                <w:szCs w:val="20"/>
                <w:lang w:eastAsia="ar-SA"/>
              </w:rPr>
            </w:pPr>
            <w:r w:rsidRPr="00F8442D">
              <w:rPr>
                <w:rFonts w:ascii="Times New Roman" w:eastAsia="Lucida Sans Unicode" w:hAnsi="Times New Roman" w:cs="Times New Roman"/>
                <w:color w:val="000000"/>
                <w:sz w:val="20"/>
                <w:szCs w:val="20"/>
                <w:lang w:eastAsia="ar-SA"/>
              </w:rPr>
              <w:t xml:space="preserve">Objekta </w:t>
            </w:r>
            <w:r w:rsidRPr="00F8442D">
              <w:rPr>
                <w:rFonts w:ascii="Times New Roman" w:eastAsia="Lucida Sans Unicode" w:hAnsi="Times New Roman" w:cs="Times New Roman"/>
                <w:b/>
                <w:color w:val="000000"/>
                <w:sz w:val="20"/>
                <w:szCs w:val="20"/>
                <w:lang w:eastAsia="ar-SA"/>
              </w:rPr>
              <w:t>atrašanās vieta</w:t>
            </w:r>
          </w:p>
        </w:tc>
        <w:tc>
          <w:tcPr>
            <w:tcW w:w="3330" w:type="dxa"/>
            <w:shd w:val="clear" w:color="auto" w:fill="E0E0E0"/>
            <w:vAlign w:val="center"/>
          </w:tcPr>
          <w:p w:rsidR="00F8442D" w:rsidRPr="00F8442D" w:rsidRDefault="00F8442D" w:rsidP="00F8442D">
            <w:pPr>
              <w:widowControl w:val="0"/>
              <w:suppressAutoHyphens/>
              <w:spacing w:after="0" w:line="240" w:lineRule="auto"/>
              <w:jc w:val="center"/>
              <w:rPr>
                <w:rFonts w:ascii="Times New Roman" w:eastAsia="Lucida Sans Unicode" w:hAnsi="Times New Roman" w:cs="Times New Roman"/>
                <w:color w:val="000000"/>
                <w:sz w:val="20"/>
                <w:szCs w:val="20"/>
                <w:lang w:eastAsia="ar-SA"/>
              </w:rPr>
            </w:pPr>
            <w:r w:rsidRPr="00F8442D">
              <w:rPr>
                <w:rFonts w:ascii="Times New Roman" w:eastAsia="Lucida Sans Unicode" w:hAnsi="Times New Roman" w:cs="Times New Roman"/>
                <w:color w:val="000000"/>
                <w:sz w:val="20"/>
                <w:szCs w:val="20"/>
                <w:lang w:eastAsia="ar-SA"/>
              </w:rPr>
              <w:t xml:space="preserve">Uzskaitīt veiktos </w:t>
            </w:r>
            <w:r w:rsidRPr="00F8442D">
              <w:rPr>
                <w:rFonts w:ascii="Times New Roman" w:eastAsia="Lucida Sans Unicode" w:hAnsi="Times New Roman" w:cs="Times New Roman"/>
                <w:b/>
                <w:color w:val="000000"/>
                <w:sz w:val="20"/>
                <w:szCs w:val="20"/>
                <w:lang w:eastAsia="ar-SA"/>
              </w:rPr>
              <w:t>darbus objektā</w:t>
            </w:r>
            <w:r w:rsidRPr="00F8442D">
              <w:rPr>
                <w:rFonts w:ascii="Times New Roman" w:eastAsia="Lucida Sans Unicode" w:hAnsi="Times New Roman" w:cs="Times New Roman"/>
                <w:color w:val="000000"/>
                <w:sz w:val="20"/>
                <w:szCs w:val="20"/>
                <w:lang w:eastAsia="ar-SA"/>
              </w:rPr>
              <w:t xml:space="preserve"> (darbu veids, norādot vai veikts pašu spēkiem vai apakšuzņēmējs)</w:t>
            </w:r>
          </w:p>
        </w:tc>
      </w:tr>
      <w:tr w:rsidR="00F8442D" w:rsidRPr="00F8442D" w:rsidTr="00773AB9">
        <w:trPr>
          <w:gridAfter w:val="1"/>
          <w:wAfter w:w="9" w:type="dxa"/>
        </w:trPr>
        <w:tc>
          <w:tcPr>
            <w:tcW w:w="534" w:type="dxa"/>
          </w:tcPr>
          <w:p w:rsidR="00F8442D" w:rsidRPr="00F8442D" w:rsidRDefault="00F8442D" w:rsidP="00F8442D">
            <w:pPr>
              <w:widowControl w:val="0"/>
              <w:suppressAutoHyphens/>
              <w:spacing w:after="0" w:line="240" w:lineRule="auto"/>
              <w:jc w:val="center"/>
              <w:rPr>
                <w:rFonts w:ascii="Times New Roman" w:eastAsia="Lucida Sans Unicode" w:hAnsi="Times New Roman" w:cs="Times New Roman"/>
                <w:b/>
                <w:color w:val="000000"/>
                <w:lang w:eastAsia="ar-SA"/>
              </w:rPr>
            </w:pPr>
            <w:r w:rsidRPr="00F8442D">
              <w:rPr>
                <w:rFonts w:ascii="Times New Roman" w:eastAsia="Lucida Sans Unicode" w:hAnsi="Times New Roman" w:cs="Times New Roman"/>
                <w:b/>
                <w:color w:val="000000"/>
                <w:lang w:eastAsia="ar-SA"/>
              </w:rPr>
              <w:t>1.</w:t>
            </w:r>
          </w:p>
        </w:tc>
        <w:tc>
          <w:tcPr>
            <w:tcW w:w="1842" w:type="dxa"/>
          </w:tcPr>
          <w:p w:rsidR="00F8442D" w:rsidRPr="00F8442D" w:rsidRDefault="00F8442D" w:rsidP="00F8442D">
            <w:pPr>
              <w:widowControl w:val="0"/>
              <w:suppressAutoHyphens/>
              <w:spacing w:after="0" w:line="240" w:lineRule="auto"/>
              <w:jc w:val="center"/>
              <w:rPr>
                <w:rFonts w:ascii="Times New Roman" w:eastAsia="Lucida Sans Unicode" w:hAnsi="Times New Roman" w:cs="Times New Roman"/>
                <w:color w:val="000000"/>
                <w:lang w:eastAsia="ar-SA"/>
              </w:rPr>
            </w:pPr>
          </w:p>
        </w:tc>
        <w:tc>
          <w:tcPr>
            <w:tcW w:w="1544" w:type="dxa"/>
          </w:tcPr>
          <w:p w:rsidR="00F8442D" w:rsidRPr="00F8442D" w:rsidRDefault="00F8442D" w:rsidP="00F8442D">
            <w:pPr>
              <w:widowControl w:val="0"/>
              <w:suppressAutoHyphens/>
              <w:spacing w:after="0" w:line="240" w:lineRule="auto"/>
              <w:jc w:val="center"/>
              <w:rPr>
                <w:rFonts w:ascii="Times New Roman" w:eastAsia="Lucida Sans Unicode" w:hAnsi="Times New Roman" w:cs="Times New Roman"/>
                <w:color w:val="000000"/>
                <w:lang w:eastAsia="ar-SA"/>
              </w:rPr>
            </w:pPr>
          </w:p>
        </w:tc>
        <w:tc>
          <w:tcPr>
            <w:tcW w:w="1411" w:type="dxa"/>
          </w:tcPr>
          <w:p w:rsidR="00F8442D" w:rsidRPr="00F8442D" w:rsidRDefault="00F8442D" w:rsidP="00F8442D">
            <w:pPr>
              <w:widowControl w:val="0"/>
              <w:suppressAutoHyphens/>
              <w:spacing w:after="0" w:line="240" w:lineRule="auto"/>
              <w:jc w:val="center"/>
              <w:rPr>
                <w:rFonts w:ascii="Times New Roman" w:eastAsia="Lucida Sans Unicode" w:hAnsi="Times New Roman" w:cs="Times New Roman"/>
                <w:color w:val="000000"/>
                <w:lang w:eastAsia="ar-SA"/>
              </w:rPr>
            </w:pPr>
          </w:p>
        </w:tc>
        <w:tc>
          <w:tcPr>
            <w:tcW w:w="1565" w:type="dxa"/>
          </w:tcPr>
          <w:p w:rsidR="00F8442D" w:rsidRPr="00F8442D" w:rsidRDefault="00F8442D" w:rsidP="00F8442D">
            <w:pPr>
              <w:widowControl w:val="0"/>
              <w:suppressAutoHyphens/>
              <w:spacing w:after="0" w:line="240" w:lineRule="auto"/>
              <w:jc w:val="center"/>
              <w:rPr>
                <w:rFonts w:ascii="Times New Roman" w:eastAsia="Lucida Sans Unicode" w:hAnsi="Times New Roman" w:cs="Times New Roman"/>
                <w:color w:val="000000"/>
                <w:lang w:eastAsia="ar-SA"/>
              </w:rPr>
            </w:pPr>
          </w:p>
        </w:tc>
        <w:tc>
          <w:tcPr>
            <w:tcW w:w="1843" w:type="dxa"/>
          </w:tcPr>
          <w:p w:rsidR="00F8442D" w:rsidRPr="00F8442D" w:rsidRDefault="00F8442D" w:rsidP="00F8442D">
            <w:pPr>
              <w:widowControl w:val="0"/>
              <w:suppressAutoHyphens/>
              <w:spacing w:after="0" w:line="240" w:lineRule="auto"/>
              <w:jc w:val="center"/>
              <w:rPr>
                <w:rFonts w:ascii="Times New Roman" w:eastAsia="Lucida Sans Unicode" w:hAnsi="Times New Roman" w:cs="Times New Roman"/>
                <w:color w:val="000000"/>
                <w:lang w:eastAsia="ar-SA"/>
              </w:rPr>
            </w:pPr>
          </w:p>
        </w:tc>
        <w:tc>
          <w:tcPr>
            <w:tcW w:w="3330" w:type="dxa"/>
          </w:tcPr>
          <w:p w:rsidR="00F8442D" w:rsidRPr="00F8442D" w:rsidRDefault="00F8442D" w:rsidP="00F8442D">
            <w:pPr>
              <w:widowControl w:val="0"/>
              <w:suppressAutoHyphens/>
              <w:spacing w:after="0" w:line="240" w:lineRule="auto"/>
              <w:jc w:val="center"/>
              <w:rPr>
                <w:rFonts w:ascii="Times New Roman" w:eastAsia="Lucida Sans Unicode" w:hAnsi="Times New Roman" w:cs="Times New Roman"/>
                <w:color w:val="000000"/>
                <w:lang w:eastAsia="ar-SA"/>
              </w:rPr>
            </w:pPr>
          </w:p>
        </w:tc>
      </w:tr>
      <w:tr w:rsidR="00F8442D" w:rsidRPr="00F8442D" w:rsidTr="00773AB9">
        <w:trPr>
          <w:gridAfter w:val="1"/>
          <w:wAfter w:w="9" w:type="dxa"/>
        </w:trPr>
        <w:tc>
          <w:tcPr>
            <w:tcW w:w="534" w:type="dxa"/>
          </w:tcPr>
          <w:p w:rsidR="00F8442D" w:rsidRPr="00F8442D" w:rsidRDefault="00F8442D" w:rsidP="00F8442D">
            <w:pPr>
              <w:widowControl w:val="0"/>
              <w:suppressAutoHyphens/>
              <w:spacing w:after="0" w:line="240" w:lineRule="auto"/>
              <w:jc w:val="center"/>
              <w:rPr>
                <w:rFonts w:ascii="Times New Roman" w:eastAsia="Lucida Sans Unicode" w:hAnsi="Times New Roman" w:cs="Times New Roman"/>
                <w:b/>
                <w:color w:val="000000"/>
                <w:lang w:eastAsia="ar-SA"/>
              </w:rPr>
            </w:pPr>
            <w:r w:rsidRPr="00F8442D">
              <w:rPr>
                <w:rFonts w:ascii="Times New Roman" w:eastAsia="Lucida Sans Unicode" w:hAnsi="Times New Roman" w:cs="Times New Roman"/>
                <w:b/>
                <w:color w:val="000000"/>
                <w:lang w:eastAsia="ar-SA"/>
              </w:rPr>
              <w:t>2.</w:t>
            </w:r>
          </w:p>
        </w:tc>
        <w:tc>
          <w:tcPr>
            <w:tcW w:w="1842" w:type="dxa"/>
          </w:tcPr>
          <w:p w:rsidR="00F8442D" w:rsidRPr="00F8442D" w:rsidRDefault="00F8442D" w:rsidP="00F8442D">
            <w:pPr>
              <w:widowControl w:val="0"/>
              <w:suppressAutoHyphens/>
              <w:spacing w:after="0" w:line="240" w:lineRule="auto"/>
              <w:jc w:val="center"/>
              <w:rPr>
                <w:rFonts w:ascii="Times New Roman" w:eastAsia="Lucida Sans Unicode" w:hAnsi="Times New Roman" w:cs="Times New Roman"/>
                <w:color w:val="000000"/>
                <w:lang w:eastAsia="ar-SA"/>
              </w:rPr>
            </w:pPr>
          </w:p>
        </w:tc>
        <w:tc>
          <w:tcPr>
            <w:tcW w:w="1544" w:type="dxa"/>
          </w:tcPr>
          <w:p w:rsidR="00F8442D" w:rsidRPr="00F8442D" w:rsidRDefault="00F8442D" w:rsidP="00F8442D">
            <w:pPr>
              <w:widowControl w:val="0"/>
              <w:suppressAutoHyphens/>
              <w:spacing w:after="0" w:line="240" w:lineRule="auto"/>
              <w:jc w:val="center"/>
              <w:rPr>
                <w:rFonts w:ascii="Times New Roman" w:eastAsia="Lucida Sans Unicode" w:hAnsi="Times New Roman" w:cs="Times New Roman"/>
                <w:color w:val="000000"/>
                <w:lang w:eastAsia="ar-SA"/>
              </w:rPr>
            </w:pPr>
          </w:p>
        </w:tc>
        <w:tc>
          <w:tcPr>
            <w:tcW w:w="1411" w:type="dxa"/>
          </w:tcPr>
          <w:p w:rsidR="00F8442D" w:rsidRPr="00F8442D" w:rsidRDefault="00F8442D" w:rsidP="00F8442D">
            <w:pPr>
              <w:widowControl w:val="0"/>
              <w:suppressAutoHyphens/>
              <w:spacing w:after="0" w:line="240" w:lineRule="auto"/>
              <w:jc w:val="center"/>
              <w:rPr>
                <w:rFonts w:ascii="Times New Roman" w:eastAsia="Lucida Sans Unicode" w:hAnsi="Times New Roman" w:cs="Times New Roman"/>
                <w:color w:val="000000"/>
                <w:lang w:eastAsia="ar-SA"/>
              </w:rPr>
            </w:pPr>
          </w:p>
        </w:tc>
        <w:tc>
          <w:tcPr>
            <w:tcW w:w="1565" w:type="dxa"/>
          </w:tcPr>
          <w:p w:rsidR="00F8442D" w:rsidRPr="00F8442D" w:rsidRDefault="00F8442D" w:rsidP="00F8442D">
            <w:pPr>
              <w:widowControl w:val="0"/>
              <w:suppressAutoHyphens/>
              <w:spacing w:after="0" w:line="240" w:lineRule="auto"/>
              <w:jc w:val="center"/>
              <w:rPr>
                <w:rFonts w:ascii="Times New Roman" w:eastAsia="Lucida Sans Unicode" w:hAnsi="Times New Roman" w:cs="Times New Roman"/>
                <w:color w:val="000000"/>
                <w:lang w:eastAsia="ar-SA"/>
              </w:rPr>
            </w:pPr>
          </w:p>
        </w:tc>
        <w:tc>
          <w:tcPr>
            <w:tcW w:w="1843" w:type="dxa"/>
          </w:tcPr>
          <w:p w:rsidR="00F8442D" w:rsidRPr="00F8442D" w:rsidRDefault="00F8442D" w:rsidP="00F8442D">
            <w:pPr>
              <w:widowControl w:val="0"/>
              <w:suppressAutoHyphens/>
              <w:spacing w:after="0" w:line="240" w:lineRule="auto"/>
              <w:jc w:val="center"/>
              <w:rPr>
                <w:rFonts w:ascii="Times New Roman" w:eastAsia="Lucida Sans Unicode" w:hAnsi="Times New Roman" w:cs="Times New Roman"/>
                <w:color w:val="000000"/>
                <w:lang w:eastAsia="ar-SA"/>
              </w:rPr>
            </w:pPr>
          </w:p>
        </w:tc>
        <w:tc>
          <w:tcPr>
            <w:tcW w:w="3330" w:type="dxa"/>
          </w:tcPr>
          <w:p w:rsidR="00F8442D" w:rsidRPr="00F8442D" w:rsidRDefault="00F8442D" w:rsidP="00F8442D">
            <w:pPr>
              <w:widowControl w:val="0"/>
              <w:suppressAutoHyphens/>
              <w:spacing w:after="0" w:line="240" w:lineRule="auto"/>
              <w:jc w:val="center"/>
              <w:rPr>
                <w:rFonts w:ascii="Times New Roman" w:eastAsia="Lucida Sans Unicode" w:hAnsi="Times New Roman" w:cs="Times New Roman"/>
                <w:color w:val="000000"/>
                <w:lang w:eastAsia="ar-SA"/>
              </w:rPr>
            </w:pPr>
          </w:p>
        </w:tc>
      </w:tr>
      <w:tr w:rsidR="00F8442D" w:rsidRPr="00F8442D" w:rsidTr="00773AB9">
        <w:trPr>
          <w:gridAfter w:val="1"/>
          <w:wAfter w:w="9" w:type="dxa"/>
        </w:trPr>
        <w:tc>
          <w:tcPr>
            <w:tcW w:w="534" w:type="dxa"/>
          </w:tcPr>
          <w:p w:rsidR="00F8442D" w:rsidRPr="00F8442D" w:rsidRDefault="00F8442D" w:rsidP="00F8442D">
            <w:pPr>
              <w:widowControl w:val="0"/>
              <w:suppressAutoHyphens/>
              <w:spacing w:after="0" w:line="240" w:lineRule="auto"/>
              <w:jc w:val="center"/>
              <w:rPr>
                <w:rFonts w:ascii="Times New Roman" w:eastAsia="Lucida Sans Unicode" w:hAnsi="Times New Roman" w:cs="Times New Roman"/>
                <w:b/>
                <w:color w:val="000000"/>
                <w:lang w:eastAsia="ar-SA"/>
              </w:rPr>
            </w:pPr>
            <w:r w:rsidRPr="00F8442D">
              <w:rPr>
                <w:rFonts w:ascii="Times New Roman" w:eastAsia="Lucida Sans Unicode" w:hAnsi="Times New Roman" w:cs="Times New Roman"/>
                <w:b/>
                <w:color w:val="000000"/>
                <w:lang w:eastAsia="ar-SA"/>
              </w:rPr>
              <w:t>3.</w:t>
            </w:r>
          </w:p>
        </w:tc>
        <w:tc>
          <w:tcPr>
            <w:tcW w:w="1842" w:type="dxa"/>
          </w:tcPr>
          <w:p w:rsidR="00F8442D" w:rsidRPr="00F8442D" w:rsidRDefault="00F8442D" w:rsidP="00F8442D">
            <w:pPr>
              <w:widowControl w:val="0"/>
              <w:suppressAutoHyphens/>
              <w:spacing w:after="0" w:line="240" w:lineRule="auto"/>
              <w:jc w:val="center"/>
              <w:rPr>
                <w:rFonts w:ascii="Times New Roman" w:eastAsia="Lucida Sans Unicode" w:hAnsi="Times New Roman" w:cs="Times New Roman"/>
                <w:color w:val="000000"/>
                <w:lang w:eastAsia="ar-SA"/>
              </w:rPr>
            </w:pPr>
          </w:p>
        </w:tc>
        <w:tc>
          <w:tcPr>
            <w:tcW w:w="1544" w:type="dxa"/>
          </w:tcPr>
          <w:p w:rsidR="00F8442D" w:rsidRPr="00F8442D" w:rsidRDefault="00F8442D" w:rsidP="00F8442D">
            <w:pPr>
              <w:widowControl w:val="0"/>
              <w:suppressAutoHyphens/>
              <w:spacing w:after="0" w:line="240" w:lineRule="auto"/>
              <w:jc w:val="center"/>
              <w:rPr>
                <w:rFonts w:ascii="Times New Roman" w:eastAsia="Lucida Sans Unicode" w:hAnsi="Times New Roman" w:cs="Times New Roman"/>
                <w:color w:val="000000"/>
                <w:lang w:eastAsia="ar-SA"/>
              </w:rPr>
            </w:pPr>
          </w:p>
        </w:tc>
        <w:tc>
          <w:tcPr>
            <w:tcW w:w="1411" w:type="dxa"/>
          </w:tcPr>
          <w:p w:rsidR="00F8442D" w:rsidRPr="00F8442D" w:rsidRDefault="00F8442D" w:rsidP="00F8442D">
            <w:pPr>
              <w:widowControl w:val="0"/>
              <w:suppressAutoHyphens/>
              <w:spacing w:after="0" w:line="240" w:lineRule="auto"/>
              <w:jc w:val="center"/>
              <w:rPr>
                <w:rFonts w:ascii="Times New Roman" w:eastAsia="Lucida Sans Unicode" w:hAnsi="Times New Roman" w:cs="Times New Roman"/>
                <w:color w:val="000000"/>
                <w:lang w:eastAsia="ar-SA"/>
              </w:rPr>
            </w:pPr>
          </w:p>
        </w:tc>
        <w:tc>
          <w:tcPr>
            <w:tcW w:w="1565" w:type="dxa"/>
          </w:tcPr>
          <w:p w:rsidR="00F8442D" w:rsidRPr="00F8442D" w:rsidRDefault="00F8442D" w:rsidP="00F8442D">
            <w:pPr>
              <w:widowControl w:val="0"/>
              <w:suppressAutoHyphens/>
              <w:spacing w:after="0" w:line="240" w:lineRule="auto"/>
              <w:jc w:val="center"/>
              <w:rPr>
                <w:rFonts w:ascii="Times New Roman" w:eastAsia="Lucida Sans Unicode" w:hAnsi="Times New Roman" w:cs="Times New Roman"/>
                <w:color w:val="000000"/>
                <w:lang w:eastAsia="ar-SA"/>
              </w:rPr>
            </w:pPr>
          </w:p>
        </w:tc>
        <w:tc>
          <w:tcPr>
            <w:tcW w:w="1843" w:type="dxa"/>
          </w:tcPr>
          <w:p w:rsidR="00F8442D" w:rsidRPr="00F8442D" w:rsidRDefault="00F8442D" w:rsidP="00F8442D">
            <w:pPr>
              <w:widowControl w:val="0"/>
              <w:suppressAutoHyphens/>
              <w:spacing w:after="0" w:line="240" w:lineRule="auto"/>
              <w:jc w:val="center"/>
              <w:rPr>
                <w:rFonts w:ascii="Times New Roman" w:eastAsia="Lucida Sans Unicode" w:hAnsi="Times New Roman" w:cs="Times New Roman"/>
                <w:color w:val="000000"/>
                <w:lang w:eastAsia="ar-SA"/>
              </w:rPr>
            </w:pPr>
          </w:p>
        </w:tc>
        <w:tc>
          <w:tcPr>
            <w:tcW w:w="3330" w:type="dxa"/>
          </w:tcPr>
          <w:p w:rsidR="00F8442D" w:rsidRPr="00F8442D" w:rsidRDefault="00F8442D" w:rsidP="00F8442D">
            <w:pPr>
              <w:widowControl w:val="0"/>
              <w:suppressAutoHyphens/>
              <w:spacing w:after="0" w:line="240" w:lineRule="auto"/>
              <w:jc w:val="center"/>
              <w:rPr>
                <w:rFonts w:ascii="Times New Roman" w:eastAsia="Lucida Sans Unicode" w:hAnsi="Times New Roman" w:cs="Times New Roman"/>
                <w:color w:val="000000"/>
                <w:lang w:eastAsia="ar-SA"/>
              </w:rPr>
            </w:pPr>
          </w:p>
        </w:tc>
      </w:tr>
    </w:tbl>
    <w:p w:rsidR="00F8442D" w:rsidRPr="00F8442D" w:rsidRDefault="00F8442D" w:rsidP="00F8442D">
      <w:pPr>
        <w:widowControl w:val="0"/>
        <w:suppressAutoHyphens/>
        <w:spacing w:after="0" w:line="240" w:lineRule="auto"/>
        <w:rPr>
          <w:rFonts w:ascii="Times New Roman" w:eastAsia="Lucida Sans Unicode" w:hAnsi="Times New Roman" w:cs="Times New Roman"/>
          <w:color w:val="000000"/>
          <w:sz w:val="24"/>
          <w:szCs w:val="24"/>
          <w:lang w:eastAsia="ar-SA"/>
        </w:rPr>
      </w:pPr>
    </w:p>
    <w:p w:rsidR="00F8442D" w:rsidRPr="00F8442D" w:rsidRDefault="00F8442D" w:rsidP="00F8442D">
      <w:pPr>
        <w:widowControl w:val="0"/>
        <w:suppressAutoHyphens/>
        <w:autoSpaceDE w:val="0"/>
        <w:spacing w:after="0" w:line="240" w:lineRule="auto"/>
        <w:jc w:val="both"/>
        <w:rPr>
          <w:rFonts w:ascii="Times New Roman" w:eastAsia="Lucida Sans Unicode" w:hAnsi="Times New Roman" w:cs="Times New Roman"/>
          <w:bCs/>
          <w:color w:val="000000"/>
          <w:sz w:val="24"/>
          <w:szCs w:val="24"/>
          <w:lang w:eastAsia="ar-SA"/>
        </w:rPr>
      </w:pPr>
    </w:p>
    <w:p w:rsidR="00F8442D" w:rsidRPr="00F8442D" w:rsidRDefault="00F8442D" w:rsidP="00F8442D">
      <w:pPr>
        <w:widowControl w:val="0"/>
        <w:suppressAutoHyphens/>
        <w:spacing w:after="0" w:line="240" w:lineRule="auto"/>
        <w:rPr>
          <w:rFonts w:ascii="Times New Roman" w:eastAsia="Lucida Sans Unicode" w:hAnsi="Times New Roman" w:cs="Times New Roman"/>
          <w:sz w:val="24"/>
          <w:szCs w:val="24"/>
          <w:lang w:eastAsia="ar-SA"/>
        </w:rPr>
      </w:pPr>
    </w:p>
    <w:p w:rsidR="00F8442D" w:rsidRPr="00F8442D" w:rsidRDefault="00F8442D" w:rsidP="00F8442D">
      <w:pPr>
        <w:widowControl w:val="0"/>
        <w:suppressAutoHyphens/>
        <w:spacing w:after="0" w:line="240" w:lineRule="auto"/>
        <w:rPr>
          <w:rFonts w:ascii="Times New Roman" w:eastAsia="Lucida Sans Unicode" w:hAnsi="Times New Roman" w:cs="Calibri"/>
          <w:sz w:val="24"/>
          <w:szCs w:val="24"/>
          <w:lang w:eastAsia="ar-SA"/>
        </w:rPr>
      </w:pPr>
    </w:p>
    <w:p w:rsidR="00F8442D" w:rsidRPr="00F8442D" w:rsidRDefault="00F8442D" w:rsidP="00F8442D">
      <w:pPr>
        <w:widowControl w:val="0"/>
        <w:suppressAutoHyphens/>
        <w:spacing w:after="0" w:line="240" w:lineRule="auto"/>
        <w:rPr>
          <w:rFonts w:ascii="Times New Roman" w:eastAsia="Lucida Sans Unicode" w:hAnsi="Times New Roman" w:cs="Calibri"/>
          <w:sz w:val="24"/>
          <w:szCs w:val="24"/>
          <w:lang w:eastAsia="ar-SA"/>
        </w:rPr>
      </w:pPr>
    </w:p>
    <w:p w:rsidR="00ED6B72" w:rsidRDefault="00ED6B72"/>
    <w:sectPr w:rsidR="00ED6B72" w:rsidSect="0064737A">
      <w:pgSz w:w="16840" w:h="11907" w:orient="landscape" w:code="9"/>
      <w:pgMar w:top="851" w:right="1134" w:bottom="170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28CA" w:rsidRDefault="001028CA" w:rsidP="00F8442D">
      <w:pPr>
        <w:spacing w:after="0" w:line="240" w:lineRule="auto"/>
      </w:pPr>
      <w:r>
        <w:separator/>
      </w:r>
    </w:p>
  </w:endnote>
  <w:endnote w:type="continuationSeparator" w:id="0">
    <w:p w:rsidR="001028CA" w:rsidRDefault="001028CA" w:rsidP="00F84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28CA" w:rsidRDefault="001028CA" w:rsidP="00F8442D">
      <w:pPr>
        <w:spacing w:after="0" w:line="240" w:lineRule="auto"/>
      </w:pPr>
      <w:r>
        <w:separator/>
      </w:r>
    </w:p>
  </w:footnote>
  <w:footnote w:type="continuationSeparator" w:id="0">
    <w:p w:rsidR="001028CA" w:rsidRDefault="001028CA" w:rsidP="00F8442D">
      <w:pPr>
        <w:spacing w:after="0" w:line="240" w:lineRule="auto"/>
      </w:pPr>
      <w:r>
        <w:continuationSeparator/>
      </w:r>
    </w:p>
  </w:footnote>
  <w:footnote w:id="1">
    <w:p w:rsidR="00F8442D" w:rsidRDefault="00F8442D" w:rsidP="00F8442D">
      <w:pPr>
        <w:pStyle w:val="Atsauce"/>
      </w:pPr>
      <w:r>
        <w:rPr>
          <w:rStyle w:val="FootnoteReference"/>
        </w:rPr>
        <w:footnoteRef/>
      </w:r>
      <w:r>
        <w:t xml:space="preserve"> Pieteikuma dalībai iepirkuma procedūrā daļas redakcija, ja piedāvājumu iesniedz fiziska persona.</w:t>
      </w:r>
    </w:p>
  </w:footnote>
  <w:footnote w:id="2">
    <w:p w:rsidR="00F8442D" w:rsidRDefault="00F8442D" w:rsidP="00F8442D">
      <w:pPr>
        <w:pStyle w:val="Atsauce"/>
      </w:pPr>
      <w:r>
        <w:rPr>
          <w:rStyle w:val="FootnoteReference"/>
        </w:rPr>
        <w:footnoteRef/>
      </w:r>
      <w:r>
        <w:t xml:space="preserve"> Pieteikuma dalībai iepirkuma procedūrā daļas redakcija, ja piedāvājumu iesniedz fiziska persona.</w:t>
      </w:r>
    </w:p>
  </w:footnote>
  <w:footnote w:id="3">
    <w:p w:rsidR="00F8442D" w:rsidRPr="004D1655" w:rsidRDefault="00F8442D" w:rsidP="00F8442D">
      <w:pPr>
        <w:pStyle w:val="Atsauce"/>
      </w:pPr>
      <w:r w:rsidRPr="004D1655">
        <w:rPr>
          <w:rStyle w:val="FootnoteReference"/>
        </w:rPr>
        <w:footnoteRef/>
      </w:r>
      <w:r w:rsidRPr="004D1655">
        <w:t xml:space="preserve"> Pieteikuma dalībai iepirkuma procedūrā </w:t>
      </w:r>
      <w:r>
        <w:t xml:space="preserve">daļas </w:t>
      </w:r>
      <w:r w:rsidRPr="004D1655">
        <w:t>redakcija, ja piedāvājumu iesniedz fiziska persona.</w:t>
      </w:r>
    </w:p>
  </w:footnote>
  <w:footnote w:id="4">
    <w:p w:rsidR="00F8442D" w:rsidRDefault="00F8442D" w:rsidP="00F8442D">
      <w:pPr>
        <w:pStyle w:val="Atsauce"/>
        <w:jc w:val="both"/>
      </w:pPr>
      <w:r>
        <w:rPr>
          <w:rStyle w:val="FootnoteReference"/>
        </w:rPr>
        <w:footnoteRef/>
      </w:r>
      <w:r>
        <w:t xml:space="preserve"> Punkts ir ietverams Pieteikumā dalībai iepirkuma procedūrā, ja Pretendents ir personu apvienība.</w:t>
      </w:r>
    </w:p>
  </w:footnote>
  <w:footnote w:id="5">
    <w:p w:rsidR="00F8442D" w:rsidRPr="00130115" w:rsidRDefault="00F8442D" w:rsidP="00F8442D">
      <w:pPr>
        <w:pStyle w:val="Atsauce"/>
        <w:jc w:val="both"/>
      </w:pPr>
      <w:r>
        <w:rPr>
          <w:rStyle w:val="FootnoteReference"/>
        </w:rPr>
        <w:footnoteRef/>
      </w:r>
      <w:r>
        <w:t xml:space="preserve"> </w:t>
      </w:r>
      <w:r w:rsidRPr="00130115">
        <w:t>Pieteikumu dalībai iepirkuma procedūrā paraksta visi personu apvienības dalībnieki (ja pretendents ir personu apvienība)!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F90C53"/>
    <w:multiLevelType w:val="hybridMultilevel"/>
    <w:tmpl w:val="9C4A3080"/>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77A95BE2"/>
    <w:multiLevelType w:val="hybridMultilevel"/>
    <w:tmpl w:val="74B0150C"/>
    <w:lvl w:ilvl="0" w:tplc="04260019">
      <w:start w:val="1"/>
      <w:numFmt w:val="lowerLetter"/>
      <w:lvlText w:val="%1."/>
      <w:lvlJc w:val="left"/>
      <w:pPr>
        <w:tabs>
          <w:tab w:val="num" w:pos="360"/>
        </w:tabs>
        <w:ind w:left="360" w:hanging="360"/>
      </w:pPr>
    </w:lvl>
    <w:lvl w:ilvl="1" w:tplc="0426000F">
      <w:start w:val="1"/>
      <w:numFmt w:val="decimal"/>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78977B3A"/>
    <w:multiLevelType w:val="multilevel"/>
    <w:tmpl w:val="6E1A4978"/>
    <w:lvl w:ilvl="0">
      <w:start w:val="9"/>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42D"/>
    <w:rsid w:val="00010F04"/>
    <w:rsid w:val="000500D2"/>
    <w:rsid w:val="000601ED"/>
    <w:rsid w:val="000B0E04"/>
    <w:rsid w:val="001028CA"/>
    <w:rsid w:val="001779EA"/>
    <w:rsid w:val="001E697A"/>
    <w:rsid w:val="002A25A7"/>
    <w:rsid w:val="0049780F"/>
    <w:rsid w:val="006479B9"/>
    <w:rsid w:val="007518B6"/>
    <w:rsid w:val="00855B2E"/>
    <w:rsid w:val="00881DA5"/>
    <w:rsid w:val="00A130F4"/>
    <w:rsid w:val="00AD139B"/>
    <w:rsid w:val="00C63D1D"/>
    <w:rsid w:val="00ED6B72"/>
    <w:rsid w:val="00F8442D"/>
    <w:rsid w:val="00FE6E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79A308A8-2282-4352-8CB1-E4D986871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8442D"/>
    <w:rPr>
      <w:vertAlign w:val="superscript"/>
    </w:rPr>
  </w:style>
  <w:style w:type="paragraph" w:customStyle="1" w:styleId="Atsauce">
    <w:name w:val="Atsauce"/>
    <w:basedOn w:val="FootnoteText"/>
    <w:rsid w:val="00F8442D"/>
    <w:rPr>
      <w:rFonts w:ascii="Arial" w:eastAsia="Times New Roman" w:hAnsi="Arial" w:cs="Arial"/>
      <w:sz w:val="16"/>
      <w:szCs w:val="16"/>
    </w:rPr>
  </w:style>
  <w:style w:type="paragraph" w:styleId="FootnoteText">
    <w:name w:val="footnote text"/>
    <w:basedOn w:val="Normal"/>
    <w:link w:val="FootnoteTextChar"/>
    <w:uiPriority w:val="99"/>
    <w:semiHidden/>
    <w:unhideWhenUsed/>
    <w:rsid w:val="00F844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442D"/>
    <w:rPr>
      <w:sz w:val="20"/>
      <w:szCs w:val="20"/>
    </w:rPr>
  </w:style>
  <w:style w:type="paragraph" w:styleId="ListParagraph">
    <w:name w:val="List Paragraph"/>
    <w:basedOn w:val="Normal"/>
    <w:uiPriority w:val="34"/>
    <w:qFormat/>
    <w:rsid w:val="000B0E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ina.lankovska@valk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11221</Words>
  <Characters>6397</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Toms_S</dc:creator>
  <cp:keywords/>
  <dc:description/>
  <cp:lastModifiedBy>Ilona_F</cp:lastModifiedBy>
  <cp:revision>3</cp:revision>
  <dcterms:created xsi:type="dcterms:W3CDTF">2015-06-10T14:04:00Z</dcterms:created>
  <dcterms:modified xsi:type="dcterms:W3CDTF">2015-06-10T14:06:00Z</dcterms:modified>
</cp:coreProperties>
</file>