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187" w:rsidRPr="00A30CAC" w:rsidRDefault="00704187" w:rsidP="00AE4E08">
      <w:pPr>
        <w:spacing w:line="240" w:lineRule="auto"/>
        <w:jc w:val="center"/>
        <w:rPr>
          <w:rStyle w:val="Emphasis"/>
          <w:i w:val="0"/>
        </w:rPr>
      </w:pPr>
      <w:r w:rsidRPr="00A30CAC">
        <w:rPr>
          <w:rStyle w:val="Emphasis"/>
        </w:rPr>
        <w:t>PASKAIDROJOŠAIS</w:t>
      </w:r>
      <w:r w:rsidR="00732007">
        <w:rPr>
          <w:rStyle w:val="Emphasis"/>
        </w:rPr>
        <w:t xml:space="preserve"> RAKSTS</w:t>
      </w:r>
    </w:p>
    <w:p w:rsidR="00704187" w:rsidRPr="00A30CAC" w:rsidRDefault="00704187" w:rsidP="00AE4E08">
      <w:pPr>
        <w:spacing w:line="240" w:lineRule="auto"/>
        <w:jc w:val="center"/>
        <w:rPr>
          <w:rStyle w:val="Emphasis"/>
          <w:i w:val="0"/>
        </w:rPr>
      </w:pPr>
      <w:r>
        <w:rPr>
          <w:rStyle w:val="Emphasis"/>
        </w:rPr>
        <w:t>Iekšējā elektroinstalācija (EL)</w:t>
      </w:r>
    </w:p>
    <w:p w:rsidR="00A85119" w:rsidRDefault="00A85119" w:rsidP="00AE4E08">
      <w:pPr>
        <w:spacing w:line="240" w:lineRule="auto"/>
        <w:ind w:firstLine="567"/>
        <w:jc w:val="both"/>
        <w:rPr>
          <w:rFonts w:cs="Times New Roman"/>
          <w:szCs w:val="24"/>
        </w:rPr>
      </w:pPr>
    </w:p>
    <w:p w:rsidR="003212D8" w:rsidRDefault="00AA11ED" w:rsidP="00AE4E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  <w:szCs w:val="24"/>
        </w:rPr>
      </w:pPr>
      <w:r w:rsidRPr="00BE5A55">
        <w:rPr>
          <w:rFonts w:cs="Times New Roman"/>
          <w:szCs w:val="24"/>
        </w:rPr>
        <w:t xml:space="preserve">Elektroietaišu projekts </w:t>
      </w:r>
      <w:r w:rsidR="00A85119">
        <w:rPr>
          <w:rFonts w:cs="Times New Roman"/>
          <w:szCs w:val="24"/>
        </w:rPr>
        <w:t>„</w:t>
      </w:r>
      <w:r w:rsidR="00EA13C9">
        <w:rPr>
          <w:rFonts w:cs="Times New Roman"/>
          <w:szCs w:val="24"/>
        </w:rPr>
        <w:t>Valkas novada Centrālās bibliotēkas e</w:t>
      </w:r>
      <w:r w:rsidR="00627011" w:rsidRPr="00627011">
        <w:rPr>
          <w:rFonts w:cs="Times New Roman"/>
          <w:szCs w:val="24"/>
        </w:rPr>
        <w:t>lektroinstalācijas tīklu</w:t>
      </w:r>
      <w:r w:rsidR="00EA13C9">
        <w:rPr>
          <w:rFonts w:cs="Times New Roman"/>
          <w:szCs w:val="24"/>
        </w:rPr>
        <w:t xml:space="preserve"> vienkāršotā</w:t>
      </w:r>
      <w:r w:rsidR="00627011" w:rsidRPr="00627011">
        <w:rPr>
          <w:rFonts w:cs="Times New Roman"/>
          <w:szCs w:val="24"/>
        </w:rPr>
        <w:t xml:space="preserve"> renovācija</w:t>
      </w:r>
      <w:r w:rsidR="00627011">
        <w:rPr>
          <w:rFonts w:cs="Times New Roman"/>
          <w:szCs w:val="24"/>
        </w:rPr>
        <w:t xml:space="preserve"> </w:t>
      </w:r>
      <w:r w:rsidR="00EA13C9">
        <w:rPr>
          <w:rFonts w:cs="Times New Roman"/>
          <w:szCs w:val="24"/>
        </w:rPr>
        <w:t>Rīga</w:t>
      </w:r>
      <w:r w:rsidR="00627011" w:rsidRPr="00627011">
        <w:rPr>
          <w:rFonts w:cs="Times New Roman"/>
          <w:szCs w:val="24"/>
        </w:rPr>
        <w:t xml:space="preserve"> ielā </w:t>
      </w:r>
      <w:r w:rsidR="00EA13C9">
        <w:rPr>
          <w:rFonts w:cs="Times New Roman"/>
          <w:szCs w:val="24"/>
        </w:rPr>
        <w:t>22</w:t>
      </w:r>
      <w:r w:rsidR="00627011" w:rsidRPr="00627011">
        <w:rPr>
          <w:rFonts w:cs="Times New Roman"/>
          <w:szCs w:val="24"/>
        </w:rPr>
        <w:t xml:space="preserve"> Valkā</w:t>
      </w:r>
      <w:r w:rsidR="00A85119">
        <w:rPr>
          <w:rFonts w:cs="Times New Roman"/>
          <w:szCs w:val="24"/>
        </w:rPr>
        <w:t>”</w:t>
      </w:r>
      <w:r w:rsidR="00732007">
        <w:rPr>
          <w:rFonts w:cs="Times New Roman"/>
          <w:szCs w:val="24"/>
        </w:rPr>
        <w:t xml:space="preserve"> izstrādāts</w:t>
      </w:r>
      <w:r w:rsidR="00627011">
        <w:rPr>
          <w:rFonts w:cs="Times New Roman"/>
          <w:szCs w:val="24"/>
        </w:rPr>
        <w:t xml:space="preserve"> </w:t>
      </w:r>
      <w:r w:rsidR="00732007">
        <w:rPr>
          <w:rFonts w:cs="Times New Roman"/>
          <w:szCs w:val="24"/>
        </w:rPr>
        <w:t>saskaņā ar celtnie</w:t>
      </w:r>
      <w:r w:rsidRPr="00BE5A55">
        <w:rPr>
          <w:rFonts w:cs="Times New Roman"/>
          <w:szCs w:val="24"/>
        </w:rPr>
        <w:t>cības plāniem, tehnoloģisko aprīkojumu un pasūtītāja norādījumiem.</w:t>
      </w:r>
    </w:p>
    <w:p w:rsidR="00AE4E08" w:rsidRPr="00BE5A55" w:rsidRDefault="00AE4E08" w:rsidP="00AE4E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  <w:szCs w:val="24"/>
        </w:rPr>
      </w:pPr>
    </w:p>
    <w:p w:rsidR="00AA11ED" w:rsidRPr="00BE5A55" w:rsidRDefault="00EA13C9" w:rsidP="00AE4E08">
      <w:pPr>
        <w:spacing w:line="240" w:lineRule="auto"/>
        <w:ind w:firstLine="567"/>
        <w:jc w:val="both"/>
        <w:rPr>
          <w:rFonts w:cs="Times New Roman"/>
          <w:szCs w:val="24"/>
        </w:rPr>
      </w:pPr>
      <w:r w:rsidRPr="00EA13C9">
        <w:rPr>
          <w:rFonts w:cs="Times New Roman"/>
          <w:szCs w:val="24"/>
        </w:rPr>
        <w:t xml:space="preserve">Demontēt esošo galveno </w:t>
      </w:r>
      <w:proofErr w:type="spellStart"/>
      <w:r w:rsidRPr="00EA13C9">
        <w:rPr>
          <w:rFonts w:cs="Times New Roman"/>
          <w:szCs w:val="24"/>
        </w:rPr>
        <w:t>sadalni</w:t>
      </w:r>
      <w:proofErr w:type="spellEnd"/>
      <w:r>
        <w:rPr>
          <w:rFonts w:cs="Times New Roman"/>
          <w:szCs w:val="24"/>
        </w:rPr>
        <w:t xml:space="preserve"> </w:t>
      </w:r>
      <w:r w:rsidRPr="00EA13C9">
        <w:rPr>
          <w:rFonts w:cs="Times New Roman"/>
          <w:szCs w:val="24"/>
        </w:rPr>
        <w:t>un jauno</w:t>
      </w:r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zemapmetuma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sadalni</w:t>
      </w:r>
      <w:proofErr w:type="spellEnd"/>
      <w:r>
        <w:rPr>
          <w:rFonts w:cs="Times New Roman"/>
          <w:szCs w:val="24"/>
        </w:rPr>
        <w:t>,</w:t>
      </w:r>
      <w:r w:rsidRPr="00EA13C9">
        <w:rPr>
          <w:rFonts w:cs="Times New Roman"/>
          <w:szCs w:val="24"/>
        </w:rPr>
        <w:t xml:space="preserve"> izbūvēt </w:t>
      </w:r>
      <w:proofErr w:type="spellStart"/>
      <w:r w:rsidRPr="00EA13C9">
        <w:rPr>
          <w:rFonts w:cs="Times New Roman"/>
          <w:szCs w:val="24"/>
        </w:rPr>
        <w:t>reģipša</w:t>
      </w:r>
      <w:proofErr w:type="spellEnd"/>
      <w:r w:rsidRPr="00EA13C9">
        <w:rPr>
          <w:rFonts w:cs="Times New Roman"/>
          <w:szCs w:val="24"/>
        </w:rPr>
        <w:t xml:space="preserve"> sienā, pieslēd</w:t>
      </w:r>
      <w:r>
        <w:rPr>
          <w:rFonts w:cs="Times New Roman"/>
          <w:szCs w:val="24"/>
        </w:rPr>
        <w:t xml:space="preserve">zot esošo pienākošo </w:t>
      </w:r>
      <w:proofErr w:type="spellStart"/>
      <w:r>
        <w:rPr>
          <w:rFonts w:cs="Times New Roman"/>
          <w:szCs w:val="24"/>
        </w:rPr>
        <w:t>kabeļlīniju</w:t>
      </w:r>
      <w:proofErr w:type="spellEnd"/>
      <w:r w:rsidR="00732007">
        <w:rPr>
          <w:rFonts w:cs="Times New Roman"/>
          <w:szCs w:val="24"/>
        </w:rPr>
        <w:t xml:space="preserve">. Objekta jaudas:  </w:t>
      </w:r>
      <w:proofErr w:type="spellStart"/>
      <w:r w:rsidR="00732007">
        <w:rPr>
          <w:rFonts w:cs="Times New Roman"/>
          <w:szCs w:val="24"/>
        </w:rPr>
        <w:t>Pu</w:t>
      </w:r>
      <w:proofErr w:type="spellEnd"/>
      <w:r w:rsidR="00732007">
        <w:rPr>
          <w:rFonts w:cs="Times New Roman"/>
          <w:szCs w:val="24"/>
        </w:rPr>
        <w:t xml:space="preserve">= </w:t>
      </w:r>
      <w:r>
        <w:rPr>
          <w:rFonts w:cs="Times New Roman"/>
          <w:szCs w:val="24"/>
        </w:rPr>
        <w:t>1</w:t>
      </w:r>
      <w:r w:rsidR="00A85119">
        <w:rPr>
          <w:rFonts w:cs="Times New Roman"/>
          <w:szCs w:val="24"/>
        </w:rPr>
        <w:t>6</w:t>
      </w:r>
      <w:r w:rsidR="00732007">
        <w:rPr>
          <w:rFonts w:cs="Times New Roman"/>
          <w:szCs w:val="24"/>
        </w:rPr>
        <w:t>,5 kW,  Pa= 1</w:t>
      </w:r>
      <w:r>
        <w:rPr>
          <w:rFonts w:cs="Times New Roman"/>
          <w:szCs w:val="24"/>
        </w:rPr>
        <w:t>1</w:t>
      </w:r>
      <w:r w:rsidR="00732007">
        <w:rPr>
          <w:rFonts w:cs="Times New Roman"/>
          <w:szCs w:val="24"/>
        </w:rPr>
        <w:t>,</w:t>
      </w:r>
      <w:r>
        <w:rPr>
          <w:rFonts w:cs="Times New Roman"/>
          <w:szCs w:val="24"/>
        </w:rPr>
        <w:t>2</w:t>
      </w:r>
      <w:r w:rsidR="00732007">
        <w:rPr>
          <w:rFonts w:cs="Times New Roman"/>
          <w:szCs w:val="24"/>
        </w:rPr>
        <w:t xml:space="preserve"> kW.</w:t>
      </w:r>
    </w:p>
    <w:p w:rsidR="00AA11ED" w:rsidRDefault="00627011" w:rsidP="00AE4E08">
      <w:pPr>
        <w:spacing w:line="240" w:lineRule="auto"/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Grupu </w:t>
      </w:r>
      <w:proofErr w:type="spellStart"/>
      <w:r>
        <w:rPr>
          <w:rFonts w:cs="Times New Roman"/>
          <w:szCs w:val="24"/>
        </w:rPr>
        <w:t>sadalni</w:t>
      </w:r>
      <w:proofErr w:type="spellEnd"/>
      <w:r w:rsidR="00AA11ED" w:rsidRPr="00BE5A55">
        <w:rPr>
          <w:rFonts w:cs="Times New Roman"/>
          <w:szCs w:val="24"/>
        </w:rPr>
        <w:t xml:space="preserve"> komplektēt ar aut</w:t>
      </w:r>
      <w:r w:rsidR="005571AA">
        <w:rPr>
          <w:rFonts w:cs="Times New Roman"/>
          <w:szCs w:val="24"/>
        </w:rPr>
        <w:t xml:space="preserve">omātiem un </w:t>
      </w:r>
      <w:proofErr w:type="spellStart"/>
      <w:r w:rsidR="005571AA">
        <w:rPr>
          <w:rFonts w:cs="Times New Roman"/>
          <w:szCs w:val="24"/>
        </w:rPr>
        <w:t>paketslēd</w:t>
      </w:r>
      <w:r w:rsidR="00EA13C9">
        <w:rPr>
          <w:rFonts w:cs="Times New Roman"/>
          <w:szCs w:val="24"/>
        </w:rPr>
        <w:t>zi</w:t>
      </w:r>
      <w:proofErr w:type="spellEnd"/>
      <w:r w:rsidR="005571AA">
        <w:rPr>
          <w:rFonts w:cs="Times New Roman"/>
          <w:szCs w:val="24"/>
        </w:rPr>
        <w:t>,</w:t>
      </w:r>
      <w:r w:rsidR="00AA11ED" w:rsidRPr="00BE5A55">
        <w:rPr>
          <w:rFonts w:cs="Times New Roman"/>
          <w:szCs w:val="24"/>
        </w:rPr>
        <w:t xml:space="preserve"> saskaņā ar aprēķinu  shēmu. Spēka patērētāji ir tehnoloģiskais aprīkojums un </w:t>
      </w:r>
      <w:proofErr w:type="spellStart"/>
      <w:r w:rsidR="00EA13C9">
        <w:rPr>
          <w:rFonts w:cs="Times New Roman"/>
          <w:szCs w:val="24"/>
        </w:rPr>
        <w:t>datori</w:t>
      </w:r>
      <w:r w:rsidR="00AA11ED" w:rsidRPr="00BE5A55">
        <w:rPr>
          <w:rFonts w:cs="Times New Roman"/>
          <w:szCs w:val="24"/>
        </w:rPr>
        <w:t>ekārtas</w:t>
      </w:r>
      <w:proofErr w:type="spellEnd"/>
      <w:r w:rsidR="00AA11ED" w:rsidRPr="00BE5A55">
        <w:rPr>
          <w:rFonts w:cs="Times New Roman"/>
          <w:szCs w:val="24"/>
        </w:rPr>
        <w:t>,  sadzīves slodze ar apgaismojumu.</w:t>
      </w:r>
    </w:p>
    <w:p w:rsidR="00A85119" w:rsidRDefault="00A85119" w:rsidP="00AE4E08">
      <w:pPr>
        <w:spacing w:line="240" w:lineRule="auto"/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Izfrēzētās kabeļu gropes aiz</w:t>
      </w:r>
      <w:r w:rsidR="00627011">
        <w:rPr>
          <w:rFonts w:cs="Times New Roman"/>
          <w:szCs w:val="24"/>
        </w:rPr>
        <w:t>špaktelēt, noslīpēt un nokrāsot</w:t>
      </w:r>
      <w:r>
        <w:rPr>
          <w:rFonts w:cs="Times New Roman"/>
          <w:szCs w:val="24"/>
        </w:rPr>
        <w:t>.</w:t>
      </w:r>
    </w:p>
    <w:p w:rsidR="00AA11ED" w:rsidRPr="00BE5A55" w:rsidRDefault="00AA11ED" w:rsidP="00AE4E08">
      <w:pPr>
        <w:spacing w:line="240" w:lineRule="auto"/>
        <w:ind w:firstLine="567"/>
        <w:jc w:val="both"/>
        <w:rPr>
          <w:rFonts w:cs="Times New Roman"/>
          <w:szCs w:val="24"/>
        </w:rPr>
      </w:pPr>
      <w:r w:rsidRPr="00BE5A55">
        <w:rPr>
          <w:rFonts w:cs="Times New Roman"/>
          <w:szCs w:val="24"/>
        </w:rPr>
        <w:t xml:space="preserve">Kabeļu pievadus elektroiekārtām un kabeļus stāvvados aizsargāt ar plastmasas caurulēm. Instalācija slēpti zem </w:t>
      </w:r>
      <w:proofErr w:type="spellStart"/>
      <w:r w:rsidRPr="00BE5A55">
        <w:rPr>
          <w:rFonts w:cs="Times New Roman"/>
          <w:szCs w:val="24"/>
        </w:rPr>
        <w:t>reģipša</w:t>
      </w:r>
      <w:proofErr w:type="spellEnd"/>
      <w:r w:rsidRPr="00BE5A55">
        <w:rPr>
          <w:rFonts w:cs="Times New Roman"/>
          <w:szCs w:val="24"/>
        </w:rPr>
        <w:t xml:space="preserve"> un sienu apšuvuma</w:t>
      </w:r>
      <w:r w:rsidR="00A85119">
        <w:rPr>
          <w:rFonts w:cs="Times New Roman"/>
          <w:szCs w:val="24"/>
        </w:rPr>
        <w:t>,</w:t>
      </w:r>
      <w:r w:rsidR="00843CF8">
        <w:rPr>
          <w:rFonts w:cs="Times New Roman"/>
          <w:szCs w:val="24"/>
        </w:rPr>
        <w:t xml:space="preserve"> kā arī apmetuma</w:t>
      </w:r>
      <w:r w:rsidRPr="00BE5A55">
        <w:rPr>
          <w:rFonts w:cs="Times New Roman"/>
          <w:szCs w:val="24"/>
        </w:rPr>
        <w:t xml:space="preserve"> un PVC  </w:t>
      </w:r>
      <w:proofErr w:type="spellStart"/>
      <w:r w:rsidRPr="00BE5A55">
        <w:rPr>
          <w:rFonts w:cs="Times New Roman"/>
          <w:szCs w:val="24"/>
        </w:rPr>
        <w:t>kabeļkanālos</w:t>
      </w:r>
      <w:proofErr w:type="spellEnd"/>
      <w:r w:rsidRPr="00BE5A55">
        <w:rPr>
          <w:rFonts w:cs="Times New Roman"/>
          <w:szCs w:val="24"/>
        </w:rPr>
        <w:t>.</w:t>
      </w:r>
    </w:p>
    <w:p w:rsidR="00627011" w:rsidRDefault="00AA11ED" w:rsidP="00AE4E08">
      <w:pPr>
        <w:spacing w:line="240" w:lineRule="auto"/>
        <w:ind w:firstLine="567"/>
        <w:jc w:val="both"/>
        <w:rPr>
          <w:rFonts w:cs="Times New Roman"/>
          <w:szCs w:val="24"/>
        </w:rPr>
      </w:pPr>
      <w:r w:rsidRPr="00BE5A55">
        <w:rPr>
          <w:rFonts w:cs="Times New Roman"/>
          <w:szCs w:val="24"/>
        </w:rPr>
        <w:t xml:space="preserve">Apgaismojums saskaņā ar Latvijā spēkā esošajiem normatīviem.  Apgaismojums ar </w:t>
      </w:r>
      <w:r w:rsidR="00EA13C9">
        <w:rPr>
          <w:rFonts w:cs="Times New Roman"/>
          <w:szCs w:val="24"/>
        </w:rPr>
        <w:t>LED</w:t>
      </w:r>
      <w:r w:rsidRPr="00BE5A55">
        <w:rPr>
          <w:rFonts w:cs="Times New Roman"/>
          <w:szCs w:val="24"/>
        </w:rPr>
        <w:t xml:space="preserve"> spuldžu gaismekļiem. Evakuācijas apgaismojumam galvenajos kustības ceļos uzstādīt ar akumulatoriem komplektētus gaismekļus </w:t>
      </w:r>
      <w:r w:rsidR="00EA13C9">
        <w:rPr>
          <w:rFonts w:cs="Times New Roman"/>
          <w:szCs w:val="24"/>
        </w:rPr>
        <w:t>-</w:t>
      </w:r>
      <w:bookmarkStart w:id="0" w:name="_GoBack"/>
      <w:bookmarkEnd w:id="0"/>
      <w:r w:rsidRPr="00BE5A55">
        <w:rPr>
          <w:rFonts w:cs="Times New Roman"/>
          <w:szCs w:val="24"/>
        </w:rPr>
        <w:t xml:space="preserve"> speciālos  " IZEJA "  gaismekļus ar virzienu norādēm. </w:t>
      </w:r>
    </w:p>
    <w:p w:rsidR="008F65E7" w:rsidRDefault="00AA11ED" w:rsidP="00AE4E08">
      <w:pPr>
        <w:spacing w:line="240" w:lineRule="auto"/>
        <w:ind w:firstLine="567"/>
        <w:jc w:val="both"/>
        <w:rPr>
          <w:rFonts w:cs="Times New Roman"/>
          <w:szCs w:val="24"/>
        </w:rPr>
      </w:pPr>
      <w:r w:rsidRPr="00BE5A55">
        <w:rPr>
          <w:rFonts w:cs="Times New Roman"/>
          <w:szCs w:val="24"/>
        </w:rPr>
        <w:t xml:space="preserve">Slēdžus uzstādīt 1,05 m , </w:t>
      </w:r>
      <w:r w:rsidR="005F6FB7">
        <w:rPr>
          <w:rFonts w:cs="Times New Roman"/>
          <w:szCs w:val="24"/>
        </w:rPr>
        <w:t>rozetes</w:t>
      </w:r>
      <w:r w:rsidRPr="00BE5A55">
        <w:rPr>
          <w:rFonts w:cs="Times New Roman"/>
          <w:szCs w:val="24"/>
        </w:rPr>
        <w:t xml:space="preserve"> - 0,3 m  augstumā no grīdas ( līstē - 0,1m ).    Elektroietaišu metāliskās daļas, kuras izolācijas bojājuma gadījumā var nokļūt zem sprieguma, sazemēt</w:t>
      </w:r>
      <w:r w:rsidR="00843CF8">
        <w:rPr>
          <w:rFonts w:cs="Times New Roman"/>
          <w:szCs w:val="24"/>
        </w:rPr>
        <w:t>,</w:t>
      </w:r>
      <w:r w:rsidRPr="00BE5A55">
        <w:rPr>
          <w:rFonts w:cs="Times New Roman"/>
          <w:szCs w:val="24"/>
        </w:rPr>
        <w:t xml:space="preserve"> pievienojot</w:t>
      </w:r>
      <w:r w:rsidR="00843CF8">
        <w:rPr>
          <w:rFonts w:cs="Times New Roman"/>
          <w:szCs w:val="24"/>
        </w:rPr>
        <w:t xml:space="preserve"> </w:t>
      </w:r>
      <w:r w:rsidRPr="00BE5A55">
        <w:rPr>
          <w:rFonts w:cs="Times New Roman"/>
          <w:szCs w:val="24"/>
        </w:rPr>
        <w:t>aizsardzības zemējuma</w:t>
      </w:r>
      <w:r w:rsidR="00843CF8">
        <w:rPr>
          <w:rFonts w:cs="Times New Roman"/>
          <w:szCs w:val="24"/>
        </w:rPr>
        <w:t>m</w:t>
      </w:r>
      <w:r w:rsidRPr="00BE5A55">
        <w:rPr>
          <w:rFonts w:cs="Times New Roman"/>
          <w:szCs w:val="24"/>
        </w:rPr>
        <w:t>. Visus elektromontāžas darbus veikt ievērojot enerģētikā un darba aizsardzībā spēkā esošās normas un prasības.</w:t>
      </w:r>
    </w:p>
    <w:p w:rsidR="00627011" w:rsidRDefault="00627011" w:rsidP="00AE4E08">
      <w:pPr>
        <w:spacing w:line="240" w:lineRule="auto"/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Remonta zonā demontēt esošo elektroinstalāciju. Demontētie slēdži, gaismekļi un pārējais aprīkojums ir pasūtītāja īpašums un atgriežami pasūtītāja norādītajā vietā.</w:t>
      </w:r>
    </w:p>
    <w:p w:rsidR="00AE4E08" w:rsidRPr="00AE4E08" w:rsidRDefault="00AE4E08" w:rsidP="00AE4E08">
      <w:pPr>
        <w:spacing w:line="240" w:lineRule="auto"/>
        <w:ind w:firstLine="567"/>
        <w:jc w:val="both"/>
      </w:pPr>
      <w:r>
        <w:rPr>
          <w:b/>
        </w:rPr>
        <w:t>Piezīme:</w:t>
      </w:r>
      <w:r>
        <w:t xml:space="preserve"> projektā paredzētos materiālus iespējams aizstāt ar līdzvērtīgiem, kas nepasliktina ietaises elektrotehniskās īpašības, kā arī izbūves un ekspluatācijas drošību. Pirms jebkuru izmaiņu veikšanas sazināties ar projekta autoru.</w:t>
      </w:r>
    </w:p>
    <w:p w:rsidR="00627011" w:rsidRDefault="00627011" w:rsidP="00AE4E08">
      <w:pPr>
        <w:spacing w:line="240" w:lineRule="auto"/>
        <w:ind w:firstLine="567"/>
        <w:jc w:val="both"/>
        <w:rPr>
          <w:rFonts w:cs="Times New Roman"/>
          <w:szCs w:val="24"/>
        </w:rPr>
      </w:pPr>
    </w:p>
    <w:p w:rsidR="00627011" w:rsidRDefault="00627011" w:rsidP="00AE4E08">
      <w:pPr>
        <w:spacing w:line="240" w:lineRule="auto"/>
        <w:ind w:firstLine="567"/>
        <w:jc w:val="both"/>
        <w:rPr>
          <w:rFonts w:cs="Times New Roman"/>
          <w:szCs w:val="24"/>
        </w:rPr>
      </w:pPr>
    </w:p>
    <w:p w:rsidR="008F65E7" w:rsidRPr="00BE5A55" w:rsidRDefault="008F65E7" w:rsidP="00AE4E08">
      <w:pPr>
        <w:spacing w:line="240" w:lineRule="auto"/>
        <w:ind w:firstLine="567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/</w:t>
      </w:r>
      <w:proofErr w:type="spellStart"/>
      <w:r>
        <w:rPr>
          <w:rFonts w:cs="Times New Roman"/>
          <w:szCs w:val="24"/>
        </w:rPr>
        <w:t>M.Smans</w:t>
      </w:r>
      <w:proofErr w:type="spellEnd"/>
      <w:r>
        <w:rPr>
          <w:rFonts w:cs="Times New Roman"/>
          <w:szCs w:val="24"/>
        </w:rPr>
        <w:t>/</w:t>
      </w:r>
    </w:p>
    <w:p w:rsidR="00AE4E08" w:rsidRPr="00BE5A55" w:rsidRDefault="00AE4E08">
      <w:pPr>
        <w:spacing w:line="240" w:lineRule="auto"/>
        <w:ind w:firstLine="567"/>
        <w:jc w:val="right"/>
        <w:rPr>
          <w:rFonts w:cs="Times New Roman"/>
          <w:szCs w:val="24"/>
        </w:rPr>
      </w:pPr>
    </w:p>
    <w:sectPr w:rsidR="00AE4E08" w:rsidRPr="00BE5A55" w:rsidSect="00A85119">
      <w:pgSz w:w="11906" w:h="16838"/>
      <w:pgMar w:top="851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1ED"/>
    <w:rsid w:val="003212D8"/>
    <w:rsid w:val="005571AA"/>
    <w:rsid w:val="005F6FB7"/>
    <w:rsid w:val="00627011"/>
    <w:rsid w:val="00704187"/>
    <w:rsid w:val="00732007"/>
    <w:rsid w:val="00843CF8"/>
    <w:rsid w:val="008F65E7"/>
    <w:rsid w:val="00A85119"/>
    <w:rsid w:val="00AA11ED"/>
    <w:rsid w:val="00AE4E08"/>
    <w:rsid w:val="00AF0BAB"/>
    <w:rsid w:val="00AF5FF5"/>
    <w:rsid w:val="00BE5A55"/>
    <w:rsid w:val="00C40A16"/>
    <w:rsid w:val="00C42161"/>
    <w:rsid w:val="00EA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2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70418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2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70418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1194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 AS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msmans01</dc:creator>
  <cp:lastModifiedBy>MS</cp:lastModifiedBy>
  <cp:revision>4</cp:revision>
  <dcterms:created xsi:type="dcterms:W3CDTF">2013-10-07T17:45:00Z</dcterms:created>
  <dcterms:modified xsi:type="dcterms:W3CDTF">2015-04-15T19:04:00Z</dcterms:modified>
</cp:coreProperties>
</file>