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80700" w14:textId="6DB3C3A3" w:rsidR="00A22572" w:rsidRDefault="00A22572" w:rsidP="00A22572">
      <w:pPr>
        <w:spacing w:after="0" w:line="276" w:lineRule="auto"/>
        <w:jc w:val="center"/>
        <w:rPr>
          <w:rFonts w:ascii="Times New Roman" w:eastAsia="Times New Roman" w:hAnsi="Times New Roman" w:cs="Times New Roman"/>
          <w:b/>
          <w:sz w:val="24"/>
          <w:szCs w:val="24"/>
          <w:lang w:eastAsia="lv-LV"/>
        </w:rPr>
      </w:pPr>
      <w:bookmarkStart w:id="0" w:name="_GoBack"/>
      <w:bookmarkEnd w:id="0"/>
      <w:r w:rsidRPr="00A22572">
        <w:rPr>
          <w:rFonts w:ascii="Times New Roman" w:eastAsia="Times New Roman" w:hAnsi="Times New Roman" w:cs="Times New Roman"/>
          <w:b/>
          <w:sz w:val="24"/>
          <w:szCs w:val="24"/>
          <w:lang w:eastAsia="lv-LV"/>
        </w:rPr>
        <w:t xml:space="preserve"> METU KONKURSS</w:t>
      </w:r>
    </w:p>
    <w:p w14:paraId="246542EC" w14:textId="4D9FD81F" w:rsidR="000361EA" w:rsidRPr="00A22572" w:rsidRDefault="000361EA" w:rsidP="005278E6">
      <w:pPr>
        <w:spacing w:after="0" w:line="276" w:lineRule="auto"/>
        <w:rPr>
          <w:rFonts w:ascii="Times New Roman" w:eastAsia="Times New Roman" w:hAnsi="Times New Roman" w:cs="Times New Roman"/>
          <w:b/>
          <w:sz w:val="24"/>
          <w:szCs w:val="24"/>
          <w:lang w:eastAsia="lv-LV"/>
        </w:rPr>
      </w:pPr>
    </w:p>
    <w:p w14:paraId="6BDC9712" w14:textId="4DABDBE7" w:rsidR="005A7AE3" w:rsidRPr="005A7AE3" w:rsidRDefault="00E340FB" w:rsidP="00A22572">
      <w:pPr>
        <w:spacing w:after="0" w:line="276" w:lineRule="auto"/>
        <w:jc w:val="center"/>
        <w:rPr>
          <w:rFonts w:ascii="Times New Roman" w:eastAsia="Times New Roman" w:hAnsi="Times New Roman" w:cs="Times New Roman"/>
          <w:b/>
          <w:sz w:val="28"/>
          <w:szCs w:val="28"/>
          <w:lang w:eastAsia="lv-LV"/>
        </w:rPr>
      </w:pPr>
      <w:r w:rsidRPr="005A7AE3">
        <w:rPr>
          <w:rStyle w:val="Emphasis"/>
          <w:rFonts w:ascii="Times New Roman" w:hAnsi="Times New Roman" w:cs="Times New Roman"/>
          <w:b/>
          <w:bCs/>
          <w:i w:val="0"/>
          <w:iCs w:val="0"/>
          <w:color w:val="000000" w:themeColor="text1"/>
          <w:sz w:val="28"/>
          <w:szCs w:val="28"/>
          <w:shd w:val="clear" w:color="auto" w:fill="FFFFFF"/>
        </w:rPr>
        <w:t>“</w:t>
      </w:r>
      <w:r w:rsidR="00F33996" w:rsidRPr="005A7AE3">
        <w:rPr>
          <w:rStyle w:val="Emphasis"/>
          <w:rFonts w:ascii="Times New Roman" w:hAnsi="Times New Roman" w:cs="Times New Roman"/>
          <w:b/>
          <w:bCs/>
          <w:i w:val="0"/>
          <w:iCs w:val="0"/>
          <w:color w:val="000000" w:themeColor="text1"/>
          <w:sz w:val="28"/>
          <w:szCs w:val="28"/>
          <w:shd w:val="clear" w:color="auto" w:fill="FFFFFF"/>
        </w:rPr>
        <w:t xml:space="preserve">Latviešu Pagaidu Nacionālā padome </w:t>
      </w:r>
      <w:r w:rsidRPr="005A7AE3">
        <w:rPr>
          <w:rStyle w:val="Emphasis"/>
          <w:rFonts w:ascii="Times New Roman" w:hAnsi="Times New Roman" w:cs="Times New Roman"/>
          <w:b/>
          <w:bCs/>
          <w:i w:val="0"/>
          <w:iCs w:val="0"/>
          <w:color w:val="000000" w:themeColor="text1"/>
          <w:sz w:val="28"/>
          <w:szCs w:val="28"/>
          <w:shd w:val="clear" w:color="auto" w:fill="FFFFFF"/>
        </w:rPr>
        <w:t>–</w:t>
      </w:r>
      <w:r w:rsidR="00F33996" w:rsidRPr="005A7AE3">
        <w:rPr>
          <w:rStyle w:val="Emphasis"/>
          <w:rFonts w:ascii="Times New Roman" w:hAnsi="Times New Roman" w:cs="Times New Roman"/>
          <w:b/>
          <w:bCs/>
          <w:i w:val="0"/>
          <w:iCs w:val="0"/>
          <w:color w:val="000000" w:themeColor="text1"/>
          <w:sz w:val="28"/>
          <w:szCs w:val="28"/>
          <w:shd w:val="clear" w:color="auto" w:fill="FFFFFF"/>
        </w:rPr>
        <w:t xml:space="preserve"> 1917</w:t>
      </w:r>
      <w:r w:rsidRPr="005A7AE3">
        <w:rPr>
          <w:rStyle w:val="Emphasis"/>
          <w:rFonts w:ascii="Times New Roman" w:hAnsi="Times New Roman" w:cs="Times New Roman"/>
          <w:b/>
          <w:bCs/>
          <w:i w:val="0"/>
          <w:iCs w:val="0"/>
          <w:color w:val="000000" w:themeColor="text1"/>
          <w:sz w:val="28"/>
          <w:szCs w:val="28"/>
          <w:shd w:val="clear" w:color="auto" w:fill="FFFFFF"/>
        </w:rPr>
        <w:t>”</w:t>
      </w:r>
      <w:r w:rsidR="00F33996" w:rsidRPr="005A7AE3">
        <w:rPr>
          <w:rStyle w:val="Emphasis"/>
          <w:rFonts w:ascii="Arial" w:hAnsi="Arial" w:cs="Arial"/>
          <w:b/>
          <w:bCs/>
          <w:i w:val="0"/>
          <w:iCs w:val="0"/>
          <w:color w:val="000000" w:themeColor="text1"/>
          <w:sz w:val="28"/>
          <w:szCs w:val="28"/>
          <w:shd w:val="clear" w:color="auto" w:fill="FFFFFF"/>
        </w:rPr>
        <w:t xml:space="preserve"> </w:t>
      </w:r>
      <w:r w:rsidR="00A22572" w:rsidRPr="005A7AE3">
        <w:rPr>
          <w:rFonts w:ascii="Times New Roman" w:eastAsia="Times New Roman" w:hAnsi="Times New Roman" w:cs="Times New Roman"/>
          <w:b/>
          <w:sz w:val="28"/>
          <w:szCs w:val="28"/>
          <w:lang w:eastAsia="lv-LV"/>
        </w:rPr>
        <w:t xml:space="preserve">veltīta pieminekļa </w:t>
      </w:r>
      <w:r w:rsidR="00F33996" w:rsidRPr="005A7AE3">
        <w:rPr>
          <w:rFonts w:ascii="Times New Roman" w:eastAsia="Times New Roman" w:hAnsi="Times New Roman" w:cs="Times New Roman"/>
          <w:b/>
          <w:sz w:val="28"/>
          <w:szCs w:val="28"/>
          <w:lang w:eastAsia="lv-LV"/>
        </w:rPr>
        <w:t>Valkā</w:t>
      </w:r>
      <w:r w:rsidR="00A22572" w:rsidRPr="005A7AE3">
        <w:rPr>
          <w:rFonts w:ascii="Times New Roman" w:eastAsia="Times New Roman" w:hAnsi="Times New Roman" w:cs="Times New Roman"/>
          <w:b/>
          <w:sz w:val="28"/>
          <w:szCs w:val="28"/>
          <w:lang w:eastAsia="lv-LV"/>
        </w:rPr>
        <w:t xml:space="preserve">, </w:t>
      </w:r>
      <w:r w:rsidR="00F33996" w:rsidRPr="005A7AE3">
        <w:rPr>
          <w:rFonts w:ascii="Times New Roman" w:eastAsia="Times New Roman" w:hAnsi="Times New Roman" w:cs="Times New Roman"/>
          <w:b/>
          <w:sz w:val="28"/>
          <w:szCs w:val="28"/>
          <w:lang w:eastAsia="lv-LV"/>
        </w:rPr>
        <w:t>Raiņa ielā 9A</w:t>
      </w:r>
      <w:r w:rsidR="00E4519F">
        <w:rPr>
          <w:rFonts w:ascii="Times New Roman" w:eastAsia="Times New Roman" w:hAnsi="Times New Roman" w:cs="Times New Roman"/>
          <w:b/>
          <w:sz w:val="28"/>
          <w:szCs w:val="28"/>
          <w:lang w:eastAsia="lv-LV"/>
        </w:rPr>
        <w:t>, izveide</w:t>
      </w:r>
      <w:r w:rsidR="00DE06D1">
        <w:rPr>
          <w:rFonts w:ascii="Times New Roman" w:eastAsia="Times New Roman" w:hAnsi="Times New Roman" w:cs="Times New Roman"/>
          <w:b/>
          <w:sz w:val="28"/>
          <w:szCs w:val="28"/>
          <w:lang w:eastAsia="lv-LV"/>
        </w:rPr>
        <w:t>i</w:t>
      </w:r>
      <w:r w:rsidR="00E4519F">
        <w:rPr>
          <w:rFonts w:ascii="Times New Roman" w:eastAsia="Times New Roman" w:hAnsi="Times New Roman" w:cs="Times New Roman"/>
          <w:b/>
          <w:sz w:val="28"/>
          <w:szCs w:val="28"/>
          <w:lang w:eastAsia="lv-LV"/>
        </w:rPr>
        <w:t>”</w:t>
      </w:r>
    </w:p>
    <w:p w14:paraId="74B12E70" w14:textId="089C7146" w:rsidR="00A22572" w:rsidRPr="00A22572" w:rsidRDefault="00A22572" w:rsidP="00A22572">
      <w:pPr>
        <w:spacing w:after="0" w:line="276" w:lineRule="auto"/>
        <w:jc w:val="center"/>
        <w:rPr>
          <w:rFonts w:ascii="Times New Roman" w:eastAsia="Times New Roman" w:hAnsi="Times New Roman" w:cs="Times New Roman"/>
          <w:b/>
          <w:sz w:val="24"/>
          <w:szCs w:val="24"/>
          <w:lang w:eastAsia="lv-LV"/>
        </w:rPr>
      </w:pPr>
      <w:r w:rsidRPr="00A22572">
        <w:rPr>
          <w:rFonts w:ascii="Times New Roman" w:eastAsia="Times New Roman" w:hAnsi="Times New Roman" w:cs="Times New Roman"/>
          <w:b/>
          <w:sz w:val="24"/>
          <w:szCs w:val="24"/>
          <w:lang w:eastAsia="lv-LV"/>
        </w:rPr>
        <w:t xml:space="preserve"> </w:t>
      </w:r>
      <w:r w:rsidR="005278E6">
        <w:rPr>
          <w:rFonts w:ascii="Times New Roman" w:eastAsia="Times New Roman" w:hAnsi="Times New Roman" w:cs="Times New Roman"/>
          <w:b/>
          <w:sz w:val="24"/>
          <w:szCs w:val="24"/>
          <w:lang w:eastAsia="lv-LV"/>
        </w:rPr>
        <w:t xml:space="preserve">Identifikācijas </w:t>
      </w:r>
      <w:proofErr w:type="spellStart"/>
      <w:r w:rsidR="005278E6">
        <w:rPr>
          <w:rFonts w:ascii="Times New Roman" w:eastAsia="Times New Roman" w:hAnsi="Times New Roman" w:cs="Times New Roman"/>
          <w:b/>
          <w:sz w:val="24"/>
          <w:szCs w:val="24"/>
          <w:lang w:eastAsia="lv-LV"/>
        </w:rPr>
        <w:t>Nr.VND</w:t>
      </w:r>
      <w:proofErr w:type="spellEnd"/>
      <w:r w:rsidR="005278E6">
        <w:rPr>
          <w:rFonts w:ascii="Times New Roman" w:eastAsia="Times New Roman" w:hAnsi="Times New Roman" w:cs="Times New Roman"/>
          <w:b/>
          <w:sz w:val="24"/>
          <w:szCs w:val="24"/>
          <w:lang w:eastAsia="lv-LV"/>
        </w:rPr>
        <w:t>/2015/2M</w:t>
      </w:r>
    </w:p>
    <w:p w14:paraId="4C4F7BAB" w14:textId="77777777" w:rsidR="00A22572" w:rsidRPr="00A22572" w:rsidRDefault="00A22572" w:rsidP="00A22572">
      <w:pPr>
        <w:spacing w:after="0" w:line="276" w:lineRule="auto"/>
        <w:rPr>
          <w:rFonts w:ascii="Times New Roman" w:eastAsia="Times New Roman" w:hAnsi="Times New Roman" w:cs="Times New Roman"/>
          <w:b/>
          <w:sz w:val="24"/>
          <w:szCs w:val="24"/>
          <w:lang w:eastAsia="lv-LV"/>
        </w:rPr>
      </w:pPr>
    </w:p>
    <w:p w14:paraId="2048339A" w14:textId="77777777" w:rsidR="00A22572" w:rsidRPr="00A22572" w:rsidRDefault="00A22572" w:rsidP="00A22572">
      <w:pPr>
        <w:spacing w:after="0" w:line="276" w:lineRule="auto"/>
        <w:jc w:val="center"/>
        <w:rPr>
          <w:rFonts w:ascii="Times New Roman" w:eastAsia="Times New Roman" w:hAnsi="Times New Roman" w:cs="Times New Roman"/>
          <w:b/>
          <w:sz w:val="24"/>
          <w:szCs w:val="24"/>
          <w:lang w:eastAsia="lv-LV"/>
        </w:rPr>
      </w:pPr>
      <w:r w:rsidRPr="00A22572">
        <w:rPr>
          <w:rFonts w:ascii="Times New Roman" w:eastAsia="Times New Roman" w:hAnsi="Times New Roman" w:cs="Times New Roman"/>
          <w:b/>
          <w:sz w:val="24"/>
          <w:szCs w:val="24"/>
          <w:lang w:eastAsia="lv-LV"/>
        </w:rPr>
        <w:t>NOLIKUMS</w:t>
      </w:r>
    </w:p>
    <w:p w14:paraId="0CF064AE" w14:textId="77777777" w:rsidR="00A22572" w:rsidRPr="00A22572" w:rsidRDefault="00A22572" w:rsidP="00A22572">
      <w:pPr>
        <w:spacing w:after="0" w:line="276" w:lineRule="auto"/>
        <w:rPr>
          <w:rFonts w:ascii="Times New Roman" w:eastAsia="Times New Roman" w:hAnsi="Times New Roman" w:cs="Times New Roman"/>
          <w:b/>
          <w:sz w:val="24"/>
          <w:szCs w:val="24"/>
          <w:lang w:eastAsia="lv-LV"/>
        </w:rPr>
      </w:pPr>
    </w:p>
    <w:p w14:paraId="7D53107E" w14:textId="2E132306" w:rsidR="00A22572" w:rsidRDefault="00E340FB" w:rsidP="00E340FB">
      <w:pPr>
        <w:numPr>
          <w:ilvl w:val="0"/>
          <w:numId w:val="1"/>
        </w:numPr>
        <w:spacing w:after="0" w:line="276" w:lineRule="auto"/>
        <w:contextualSpacing/>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 INFORMĀCIJA</w:t>
      </w:r>
    </w:p>
    <w:p w14:paraId="3647E0CE" w14:textId="77777777" w:rsidR="008403AE" w:rsidRDefault="008403AE" w:rsidP="008403AE">
      <w:pPr>
        <w:spacing w:after="0" w:line="276" w:lineRule="auto"/>
        <w:jc w:val="both"/>
        <w:rPr>
          <w:rFonts w:ascii="Times New Roman" w:eastAsia="Times New Roman" w:hAnsi="Times New Roman" w:cs="Times New Roman"/>
          <w:sz w:val="24"/>
          <w:szCs w:val="24"/>
          <w:lang w:eastAsia="lv-LV"/>
        </w:rPr>
      </w:pPr>
    </w:p>
    <w:p w14:paraId="6959145A" w14:textId="77777777" w:rsidR="008403AE" w:rsidRPr="008403AE" w:rsidRDefault="008403AE" w:rsidP="008403AE">
      <w:pPr>
        <w:spacing w:after="0" w:line="240" w:lineRule="auto"/>
        <w:jc w:val="both"/>
        <w:rPr>
          <w:rFonts w:ascii="Times New Roman" w:eastAsia="Calibri" w:hAnsi="Times New Roman" w:cs="Times New Roman"/>
          <w:b/>
          <w:sz w:val="24"/>
          <w:szCs w:val="24"/>
        </w:rPr>
      </w:pPr>
      <w:r w:rsidRPr="008403AE">
        <w:rPr>
          <w:rFonts w:ascii="Times New Roman" w:eastAsia="Calibri" w:hAnsi="Times New Roman" w:cs="Times New Roman"/>
          <w:b/>
          <w:sz w:val="24"/>
          <w:szCs w:val="24"/>
        </w:rPr>
        <w:t>1.1. Konkursa nosaukums:</w:t>
      </w:r>
    </w:p>
    <w:p w14:paraId="595EB1FF" w14:textId="55201A63" w:rsidR="00E4519F" w:rsidRPr="00E4519F" w:rsidRDefault="008403AE" w:rsidP="00E4519F">
      <w:pPr>
        <w:spacing w:after="0" w:line="240" w:lineRule="auto"/>
        <w:jc w:val="both"/>
        <w:rPr>
          <w:rFonts w:ascii="Times New Roman" w:eastAsia="Times New Roman" w:hAnsi="Times New Roman" w:cs="Times New Roman"/>
          <w:sz w:val="24"/>
          <w:szCs w:val="24"/>
          <w:lang w:eastAsia="lv-LV"/>
        </w:rPr>
      </w:pPr>
      <w:r w:rsidRPr="008403AE">
        <w:rPr>
          <w:rFonts w:ascii="Times New Roman" w:eastAsia="Calibri" w:hAnsi="Times New Roman" w:cs="Times New Roman"/>
          <w:sz w:val="24"/>
          <w:szCs w:val="24"/>
        </w:rPr>
        <w:t xml:space="preserve"> Metu konkurss „</w:t>
      </w:r>
      <w:r w:rsidR="00E340FB">
        <w:rPr>
          <w:rFonts w:ascii="Times New Roman" w:eastAsia="Times New Roman" w:hAnsi="Times New Roman" w:cs="Times New Roman"/>
          <w:sz w:val="24"/>
          <w:szCs w:val="24"/>
          <w:lang w:eastAsia="lv-LV"/>
        </w:rPr>
        <w:t>Latviešu Pagaidu Nacionālā</w:t>
      </w:r>
      <w:r w:rsidRPr="00EB18A7">
        <w:rPr>
          <w:rFonts w:ascii="Times New Roman" w:eastAsia="Times New Roman" w:hAnsi="Times New Roman" w:cs="Times New Roman"/>
          <w:sz w:val="24"/>
          <w:szCs w:val="24"/>
          <w:lang w:eastAsia="lv-LV"/>
        </w:rPr>
        <w:t xml:space="preserve"> </w:t>
      </w:r>
      <w:r w:rsidR="00E340FB">
        <w:rPr>
          <w:rFonts w:ascii="Times New Roman" w:eastAsia="Times New Roman" w:hAnsi="Times New Roman" w:cs="Times New Roman"/>
          <w:sz w:val="24"/>
          <w:szCs w:val="24"/>
          <w:lang w:eastAsia="lv-LV"/>
        </w:rPr>
        <w:t>padome</w:t>
      </w:r>
      <w:r>
        <w:rPr>
          <w:rFonts w:ascii="Times New Roman" w:eastAsia="Times New Roman" w:hAnsi="Times New Roman" w:cs="Times New Roman"/>
          <w:sz w:val="24"/>
          <w:szCs w:val="24"/>
          <w:lang w:eastAsia="lv-LV"/>
        </w:rPr>
        <w:t xml:space="preserve"> – 1917” </w:t>
      </w:r>
      <w:r w:rsidR="00E4519F" w:rsidRPr="00E4519F">
        <w:rPr>
          <w:rFonts w:ascii="Times New Roman" w:eastAsia="Times New Roman" w:hAnsi="Times New Roman" w:cs="Times New Roman"/>
          <w:sz w:val="24"/>
          <w:szCs w:val="24"/>
          <w:lang w:eastAsia="lv-LV"/>
        </w:rPr>
        <w:t>veltīta pieminekļa Valkā, Raiņa ielā 9A, izveide</w:t>
      </w:r>
      <w:r w:rsidR="00DE06D1">
        <w:rPr>
          <w:rFonts w:ascii="Times New Roman" w:eastAsia="Times New Roman" w:hAnsi="Times New Roman" w:cs="Times New Roman"/>
          <w:sz w:val="24"/>
          <w:szCs w:val="24"/>
          <w:lang w:eastAsia="lv-LV"/>
        </w:rPr>
        <w:t>i</w:t>
      </w:r>
      <w:r w:rsidR="00E4519F" w:rsidRPr="00E4519F">
        <w:rPr>
          <w:rFonts w:ascii="Times New Roman" w:eastAsia="Times New Roman" w:hAnsi="Times New Roman" w:cs="Times New Roman"/>
          <w:sz w:val="24"/>
          <w:szCs w:val="24"/>
          <w:lang w:eastAsia="lv-LV"/>
        </w:rPr>
        <w:t>”</w:t>
      </w:r>
    </w:p>
    <w:p w14:paraId="196EB789" w14:textId="20DF6B57" w:rsidR="008403AE" w:rsidRDefault="00E4519F" w:rsidP="00E4519F">
      <w:pPr>
        <w:spacing w:after="0" w:line="240" w:lineRule="auto"/>
        <w:jc w:val="both"/>
        <w:rPr>
          <w:rFonts w:ascii="Times New Roman" w:eastAsia="Calibri" w:hAnsi="Times New Roman" w:cs="Times New Roman"/>
          <w:sz w:val="24"/>
          <w:szCs w:val="24"/>
        </w:rPr>
      </w:pPr>
      <w:r w:rsidRPr="00E4519F">
        <w:rPr>
          <w:rFonts w:ascii="Times New Roman" w:eastAsia="Times New Roman" w:hAnsi="Times New Roman" w:cs="Times New Roman"/>
          <w:sz w:val="24"/>
          <w:szCs w:val="24"/>
          <w:lang w:eastAsia="lv-LV"/>
        </w:rPr>
        <w:t xml:space="preserve"> </w:t>
      </w:r>
      <w:r w:rsidR="008403AE" w:rsidRPr="008403AE">
        <w:rPr>
          <w:rFonts w:ascii="Times New Roman" w:eastAsia="Calibri" w:hAnsi="Times New Roman" w:cs="Times New Roman"/>
          <w:sz w:val="24"/>
          <w:szCs w:val="24"/>
        </w:rPr>
        <w:t>(turpmāk – konkurss).</w:t>
      </w:r>
      <w:r w:rsidR="005278E6">
        <w:rPr>
          <w:rFonts w:ascii="Times New Roman" w:eastAsia="Calibri" w:hAnsi="Times New Roman" w:cs="Times New Roman"/>
          <w:sz w:val="24"/>
          <w:szCs w:val="24"/>
        </w:rPr>
        <w:t xml:space="preserve"> </w:t>
      </w:r>
      <w:proofErr w:type="spellStart"/>
      <w:r w:rsidR="005278E6">
        <w:rPr>
          <w:rFonts w:ascii="Times New Roman" w:eastAsia="Calibri" w:hAnsi="Times New Roman" w:cs="Times New Roman"/>
          <w:sz w:val="24"/>
          <w:szCs w:val="24"/>
        </w:rPr>
        <w:t>Id</w:t>
      </w:r>
      <w:proofErr w:type="spellEnd"/>
      <w:r w:rsidR="005278E6">
        <w:rPr>
          <w:rFonts w:ascii="Times New Roman" w:eastAsia="Calibri" w:hAnsi="Times New Roman" w:cs="Times New Roman"/>
          <w:sz w:val="24"/>
          <w:szCs w:val="24"/>
        </w:rPr>
        <w:t xml:space="preserve"> </w:t>
      </w:r>
      <w:proofErr w:type="spellStart"/>
      <w:r w:rsidR="005278E6">
        <w:rPr>
          <w:rFonts w:ascii="Times New Roman" w:eastAsia="Calibri" w:hAnsi="Times New Roman" w:cs="Times New Roman"/>
          <w:sz w:val="24"/>
          <w:szCs w:val="24"/>
        </w:rPr>
        <w:t>Nr.VND</w:t>
      </w:r>
      <w:proofErr w:type="spellEnd"/>
      <w:r w:rsidR="005278E6">
        <w:rPr>
          <w:rFonts w:ascii="Times New Roman" w:eastAsia="Calibri" w:hAnsi="Times New Roman" w:cs="Times New Roman"/>
          <w:sz w:val="24"/>
          <w:szCs w:val="24"/>
        </w:rPr>
        <w:t>/2015/2M</w:t>
      </w:r>
    </w:p>
    <w:p w14:paraId="0066E872" w14:textId="7F0C900E" w:rsidR="00082B31" w:rsidRPr="008403AE" w:rsidRDefault="005A7AE3" w:rsidP="008403A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CPV kods 92312000-1</w:t>
      </w:r>
    </w:p>
    <w:p w14:paraId="40F20646" w14:textId="77777777" w:rsidR="00EB18A7" w:rsidRPr="00A22572" w:rsidRDefault="00EB18A7" w:rsidP="00A22572">
      <w:pPr>
        <w:spacing w:after="0" w:line="276" w:lineRule="auto"/>
        <w:contextualSpacing/>
        <w:jc w:val="both"/>
        <w:rPr>
          <w:rFonts w:ascii="Times New Roman" w:eastAsia="Times New Roman" w:hAnsi="Times New Roman" w:cs="Times New Roman"/>
          <w:sz w:val="24"/>
          <w:szCs w:val="24"/>
          <w:lang w:eastAsia="lv-LV"/>
        </w:rPr>
      </w:pPr>
    </w:p>
    <w:p w14:paraId="39978D5E" w14:textId="5980A110" w:rsidR="00A22572" w:rsidRPr="00A22572" w:rsidRDefault="00A22572" w:rsidP="00A22572">
      <w:pPr>
        <w:spacing w:after="0" w:line="276" w:lineRule="auto"/>
        <w:rPr>
          <w:rFonts w:ascii="Times New Roman" w:eastAsia="Times New Roman" w:hAnsi="Times New Roman" w:cs="Times New Roman"/>
          <w:sz w:val="24"/>
          <w:szCs w:val="24"/>
          <w:lang w:eastAsia="lv-LV"/>
        </w:rPr>
      </w:pPr>
      <w:r w:rsidRPr="008403AE">
        <w:rPr>
          <w:rFonts w:ascii="Times New Roman" w:eastAsia="Times New Roman" w:hAnsi="Times New Roman" w:cs="Times New Roman"/>
          <w:b/>
          <w:sz w:val="24"/>
          <w:szCs w:val="24"/>
          <w:lang w:eastAsia="lv-LV"/>
        </w:rPr>
        <w:t>1.2.</w:t>
      </w:r>
      <w:r w:rsidRPr="00A22572">
        <w:rPr>
          <w:rFonts w:ascii="Times New Roman" w:eastAsia="Times New Roman" w:hAnsi="Times New Roman" w:cs="Times New Roman"/>
          <w:sz w:val="24"/>
          <w:szCs w:val="24"/>
          <w:lang w:eastAsia="lv-LV"/>
        </w:rPr>
        <w:t xml:space="preserve"> </w:t>
      </w:r>
      <w:r w:rsidR="008403AE">
        <w:rPr>
          <w:rFonts w:ascii="Times New Roman" w:eastAsia="Times New Roman" w:hAnsi="Times New Roman" w:cs="Times New Roman"/>
          <w:b/>
          <w:sz w:val="24"/>
          <w:szCs w:val="24"/>
          <w:lang w:eastAsia="lv-LV"/>
        </w:rPr>
        <w:t xml:space="preserve">Konkursa organizētājs un pasūtītājs: </w:t>
      </w:r>
    </w:p>
    <w:p w14:paraId="06172D7D" w14:textId="71083972" w:rsidR="00A22572" w:rsidRPr="00A22572" w:rsidRDefault="008403AE" w:rsidP="00A22572">
      <w:pPr>
        <w:spacing w:after="0" w:line="276" w:lineRule="auto"/>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 xml:space="preserve">Pasūtītājs </w:t>
      </w:r>
      <w:r>
        <w:rPr>
          <w:rFonts w:ascii="Times New Roman" w:eastAsia="Times New Roman" w:hAnsi="Times New Roman" w:cs="Times New Roman"/>
          <w:sz w:val="24"/>
          <w:szCs w:val="24"/>
          <w:lang w:eastAsia="lv-LV"/>
        </w:rPr>
        <w:t>Valkas novada dome.</w:t>
      </w:r>
    </w:p>
    <w:p w14:paraId="5779F6C3" w14:textId="77777777" w:rsidR="00EB18A7" w:rsidRPr="00EB18A7" w:rsidRDefault="00EB18A7" w:rsidP="00EB18A7">
      <w:pPr>
        <w:spacing w:after="0" w:line="240" w:lineRule="auto"/>
        <w:jc w:val="both"/>
        <w:rPr>
          <w:rFonts w:ascii="Times New Roman" w:eastAsia="Calibri" w:hAnsi="Times New Roman" w:cs="Times New Roman"/>
          <w:sz w:val="24"/>
          <w:szCs w:val="24"/>
        </w:rPr>
      </w:pPr>
      <w:r w:rsidRPr="00EB18A7">
        <w:rPr>
          <w:rFonts w:ascii="Times New Roman" w:eastAsia="Calibri" w:hAnsi="Times New Roman" w:cs="Times New Roman"/>
          <w:b/>
          <w:sz w:val="24"/>
          <w:szCs w:val="24"/>
        </w:rPr>
        <w:t>Juridiskā adrese</w:t>
      </w:r>
      <w:r w:rsidRPr="00EB18A7">
        <w:rPr>
          <w:rFonts w:ascii="Times New Roman" w:eastAsia="Calibri" w:hAnsi="Times New Roman" w:cs="Times New Roman"/>
          <w:sz w:val="24"/>
          <w:szCs w:val="24"/>
        </w:rPr>
        <w:t xml:space="preserve"> Semināra iela 9, Valka, Valkas novads, LV – 4701</w:t>
      </w:r>
    </w:p>
    <w:p w14:paraId="7CFC7000" w14:textId="77777777" w:rsidR="00EB18A7" w:rsidRPr="00EB18A7" w:rsidRDefault="00EB18A7" w:rsidP="00EB18A7">
      <w:pPr>
        <w:spacing w:after="0" w:line="240" w:lineRule="auto"/>
        <w:jc w:val="both"/>
        <w:rPr>
          <w:rFonts w:ascii="Times New Roman" w:eastAsia="Calibri" w:hAnsi="Times New Roman" w:cs="Times New Roman"/>
          <w:sz w:val="24"/>
          <w:szCs w:val="24"/>
        </w:rPr>
      </w:pPr>
      <w:r w:rsidRPr="00EB18A7">
        <w:rPr>
          <w:rFonts w:ascii="Times New Roman" w:eastAsia="Calibri" w:hAnsi="Times New Roman" w:cs="Times New Roman"/>
          <w:sz w:val="24"/>
          <w:szCs w:val="24"/>
        </w:rPr>
        <w:t>Nodokļu maksātāja reģistrācijas Nr.90009114839</w:t>
      </w:r>
    </w:p>
    <w:p w14:paraId="6E91C28C" w14:textId="77777777" w:rsidR="00EB18A7" w:rsidRPr="00EB18A7" w:rsidRDefault="00EB18A7" w:rsidP="00EB18A7">
      <w:pPr>
        <w:spacing w:after="0" w:line="240" w:lineRule="auto"/>
        <w:jc w:val="both"/>
        <w:rPr>
          <w:rFonts w:ascii="Times New Roman" w:eastAsia="Calibri" w:hAnsi="Times New Roman" w:cs="Times New Roman"/>
          <w:sz w:val="24"/>
          <w:szCs w:val="24"/>
        </w:rPr>
      </w:pPr>
      <w:r w:rsidRPr="00EB18A7">
        <w:rPr>
          <w:rFonts w:ascii="Times New Roman" w:eastAsia="Calibri" w:hAnsi="Times New Roman" w:cs="Times New Roman"/>
          <w:sz w:val="24"/>
          <w:szCs w:val="24"/>
        </w:rPr>
        <w:t>Konkurss tiek rīkots pēc Valkas novada domes ierosinājuma.</w:t>
      </w:r>
    </w:p>
    <w:p w14:paraId="68E16D1E" w14:textId="05CB7C03" w:rsidR="00EB18A7" w:rsidRPr="00EB18A7" w:rsidRDefault="00EB18A7" w:rsidP="00EB18A7">
      <w:pPr>
        <w:spacing w:after="0" w:line="240" w:lineRule="auto"/>
        <w:jc w:val="both"/>
        <w:rPr>
          <w:rFonts w:ascii="Times New Roman" w:eastAsia="Calibri" w:hAnsi="Times New Roman" w:cs="Times New Roman"/>
          <w:sz w:val="24"/>
          <w:szCs w:val="24"/>
        </w:rPr>
      </w:pPr>
      <w:r w:rsidRPr="00EB18A7">
        <w:rPr>
          <w:rFonts w:ascii="Times New Roman" w:eastAsia="Calibri" w:hAnsi="Times New Roman" w:cs="Times New Roman"/>
          <w:sz w:val="24"/>
          <w:szCs w:val="24"/>
        </w:rPr>
        <w:t xml:space="preserve">Kontaktpersona </w:t>
      </w:r>
      <w:r>
        <w:rPr>
          <w:rFonts w:ascii="Times New Roman" w:eastAsia="Calibri" w:hAnsi="Times New Roman" w:cs="Times New Roman"/>
          <w:sz w:val="24"/>
          <w:szCs w:val="24"/>
        </w:rPr>
        <w:t>–</w:t>
      </w:r>
      <w:r w:rsidRPr="00EB18A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Izglītības, kultūras, sporta un jaunatnes nodaļas Izglītības un kultūras daļas vadītājs Aivars </w:t>
      </w:r>
      <w:proofErr w:type="spellStart"/>
      <w:r>
        <w:rPr>
          <w:rFonts w:ascii="Times New Roman" w:eastAsia="Calibri" w:hAnsi="Times New Roman" w:cs="Times New Roman"/>
          <w:sz w:val="24"/>
          <w:szCs w:val="24"/>
        </w:rPr>
        <w:t>Ikšelis</w:t>
      </w:r>
      <w:proofErr w:type="spellEnd"/>
      <w:r w:rsidRPr="00EB18A7">
        <w:rPr>
          <w:rFonts w:ascii="Times New Roman" w:eastAsia="Calibri" w:hAnsi="Times New Roman" w:cs="Times New Roman"/>
          <w:sz w:val="24"/>
          <w:szCs w:val="24"/>
        </w:rPr>
        <w:t>, tālr. 647</w:t>
      </w:r>
      <w:r>
        <w:rPr>
          <w:rFonts w:ascii="Times New Roman" w:eastAsia="Calibri" w:hAnsi="Times New Roman" w:cs="Times New Roman"/>
          <w:sz w:val="24"/>
          <w:szCs w:val="24"/>
        </w:rPr>
        <w:t>22360</w:t>
      </w:r>
      <w:r w:rsidRPr="00EB18A7">
        <w:rPr>
          <w:rFonts w:ascii="Times New Roman" w:eastAsia="Calibri" w:hAnsi="Times New Roman" w:cs="Times New Roman"/>
          <w:sz w:val="24"/>
          <w:szCs w:val="24"/>
        </w:rPr>
        <w:t>, e-pasts</w:t>
      </w:r>
      <w:r w:rsidR="00082B31">
        <w:rPr>
          <w:rFonts w:ascii="Times New Roman" w:eastAsia="Calibri" w:hAnsi="Times New Roman" w:cs="Times New Roman"/>
          <w:color w:val="000000" w:themeColor="text1"/>
          <w:sz w:val="24"/>
          <w:szCs w:val="24"/>
        </w:rPr>
        <w:t xml:space="preserve"> </w:t>
      </w:r>
      <w:hyperlink r:id="rId5" w:history="1">
        <w:r w:rsidR="00082B31" w:rsidRPr="003039F8">
          <w:rPr>
            <w:rStyle w:val="Hyperlink"/>
            <w:rFonts w:ascii="Times New Roman" w:eastAsia="Calibri" w:hAnsi="Times New Roman" w:cs="Times New Roman"/>
            <w:sz w:val="24"/>
            <w:szCs w:val="24"/>
          </w:rPr>
          <w:t>aivars.ikselis@valka.lv</w:t>
        </w:r>
      </w:hyperlink>
      <w:r w:rsidR="00082B31">
        <w:rPr>
          <w:rFonts w:ascii="Times New Roman" w:eastAsia="Calibri" w:hAnsi="Times New Roman" w:cs="Times New Roman"/>
          <w:color w:val="000000" w:themeColor="text1"/>
          <w:sz w:val="24"/>
          <w:szCs w:val="24"/>
        </w:rPr>
        <w:t xml:space="preserve">. </w:t>
      </w:r>
    </w:p>
    <w:p w14:paraId="2B240645" w14:textId="77777777" w:rsidR="00EB18A7" w:rsidRDefault="00EB18A7" w:rsidP="00EB18A7">
      <w:pPr>
        <w:spacing w:after="0" w:line="240" w:lineRule="auto"/>
        <w:jc w:val="both"/>
        <w:rPr>
          <w:rFonts w:ascii="Times New Roman" w:eastAsia="Calibri" w:hAnsi="Times New Roman" w:cs="Times New Roman"/>
          <w:sz w:val="24"/>
          <w:szCs w:val="24"/>
        </w:rPr>
      </w:pPr>
    </w:p>
    <w:p w14:paraId="4C844BDF" w14:textId="27F8886F" w:rsidR="008403AE" w:rsidRPr="008403AE" w:rsidRDefault="008403AE" w:rsidP="008403AE">
      <w:pPr>
        <w:spacing w:after="0" w:line="240" w:lineRule="auto"/>
        <w:jc w:val="both"/>
        <w:rPr>
          <w:rFonts w:ascii="Times New Roman" w:eastAsia="Calibri" w:hAnsi="Times New Roman" w:cs="Times New Roman"/>
          <w:sz w:val="24"/>
          <w:szCs w:val="24"/>
          <w:lang w:eastAsia="lv-LV"/>
        </w:rPr>
      </w:pPr>
      <w:r w:rsidRPr="008403AE">
        <w:rPr>
          <w:rFonts w:ascii="Times New Roman" w:eastAsia="Calibri" w:hAnsi="Times New Roman" w:cs="Times New Roman"/>
          <w:b/>
          <w:sz w:val="24"/>
          <w:szCs w:val="24"/>
          <w:lang w:eastAsia="lv-LV"/>
        </w:rPr>
        <w:t xml:space="preserve">1.3. Konkursa priekšmets: </w:t>
      </w:r>
      <w:r w:rsidRPr="008403AE">
        <w:rPr>
          <w:rFonts w:ascii="Times New Roman" w:eastAsia="Calibri" w:hAnsi="Times New Roman" w:cs="Times New Roman"/>
          <w:sz w:val="24"/>
          <w:szCs w:val="24"/>
          <w:lang w:eastAsia="lv-LV"/>
        </w:rPr>
        <w:t>Pieminekļa</w:t>
      </w:r>
      <w:r>
        <w:rPr>
          <w:rFonts w:ascii="Times New Roman" w:eastAsia="Calibri" w:hAnsi="Times New Roman" w:cs="Times New Roman"/>
          <w:b/>
          <w:sz w:val="24"/>
          <w:szCs w:val="24"/>
          <w:lang w:eastAsia="lv-LV"/>
        </w:rPr>
        <w:t xml:space="preserve"> </w:t>
      </w:r>
      <w:r w:rsidRPr="008403AE">
        <w:rPr>
          <w:rFonts w:ascii="Times New Roman" w:eastAsia="Calibri" w:hAnsi="Times New Roman" w:cs="Times New Roman"/>
          <w:sz w:val="24"/>
          <w:szCs w:val="24"/>
        </w:rPr>
        <w:t>„</w:t>
      </w:r>
      <w:r w:rsidR="00E340FB">
        <w:rPr>
          <w:rFonts w:ascii="Times New Roman" w:eastAsia="Times New Roman" w:hAnsi="Times New Roman" w:cs="Times New Roman"/>
          <w:sz w:val="24"/>
          <w:szCs w:val="24"/>
          <w:lang w:eastAsia="lv-LV"/>
        </w:rPr>
        <w:t>Latviešu Pagaidu Nacionālā</w:t>
      </w:r>
      <w:r w:rsidRPr="00EB18A7">
        <w:rPr>
          <w:rFonts w:ascii="Times New Roman" w:eastAsia="Times New Roman" w:hAnsi="Times New Roman" w:cs="Times New Roman"/>
          <w:sz w:val="24"/>
          <w:szCs w:val="24"/>
          <w:lang w:eastAsia="lv-LV"/>
        </w:rPr>
        <w:t xml:space="preserve"> </w:t>
      </w:r>
      <w:r w:rsidR="00E340FB">
        <w:rPr>
          <w:rFonts w:ascii="Times New Roman" w:eastAsia="Times New Roman" w:hAnsi="Times New Roman" w:cs="Times New Roman"/>
          <w:sz w:val="24"/>
          <w:szCs w:val="24"/>
          <w:lang w:eastAsia="lv-LV"/>
        </w:rPr>
        <w:t>padome</w:t>
      </w:r>
      <w:r>
        <w:rPr>
          <w:rFonts w:ascii="Times New Roman" w:eastAsia="Times New Roman" w:hAnsi="Times New Roman" w:cs="Times New Roman"/>
          <w:sz w:val="24"/>
          <w:szCs w:val="24"/>
          <w:lang w:eastAsia="lv-LV"/>
        </w:rPr>
        <w:t xml:space="preserve"> – 1917” Valkā, Raiņa ielā 9A, </w:t>
      </w:r>
      <w:r w:rsidRPr="008403AE">
        <w:rPr>
          <w:rFonts w:ascii="Times New Roman" w:eastAsia="Calibri" w:hAnsi="Times New Roman" w:cs="Times New Roman"/>
          <w:sz w:val="24"/>
          <w:szCs w:val="24"/>
          <w:lang w:eastAsia="lv-LV"/>
        </w:rPr>
        <w:t>mākslinieciskā koncepcija</w:t>
      </w:r>
      <w:r>
        <w:rPr>
          <w:rFonts w:ascii="Times New Roman" w:eastAsia="Calibri" w:hAnsi="Times New Roman" w:cs="Times New Roman"/>
          <w:sz w:val="24"/>
          <w:szCs w:val="24"/>
          <w:lang w:eastAsia="lv-LV"/>
        </w:rPr>
        <w:t>s izst</w:t>
      </w:r>
      <w:r w:rsidR="00E340FB">
        <w:rPr>
          <w:rFonts w:ascii="Times New Roman" w:eastAsia="Calibri" w:hAnsi="Times New Roman" w:cs="Times New Roman"/>
          <w:sz w:val="24"/>
          <w:szCs w:val="24"/>
          <w:lang w:eastAsia="lv-LV"/>
        </w:rPr>
        <w:t>r</w:t>
      </w:r>
      <w:r>
        <w:rPr>
          <w:rFonts w:ascii="Times New Roman" w:eastAsia="Calibri" w:hAnsi="Times New Roman" w:cs="Times New Roman"/>
          <w:sz w:val="24"/>
          <w:szCs w:val="24"/>
          <w:lang w:eastAsia="lv-LV"/>
        </w:rPr>
        <w:t xml:space="preserve">āde. </w:t>
      </w:r>
    </w:p>
    <w:p w14:paraId="0A5F98E9" w14:textId="77777777" w:rsidR="008403AE" w:rsidRPr="008403AE" w:rsidRDefault="008403AE" w:rsidP="008403AE">
      <w:pPr>
        <w:spacing w:after="0" w:line="240" w:lineRule="auto"/>
        <w:jc w:val="both"/>
        <w:rPr>
          <w:rFonts w:ascii="Times New Roman" w:eastAsia="Calibri" w:hAnsi="Times New Roman" w:cs="Times New Roman"/>
          <w:b/>
          <w:sz w:val="24"/>
          <w:szCs w:val="24"/>
        </w:rPr>
      </w:pPr>
    </w:p>
    <w:p w14:paraId="1079CF88" w14:textId="2BC4D8CA" w:rsidR="008403AE" w:rsidRPr="008403AE" w:rsidRDefault="008403AE" w:rsidP="008403AE">
      <w:pPr>
        <w:spacing w:after="0" w:line="240" w:lineRule="auto"/>
        <w:jc w:val="both"/>
        <w:rPr>
          <w:rFonts w:ascii="Times New Roman" w:eastAsia="Calibri" w:hAnsi="Times New Roman" w:cs="Times New Roman"/>
          <w:sz w:val="24"/>
          <w:szCs w:val="24"/>
        </w:rPr>
      </w:pPr>
      <w:r w:rsidRPr="008403AE">
        <w:rPr>
          <w:rFonts w:ascii="Times New Roman" w:eastAsia="Calibri" w:hAnsi="Times New Roman" w:cs="Times New Roman"/>
          <w:b/>
          <w:sz w:val="24"/>
          <w:szCs w:val="24"/>
        </w:rPr>
        <w:t>1.4. Konkursa mērķis:</w:t>
      </w:r>
      <w:r w:rsidR="00E340FB">
        <w:rPr>
          <w:rFonts w:ascii="Times New Roman" w:eastAsia="Calibri" w:hAnsi="Times New Roman" w:cs="Times New Roman"/>
          <w:sz w:val="24"/>
          <w:szCs w:val="24"/>
        </w:rPr>
        <w:t xml:space="preserve"> iegūt iespējami labāko</w:t>
      </w:r>
      <w:r w:rsidRPr="008403AE">
        <w:rPr>
          <w:rFonts w:ascii="Times New Roman" w:eastAsia="Calibri" w:hAnsi="Times New Roman" w:cs="Times New Roman"/>
          <w:sz w:val="24"/>
          <w:szCs w:val="24"/>
        </w:rPr>
        <w:t xml:space="preserve"> </w:t>
      </w:r>
      <w:r w:rsidR="00E340FB">
        <w:rPr>
          <w:rFonts w:ascii="Times New Roman" w:eastAsia="Calibri" w:hAnsi="Times New Roman" w:cs="Times New Roman"/>
          <w:sz w:val="24"/>
          <w:szCs w:val="24"/>
        </w:rPr>
        <w:t>tēlnieciski</w:t>
      </w:r>
      <w:r w:rsidRPr="008403AE">
        <w:rPr>
          <w:rFonts w:ascii="Times New Roman" w:eastAsia="Calibri" w:hAnsi="Times New Roman" w:cs="Times New Roman"/>
          <w:sz w:val="24"/>
          <w:szCs w:val="24"/>
        </w:rPr>
        <w:t xml:space="preserve"> un mākslinieciski augstvērtīgu dizaina risinājumu </w:t>
      </w:r>
      <w:r w:rsidR="00E340FB">
        <w:rPr>
          <w:rFonts w:ascii="Times New Roman" w:eastAsia="Calibri" w:hAnsi="Times New Roman" w:cs="Times New Roman"/>
          <w:sz w:val="24"/>
          <w:szCs w:val="24"/>
        </w:rPr>
        <w:t xml:space="preserve">metu piemineklim </w:t>
      </w:r>
      <w:r w:rsidR="00E340FB" w:rsidRPr="008403AE">
        <w:rPr>
          <w:rFonts w:ascii="Times New Roman" w:eastAsia="Calibri" w:hAnsi="Times New Roman" w:cs="Times New Roman"/>
          <w:sz w:val="24"/>
          <w:szCs w:val="24"/>
        </w:rPr>
        <w:t>„</w:t>
      </w:r>
      <w:r w:rsidR="00E340FB">
        <w:rPr>
          <w:rFonts w:ascii="Times New Roman" w:eastAsia="Times New Roman" w:hAnsi="Times New Roman" w:cs="Times New Roman"/>
          <w:sz w:val="24"/>
          <w:szCs w:val="24"/>
          <w:lang w:eastAsia="lv-LV"/>
        </w:rPr>
        <w:t>Latviešu Pagaidu Nacionālā</w:t>
      </w:r>
      <w:r w:rsidR="00E340FB" w:rsidRPr="00EB18A7">
        <w:rPr>
          <w:rFonts w:ascii="Times New Roman" w:eastAsia="Times New Roman" w:hAnsi="Times New Roman" w:cs="Times New Roman"/>
          <w:sz w:val="24"/>
          <w:szCs w:val="24"/>
          <w:lang w:eastAsia="lv-LV"/>
        </w:rPr>
        <w:t xml:space="preserve"> </w:t>
      </w:r>
      <w:r w:rsidR="00E340FB">
        <w:rPr>
          <w:rFonts w:ascii="Times New Roman" w:eastAsia="Times New Roman" w:hAnsi="Times New Roman" w:cs="Times New Roman"/>
          <w:sz w:val="24"/>
          <w:szCs w:val="24"/>
          <w:lang w:eastAsia="lv-LV"/>
        </w:rPr>
        <w:t>padome – 1917” Valkā, Raiņa ielā 9A</w:t>
      </w:r>
      <w:r w:rsidR="001C64B1">
        <w:rPr>
          <w:rFonts w:ascii="Times New Roman" w:eastAsia="Times New Roman" w:hAnsi="Times New Roman" w:cs="Times New Roman"/>
          <w:sz w:val="24"/>
          <w:szCs w:val="24"/>
          <w:lang w:eastAsia="lv-LV"/>
        </w:rPr>
        <w:t xml:space="preserve">. Tā </w:t>
      </w:r>
      <w:r w:rsidR="001C64B1" w:rsidRPr="001C64B1">
        <w:rPr>
          <w:rFonts w:ascii="Times New Roman" w:eastAsia="Times New Roman" w:hAnsi="Times New Roman" w:cs="Times New Roman"/>
          <w:sz w:val="24"/>
          <w:szCs w:val="24"/>
          <w:lang w:eastAsia="lv-LV"/>
        </w:rPr>
        <w:t>iemūžinot Latvijas tautai tik svarīgu notikumu kā valsts izveidošanu, kas atspoguļo gan saikni ar pagātni, gan nākotnes redzējumu, kā arī pieļauj plašas interpretācijas iespējas, izvēloties gan tradicionālus, gan mūsdienīgus izteiksmes līdzekļus</w:t>
      </w:r>
      <w:r w:rsidR="001C64B1" w:rsidRPr="00A22572">
        <w:rPr>
          <w:rFonts w:ascii="Times New Roman" w:eastAsia="Times New Roman" w:hAnsi="Times New Roman" w:cs="Times New Roman"/>
          <w:b/>
          <w:sz w:val="24"/>
          <w:szCs w:val="24"/>
          <w:lang w:eastAsia="lv-LV"/>
        </w:rPr>
        <w:t>.</w:t>
      </w:r>
    </w:p>
    <w:p w14:paraId="2C1B4051" w14:textId="77777777" w:rsidR="008403AE" w:rsidRPr="008403AE" w:rsidRDefault="008403AE" w:rsidP="008403AE">
      <w:pPr>
        <w:spacing w:after="0" w:line="240" w:lineRule="auto"/>
        <w:jc w:val="both"/>
        <w:rPr>
          <w:rFonts w:ascii="Times New Roman" w:eastAsia="Calibri" w:hAnsi="Times New Roman" w:cs="Times New Roman"/>
          <w:sz w:val="24"/>
          <w:szCs w:val="24"/>
        </w:rPr>
      </w:pPr>
    </w:p>
    <w:p w14:paraId="2C7F27D6" w14:textId="70A98174" w:rsidR="008403AE" w:rsidRPr="008403AE" w:rsidRDefault="008403AE" w:rsidP="008403AE">
      <w:pPr>
        <w:spacing w:after="0" w:line="240" w:lineRule="auto"/>
        <w:jc w:val="both"/>
        <w:rPr>
          <w:rFonts w:ascii="Times New Roman" w:eastAsia="Calibri" w:hAnsi="Times New Roman" w:cs="Times New Roman"/>
          <w:b/>
          <w:sz w:val="24"/>
          <w:szCs w:val="24"/>
        </w:rPr>
      </w:pPr>
      <w:r w:rsidRPr="008403AE">
        <w:rPr>
          <w:rFonts w:ascii="Times New Roman" w:eastAsia="Calibri" w:hAnsi="Times New Roman" w:cs="Times New Roman"/>
          <w:b/>
          <w:sz w:val="24"/>
          <w:szCs w:val="24"/>
        </w:rPr>
        <w:t>1.5. Konkursa apraksts</w:t>
      </w:r>
      <w:r w:rsidR="00E340FB">
        <w:rPr>
          <w:rFonts w:ascii="Times New Roman" w:eastAsia="Calibri" w:hAnsi="Times New Roman" w:cs="Times New Roman"/>
          <w:b/>
          <w:sz w:val="24"/>
          <w:szCs w:val="24"/>
        </w:rPr>
        <w:t xml:space="preserve">: </w:t>
      </w:r>
    </w:p>
    <w:p w14:paraId="56932B59" w14:textId="6F1B936A" w:rsidR="008403AE" w:rsidRPr="00E340FB" w:rsidRDefault="008403AE" w:rsidP="00E340FB">
      <w:pPr>
        <w:spacing w:after="0" w:line="240" w:lineRule="auto"/>
        <w:jc w:val="both"/>
        <w:rPr>
          <w:rFonts w:ascii="Times New Roman" w:eastAsia="Calibri" w:hAnsi="Times New Roman" w:cs="Times New Roman"/>
          <w:sz w:val="24"/>
          <w:szCs w:val="24"/>
        </w:rPr>
      </w:pPr>
      <w:r w:rsidRPr="008403AE">
        <w:rPr>
          <w:rFonts w:ascii="Times New Roman" w:eastAsia="Calibri" w:hAnsi="Times New Roman" w:cs="Times New Roman"/>
          <w:sz w:val="24"/>
          <w:szCs w:val="24"/>
        </w:rPr>
        <w:t>1.5.1.</w:t>
      </w:r>
      <w:r w:rsidR="00E340FB">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lv-LV"/>
        </w:rPr>
        <w:t>Metu k</w:t>
      </w:r>
      <w:r w:rsidRPr="00EB18A7">
        <w:rPr>
          <w:rFonts w:ascii="Times New Roman" w:eastAsia="Times New Roman" w:hAnsi="Times New Roman" w:cs="Times New Roman"/>
          <w:sz w:val="24"/>
          <w:szCs w:val="24"/>
          <w:lang w:eastAsia="lv-LV"/>
        </w:rPr>
        <w:t xml:space="preserve">onkursa objekts ir Latvijas Valsts simtgadei, Latviešu Pagaidu Nacionālas </w:t>
      </w:r>
      <w:r>
        <w:rPr>
          <w:rFonts w:ascii="Times New Roman" w:eastAsia="Times New Roman" w:hAnsi="Times New Roman" w:cs="Times New Roman"/>
          <w:sz w:val="24"/>
          <w:szCs w:val="24"/>
          <w:lang w:eastAsia="lv-LV"/>
        </w:rPr>
        <w:t xml:space="preserve">padomes izveides simtgadei un </w:t>
      </w:r>
      <w:hyperlink r:id="rId6" w:tooltip="1917. gada 2. decembra deklarācija par Latvijas autonomiju" w:history="1">
        <w:r w:rsidRPr="00EB18A7">
          <w:rPr>
            <w:rStyle w:val="Hyperlink"/>
            <w:rFonts w:ascii="Times New Roman" w:hAnsi="Times New Roman" w:cs="Times New Roman"/>
            <w:color w:val="000000" w:themeColor="text1"/>
            <w:sz w:val="24"/>
            <w:szCs w:val="24"/>
            <w:u w:val="none"/>
            <w:shd w:val="clear" w:color="auto" w:fill="FFFFFF"/>
          </w:rPr>
          <w:t>deklarācijas par apvienotas un autonomas Latvijas izveidošanu</w:t>
        </w:r>
      </w:hyperlink>
      <w:r w:rsidRPr="00EB18A7">
        <w:rPr>
          <w:rStyle w:val="apple-converted-space"/>
          <w:rFonts w:ascii="Times New Roman" w:hAnsi="Times New Roman" w:cs="Times New Roman"/>
          <w:color w:val="000000" w:themeColor="text1"/>
          <w:sz w:val="24"/>
          <w:szCs w:val="24"/>
          <w:shd w:val="clear" w:color="auto" w:fill="FFFFFF"/>
        </w:rPr>
        <w:t> </w:t>
      </w:r>
      <w:hyperlink r:id="rId7" w:tooltip="Vidzeme" w:history="1">
        <w:r w:rsidRPr="00EB18A7">
          <w:rPr>
            <w:rStyle w:val="Hyperlink"/>
            <w:rFonts w:ascii="Times New Roman" w:hAnsi="Times New Roman" w:cs="Times New Roman"/>
            <w:color w:val="000000" w:themeColor="text1"/>
            <w:sz w:val="24"/>
            <w:szCs w:val="24"/>
            <w:u w:val="none"/>
            <w:shd w:val="clear" w:color="auto" w:fill="FFFFFF"/>
          </w:rPr>
          <w:t>Vidzemes</w:t>
        </w:r>
      </w:hyperlink>
      <w:r w:rsidRPr="00EB18A7">
        <w:rPr>
          <w:rFonts w:ascii="Times New Roman" w:hAnsi="Times New Roman" w:cs="Times New Roman"/>
          <w:color w:val="000000" w:themeColor="text1"/>
          <w:sz w:val="24"/>
          <w:szCs w:val="24"/>
          <w:shd w:val="clear" w:color="auto" w:fill="FFFFFF"/>
        </w:rPr>
        <w:t>,</w:t>
      </w:r>
      <w:r w:rsidRPr="00EB18A7">
        <w:rPr>
          <w:rStyle w:val="apple-converted-space"/>
          <w:rFonts w:ascii="Times New Roman" w:hAnsi="Times New Roman" w:cs="Times New Roman"/>
          <w:color w:val="000000" w:themeColor="text1"/>
          <w:sz w:val="24"/>
          <w:szCs w:val="24"/>
          <w:shd w:val="clear" w:color="auto" w:fill="FFFFFF"/>
        </w:rPr>
        <w:t> </w:t>
      </w:r>
      <w:hyperlink r:id="rId8" w:tooltip="Kurzeme" w:history="1">
        <w:r w:rsidRPr="00EB18A7">
          <w:rPr>
            <w:rStyle w:val="Hyperlink"/>
            <w:rFonts w:ascii="Times New Roman" w:hAnsi="Times New Roman" w:cs="Times New Roman"/>
            <w:color w:val="000000" w:themeColor="text1"/>
            <w:sz w:val="24"/>
            <w:szCs w:val="24"/>
            <w:u w:val="none"/>
            <w:shd w:val="clear" w:color="auto" w:fill="FFFFFF"/>
          </w:rPr>
          <w:t>Kurzemes</w:t>
        </w:r>
      </w:hyperlink>
      <w:r w:rsidRPr="00EB18A7">
        <w:rPr>
          <w:rStyle w:val="apple-converted-space"/>
          <w:rFonts w:ascii="Times New Roman" w:hAnsi="Times New Roman" w:cs="Times New Roman"/>
          <w:color w:val="000000" w:themeColor="text1"/>
          <w:sz w:val="24"/>
          <w:szCs w:val="24"/>
          <w:shd w:val="clear" w:color="auto" w:fill="FFFFFF"/>
        </w:rPr>
        <w:t> </w:t>
      </w:r>
      <w:r w:rsidRPr="00EB18A7">
        <w:rPr>
          <w:rFonts w:ascii="Times New Roman" w:hAnsi="Times New Roman" w:cs="Times New Roman"/>
          <w:color w:val="000000" w:themeColor="text1"/>
          <w:sz w:val="24"/>
          <w:szCs w:val="24"/>
          <w:shd w:val="clear" w:color="auto" w:fill="FFFFFF"/>
        </w:rPr>
        <w:t>un</w:t>
      </w:r>
      <w:r w:rsidRPr="00EB18A7">
        <w:rPr>
          <w:rStyle w:val="apple-converted-space"/>
          <w:rFonts w:ascii="Times New Roman" w:hAnsi="Times New Roman" w:cs="Times New Roman"/>
          <w:color w:val="000000" w:themeColor="text1"/>
          <w:sz w:val="24"/>
          <w:szCs w:val="24"/>
          <w:shd w:val="clear" w:color="auto" w:fill="FFFFFF"/>
        </w:rPr>
        <w:t> </w:t>
      </w:r>
      <w:hyperlink r:id="rId9" w:tooltip="Latgale" w:history="1">
        <w:r w:rsidRPr="00EB18A7">
          <w:rPr>
            <w:rStyle w:val="Hyperlink"/>
            <w:rFonts w:ascii="Times New Roman" w:hAnsi="Times New Roman" w:cs="Times New Roman"/>
            <w:color w:val="000000" w:themeColor="text1"/>
            <w:sz w:val="24"/>
            <w:szCs w:val="24"/>
            <w:u w:val="none"/>
            <w:shd w:val="clear" w:color="auto" w:fill="FFFFFF"/>
          </w:rPr>
          <w:t>Latgales</w:t>
        </w:r>
      </w:hyperlink>
      <w:r w:rsidRPr="00EB18A7">
        <w:rPr>
          <w:rStyle w:val="apple-converted-space"/>
          <w:rFonts w:ascii="Times New Roman" w:hAnsi="Times New Roman" w:cs="Times New Roman"/>
          <w:color w:val="000000"/>
          <w:sz w:val="24"/>
          <w:szCs w:val="24"/>
          <w:shd w:val="clear" w:color="auto" w:fill="FFFFFF"/>
        </w:rPr>
        <w:t> </w:t>
      </w:r>
      <w:r w:rsidRPr="00EB18A7">
        <w:rPr>
          <w:rFonts w:ascii="Times New Roman" w:hAnsi="Times New Roman" w:cs="Times New Roman"/>
          <w:color w:val="000000"/>
          <w:sz w:val="24"/>
          <w:szCs w:val="24"/>
          <w:shd w:val="clear" w:color="auto" w:fill="FFFFFF"/>
        </w:rPr>
        <w:t>latviešu apriņķos</w:t>
      </w:r>
      <w:r w:rsidRPr="00EB18A7">
        <w:rPr>
          <w:rFonts w:ascii="Times New Roman" w:eastAsia="Times New Roman" w:hAnsi="Times New Roman" w:cs="Times New Roman"/>
          <w:sz w:val="24"/>
          <w:szCs w:val="24"/>
          <w:lang w:eastAsia="lv-LV"/>
        </w:rPr>
        <w:t xml:space="preserve"> veltīta pieminekļa Valkā, Raiņa ielā 9A (turpmāk - OBJEKTS), telpiskā un tēlnieciskā izveidojuma mets. </w:t>
      </w:r>
    </w:p>
    <w:p w14:paraId="0D088E8A" w14:textId="77777777" w:rsidR="008403AE" w:rsidRPr="008403AE" w:rsidRDefault="008403AE" w:rsidP="008403AE">
      <w:pPr>
        <w:spacing w:after="0" w:line="240" w:lineRule="auto"/>
        <w:jc w:val="both"/>
        <w:rPr>
          <w:rFonts w:ascii="Times New Roman" w:eastAsia="Calibri" w:hAnsi="Times New Roman" w:cs="Times New Roman"/>
          <w:sz w:val="24"/>
          <w:szCs w:val="24"/>
        </w:rPr>
      </w:pPr>
    </w:p>
    <w:p w14:paraId="1C50F3F1" w14:textId="0CB70D07" w:rsidR="008403AE" w:rsidRPr="008403AE" w:rsidRDefault="008403AE" w:rsidP="008403AE">
      <w:pPr>
        <w:spacing w:after="0" w:line="240" w:lineRule="auto"/>
        <w:jc w:val="both"/>
        <w:rPr>
          <w:rFonts w:ascii="Times New Roman" w:eastAsia="Calibri" w:hAnsi="Times New Roman" w:cs="Times New Roman"/>
          <w:sz w:val="24"/>
          <w:szCs w:val="24"/>
        </w:rPr>
      </w:pPr>
      <w:r w:rsidRPr="008403AE">
        <w:rPr>
          <w:rFonts w:ascii="Times New Roman" w:eastAsia="Calibri" w:hAnsi="Times New Roman" w:cs="Times New Roman"/>
          <w:sz w:val="24"/>
          <w:szCs w:val="24"/>
        </w:rPr>
        <w:t xml:space="preserve">1.5.2. </w:t>
      </w:r>
      <w:r w:rsidR="00E340FB">
        <w:rPr>
          <w:rFonts w:ascii="Times New Roman" w:eastAsia="Calibri" w:hAnsi="Times New Roman" w:cs="Times New Roman"/>
          <w:sz w:val="24"/>
          <w:szCs w:val="24"/>
        </w:rPr>
        <w:t>Objekta</w:t>
      </w:r>
      <w:r w:rsidRPr="008403AE">
        <w:rPr>
          <w:rFonts w:ascii="Times New Roman" w:eastAsia="Calibri" w:hAnsi="Times New Roman" w:cs="Times New Roman"/>
          <w:sz w:val="24"/>
          <w:szCs w:val="24"/>
        </w:rPr>
        <w:t xml:space="preserve"> dizaina un mākslinieciskā r</w:t>
      </w:r>
      <w:r w:rsidR="000361EA">
        <w:rPr>
          <w:rFonts w:ascii="Times New Roman" w:eastAsia="Calibri" w:hAnsi="Times New Roman" w:cs="Times New Roman"/>
          <w:sz w:val="24"/>
          <w:szCs w:val="24"/>
        </w:rPr>
        <w:t>isinājuma iegūšanai tiek rīkots</w:t>
      </w:r>
      <w:r w:rsidRPr="008403AE">
        <w:rPr>
          <w:rFonts w:ascii="Times New Roman" w:eastAsia="Calibri" w:hAnsi="Times New Roman" w:cs="Times New Roman"/>
          <w:sz w:val="24"/>
          <w:szCs w:val="24"/>
        </w:rPr>
        <w:t xml:space="preserve"> metu konkurss Konkursa ietvaros tiks izvērtēti dalībnieku iesniegtie meti (turpmāk – piedāvājums), kas izstrādāti saskaņā ar šo nolikumu.</w:t>
      </w:r>
    </w:p>
    <w:p w14:paraId="68AB13AE" w14:textId="77777777" w:rsidR="008403AE" w:rsidRPr="008403AE" w:rsidRDefault="008403AE" w:rsidP="008403AE">
      <w:pPr>
        <w:spacing w:after="0" w:line="240" w:lineRule="auto"/>
        <w:jc w:val="both"/>
        <w:rPr>
          <w:rFonts w:ascii="Times New Roman" w:eastAsia="Calibri" w:hAnsi="Times New Roman" w:cs="Times New Roman"/>
          <w:sz w:val="24"/>
          <w:szCs w:val="24"/>
        </w:rPr>
      </w:pPr>
    </w:p>
    <w:p w14:paraId="061EDDB8" w14:textId="264E3766" w:rsidR="008403AE" w:rsidRPr="008403AE" w:rsidRDefault="008403AE" w:rsidP="008403AE">
      <w:pPr>
        <w:spacing w:after="0" w:line="240" w:lineRule="auto"/>
        <w:jc w:val="both"/>
        <w:rPr>
          <w:rFonts w:ascii="Times New Roman" w:eastAsia="Calibri" w:hAnsi="Times New Roman" w:cs="Times New Roman"/>
          <w:sz w:val="24"/>
          <w:szCs w:val="24"/>
        </w:rPr>
      </w:pPr>
      <w:r w:rsidRPr="008403AE">
        <w:rPr>
          <w:rFonts w:ascii="Times New Roman" w:eastAsia="Calibri" w:hAnsi="Times New Roman" w:cs="Times New Roman"/>
          <w:sz w:val="24"/>
          <w:szCs w:val="24"/>
        </w:rPr>
        <w:t>1.5.3</w:t>
      </w:r>
      <w:r w:rsidR="005278E6">
        <w:rPr>
          <w:rFonts w:ascii="Times New Roman" w:eastAsia="Calibri" w:hAnsi="Times New Roman" w:cs="Times New Roman"/>
          <w:sz w:val="24"/>
          <w:szCs w:val="24"/>
        </w:rPr>
        <w:t>.</w:t>
      </w:r>
      <w:r w:rsidRPr="005278E6">
        <w:rPr>
          <w:rFonts w:ascii="Times New Roman" w:eastAsia="Calibri" w:hAnsi="Times New Roman" w:cs="Times New Roman"/>
          <w:sz w:val="24"/>
          <w:szCs w:val="24"/>
        </w:rPr>
        <w:t>Līdzdalība konkursā ir brīvi pieejama visām juridiskām un fiziskām personām, t.sk., māksliniekiem un attiecīgajās nozarēs studējošajiem (turpmāk tekstā - Pretendenti), kuri saņēmuši pasūtītāja konkursa nolikumu un nolikumā noteiktajā kārtībā iesnieguši konkursa piedāvājumu.</w:t>
      </w:r>
    </w:p>
    <w:p w14:paraId="692C97B6" w14:textId="77777777" w:rsidR="008403AE" w:rsidRPr="008403AE" w:rsidRDefault="008403AE" w:rsidP="008403AE">
      <w:pPr>
        <w:spacing w:after="0" w:line="240" w:lineRule="auto"/>
        <w:jc w:val="both"/>
        <w:rPr>
          <w:rFonts w:ascii="Times New Roman" w:eastAsia="Calibri" w:hAnsi="Times New Roman" w:cs="Times New Roman"/>
          <w:sz w:val="24"/>
          <w:szCs w:val="24"/>
        </w:rPr>
      </w:pPr>
    </w:p>
    <w:p w14:paraId="6EC4FFF9" w14:textId="77777777" w:rsidR="008403AE" w:rsidRPr="008403AE" w:rsidRDefault="008403AE" w:rsidP="008403AE">
      <w:pPr>
        <w:spacing w:after="0" w:line="240" w:lineRule="auto"/>
        <w:jc w:val="both"/>
        <w:rPr>
          <w:rFonts w:ascii="Times New Roman" w:eastAsia="Calibri" w:hAnsi="Times New Roman" w:cs="Times New Roman"/>
          <w:sz w:val="24"/>
          <w:szCs w:val="24"/>
        </w:rPr>
      </w:pPr>
      <w:r w:rsidRPr="008403AE">
        <w:rPr>
          <w:rFonts w:ascii="Times New Roman" w:eastAsia="Calibri" w:hAnsi="Times New Roman" w:cs="Times New Roman"/>
          <w:sz w:val="24"/>
          <w:szCs w:val="24"/>
        </w:rPr>
        <w:t>1.5.4. Izdevumus, kas saistīti ar konkursa organizēšanu un norises nodrošināšanu, sedz Pasūtītājs. Pretendents sedz izdevumus, kas saistīti ar piedāvājuma sagatavošanu un iesniegšanu. Pasūtītājs nav atbildīgs, nesedz un nekompensē šos izdevumus neatkarīgi no konkursa norises un rezultāta.</w:t>
      </w:r>
    </w:p>
    <w:p w14:paraId="169CF204" w14:textId="77777777" w:rsidR="008403AE" w:rsidRPr="008403AE" w:rsidRDefault="008403AE" w:rsidP="008403AE">
      <w:pPr>
        <w:spacing w:after="0" w:line="240" w:lineRule="auto"/>
        <w:jc w:val="both"/>
        <w:rPr>
          <w:rFonts w:ascii="Times New Roman" w:eastAsia="Calibri" w:hAnsi="Times New Roman" w:cs="Times New Roman"/>
          <w:sz w:val="24"/>
          <w:szCs w:val="24"/>
        </w:rPr>
      </w:pPr>
    </w:p>
    <w:p w14:paraId="1DFD2EFD" w14:textId="77777777" w:rsidR="008403AE" w:rsidRPr="008403AE" w:rsidRDefault="008403AE" w:rsidP="008403AE">
      <w:pPr>
        <w:spacing w:after="0" w:line="240" w:lineRule="auto"/>
        <w:jc w:val="both"/>
        <w:rPr>
          <w:rFonts w:ascii="Times New Roman" w:eastAsia="Calibri" w:hAnsi="Times New Roman" w:cs="Times New Roman"/>
          <w:sz w:val="24"/>
          <w:szCs w:val="24"/>
        </w:rPr>
      </w:pPr>
      <w:r w:rsidRPr="008403AE">
        <w:rPr>
          <w:rFonts w:ascii="Times New Roman" w:eastAsia="Calibri" w:hAnsi="Times New Roman" w:cs="Times New Roman"/>
          <w:sz w:val="24"/>
          <w:szCs w:val="24"/>
        </w:rPr>
        <w:t xml:space="preserve">1.5.5. Konkursa dokumentos izsniegtā informācija konkursa Pretendentiem uzskatāma par personisku un konfidenciālu, un tā nav atklājama jebkurai trešajai pusei. Konkursa dokumenti, to daļas vai kopijas nevar tikt izmantotas jebkuriem citiem darbiem vai jebkuram citam mērķim kā vien konkursa piedāvājuma sagatavošanai.  </w:t>
      </w:r>
    </w:p>
    <w:p w14:paraId="150067D8" w14:textId="77777777" w:rsidR="008403AE" w:rsidRPr="008403AE" w:rsidRDefault="008403AE" w:rsidP="008403AE">
      <w:pPr>
        <w:spacing w:after="0" w:line="240" w:lineRule="auto"/>
        <w:jc w:val="both"/>
        <w:rPr>
          <w:rFonts w:ascii="Times New Roman" w:eastAsia="Calibri" w:hAnsi="Times New Roman" w:cs="Times New Roman"/>
          <w:sz w:val="24"/>
          <w:szCs w:val="24"/>
        </w:rPr>
      </w:pPr>
    </w:p>
    <w:p w14:paraId="4B9C8B55" w14:textId="77777777" w:rsidR="008403AE" w:rsidRPr="008403AE" w:rsidRDefault="008403AE" w:rsidP="008403AE">
      <w:pPr>
        <w:spacing w:after="0" w:line="240" w:lineRule="auto"/>
        <w:jc w:val="both"/>
        <w:rPr>
          <w:rFonts w:ascii="Times New Roman" w:eastAsia="Calibri" w:hAnsi="Times New Roman" w:cs="Times New Roman"/>
          <w:sz w:val="24"/>
          <w:szCs w:val="24"/>
        </w:rPr>
      </w:pPr>
      <w:r w:rsidRPr="008403AE">
        <w:rPr>
          <w:rFonts w:ascii="Times New Roman" w:eastAsia="Calibri" w:hAnsi="Times New Roman" w:cs="Times New Roman"/>
          <w:sz w:val="24"/>
          <w:szCs w:val="24"/>
        </w:rPr>
        <w:t>1.5.6. Konkurss notiek saskaņā ar Publisko iepirkumu likumu un šo nolikumu.</w:t>
      </w:r>
    </w:p>
    <w:p w14:paraId="4F9A08C1" w14:textId="77777777" w:rsidR="008403AE" w:rsidRPr="008403AE" w:rsidRDefault="008403AE" w:rsidP="008403AE">
      <w:pPr>
        <w:spacing w:after="0" w:line="240" w:lineRule="auto"/>
        <w:jc w:val="both"/>
        <w:rPr>
          <w:rFonts w:ascii="Times New Roman" w:eastAsia="Calibri" w:hAnsi="Times New Roman" w:cs="Times New Roman"/>
          <w:sz w:val="24"/>
          <w:szCs w:val="24"/>
        </w:rPr>
      </w:pPr>
    </w:p>
    <w:p w14:paraId="634EBBE3" w14:textId="78C09CFC" w:rsidR="008403AE" w:rsidRDefault="008403AE" w:rsidP="008403AE">
      <w:pPr>
        <w:spacing w:after="0" w:line="240" w:lineRule="auto"/>
        <w:jc w:val="both"/>
        <w:rPr>
          <w:rFonts w:ascii="Times New Roman" w:eastAsia="Calibri" w:hAnsi="Times New Roman" w:cs="Times New Roman"/>
          <w:sz w:val="24"/>
          <w:szCs w:val="24"/>
        </w:rPr>
      </w:pPr>
      <w:r w:rsidRPr="008403AE">
        <w:rPr>
          <w:rFonts w:ascii="Times New Roman" w:eastAsia="Calibri" w:hAnsi="Times New Roman" w:cs="Times New Roman"/>
          <w:sz w:val="24"/>
          <w:szCs w:val="24"/>
        </w:rPr>
        <w:t xml:space="preserve">1.5.7. Metu konkursa uzvarētājam tiks piedāvāta iespēja izstrādāt </w:t>
      </w:r>
      <w:r w:rsidR="00E340FB">
        <w:rPr>
          <w:rFonts w:ascii="Times New Roman" w:eastAsia="Calibri" w:hAnsi="Times New Roman" w:cs="Times New Roman"/>
          <w:sz w:val="24"/>
          <w:szCs w:val="24"/>
        </w:rPr>
        <w:t xml:space="preserve">objektu vai veikt objekta </w:t>
      </w:r>
      <w:r w:rsidRPr="008403AE">
        <w:rPr>
          <w:rFonts w:ascii="Times New Roman" w:eastAsia="Calibri" w:hAnsi="Times New Roman" w:cs="Times New Roman"/>
          <w:sz w:val="24"/>
          <w:szCs w:val="24"/>
        </w:rPr>
        <w:t>autoruzraudzību.</w:t>
      </w:r>
    </w:p>
    <w:p w14:paraId="58883CF4" w14:textId="77777777" w:rsidR="00E340FB" w:rsidRDefault="00E340FB" w:rsidP="008403AE">
      <w:pPr>
        <w:spacing w:after="0" w:line="240" w:lineRule="auto"/>
        <w:jc w:val="both"/>
        <w:rPr>
          <w:rFonts w:ascii="Times New Roman" w:eastAsia="Calibri" w:hAnsi="Times New Roman" w:cs="Times New Roman"/>
          <w:sz w:val="24"/>
          <w:szCs w:val="24"/>
        </w:rPr>
      </w:pPr>
    </w:p>
    <w:p w14:paraId="7D9749BC" w14:textId="77777777" w:rsidR="00E340FB" w:rsidRPr="008403AE" w:rsidRDefault="00E340FB" w:rsidP="008403AE">
      <w:pPr>
        <w:spacing w:after="0" w:line="240" w:lineRule="auto"/>
        <w:jc w:val="both"/>
        <w:rPr>
          <w:rFonts w:ascii="Times New Roman" w:eastAsia="Calibri" w:hAnsi="Times New Roman" w:cs="Times New Roman"/>
          <w:sz w:val="24"/>
          <w:szCs w:val="24"/>
        </w:rPr>
      </w:pPr>
    </w:p>
    <w:p w14:paraId="67B1C7FB" w14:textId="77777777" w:rsidR="00E340FB" w:rsidRPr="00E340FB" w:rsidRDefault="00E340FB" w:rsidP="00E340FB">
      <w:pPr>
        <w:spacing w:after="0" w:line="240" w:lineRule="auto"/>
        <w:jc w:val="center"/>
        <w:rPr>
          <w:rFonts w:ascii="Times New Roman" w:eastAsia="Calibri" w:hAnsi="Times New Roman" w:cs="Times New Roman"/>
          <w:b/>
          <w:sz w:val="24"/>
          <w:szCs w:val="24"/>
        </w:rPr>
      </w:pPr>
      <w:r w:rsidRPr="00E340FB">
        <w:rPr>
          <w:rFonts w:ascii="Times New Roman" w:eastAsia="Calibri" w:hAnsi="Times New Roman" w:cs="Times New Roman"/>
          <w:b/>
          <w:sz w:val="24"/>
          <w:szCs w:val="24"/>
        </w:rPr>
        <w:t>II. PRETENDENTIEM IZVIRZĪTĀS PRASĪBAS</w:t>
      </w:r>
    </w:p>
    <w:p w14:paraId="2A51E5D7" w14:textId="77777777" w:rsidR="00E340FB" w:rsidRPr="00E340FB" w:rsidRDefault="00E340FB" w:rsidP="00E340FB">
      <w:pPr>
        <w:spacing w:after="0" w:line="240" w:lineRule="auto"/>
        <w:jc w:val="center"/>
        <w:rPr>
          <w:rFonts w:ascii="Times New Roman" w:eastAsia="Calibri" w:hAnsi="Times New Roman" w:cs="Times New Roman"/>
          <w:sz w:val="24"/>
          <w:szCs w:val="24"/>
        </w:rPr>
      </w:pPr>
    </w:p>
    <w:p w14:paraId="22EB3409" w14:textId="77777777" w:rsidR="00E340FB" w:rsidRPr="005278E6" w:rsidRDefault="00E340FB" w:rsidP="00E340FB">
      <w:pPr>
        <w:spacing w:after="0" w:line="240" w:lineRule="auto"/>
        <w:jc w:val="both"/>
        <w:rPr>
          <w:rFonts w:ascii="Times New Roman" w:eastAsia="Calibri" w:hAnsi="Times New Roman" w:cs="Times New Roman"/>
          <w:sz w:val="24"/>
          <w:szCs w:val="24"/>
        </w:rPr>
      </w:pPr>
      <w:r w:rsidRPr="00E340FB">
        <w:rPr>
          <w:rFonts w:ascii="Times New Roman" w:eastAsia="Calibri" w:hAnsi="Times New Roman" w:cs="Times New Roman"/>
          <w:sz w:val="24"/>
          <w:szCs w:val="24"/>
        </w:rPr>
        <w:t xml:space="preserve">2.1. </w:t>
      </w:r>
      <w:r w:rsidRPr="005278E6">
        <w:rPr>
          <w:rFonts w:ascii="Times New Roman" w:eastAsia="Calibri" w:hAnsi="Times New Roman" w:cs="Times New Roman"/>
          <w:sz w:val="24"/>
          <w:szCs w:val="24"/>
        </w:rPr>
        <w:t>Par Pretendentiem var būt:</w:t>
      </w:r>
    </w:p>
    <w:p w14:paraId="63D48CE2" w14:textId="6C2DAE76" w:rsidR="000361EA" w:rsidRPr="005278E6" w:rsidRDefault="00E340FB" w:rsidP="00E340FB">
      <w:pPr>
        <w:spacing w:after="0" w:line="240" w:lineRule="auto"/>
        <w:jc w:val="both"/>
        <w:rPr>
          <w:rFonts w:ascii="Times New Roman" w:eastAsia="Calibri" w:hAnsi="Times New Roman" w:cs="Times New Roman"/>
          <w:sz w:val="24"/>
          <w:szCs w:val="24"/>
        </w:rPr>
      </w:pPr>
      <w:r w:rsidRPr="005278E6">
        <w:rPr>
          <w:rFonts w:ascii="Times New Roman" w:eastAsia="Calibri" w:hAnsi="Times New Roman" w:cs="Times New Roman"/>
          <w:sz w:val="24"/>
          <w:szCs w:val="24"/>
        </w:rPr>
        <w:t>- jebkura fiziska/juridiska persona vai to grupa,</w:t>
      </w:r>
    </w:p>
    <w:p w14:paraId="2150A4AA" w14:textId="24C7562A" w:rsidR="00E340FB" w:rsidRDefault="00E340FB" w:rsidP="00E340FB">
      <w:pPr>
        <w:spacing w:after="0" w:line="240" w:lineRule="auto"/>
        <w:jc w:val="both"/>
        <w:rPr>
          <w:rFonts w:ascii="Times New Roman" w:eastAsia="Calibri" w:hAnsi="Times New Roman" w:cs="Times New Roman"/>
          <w:sz w:val="24"/>
          <w:szCs w:val="24"/>
        </w:rPr>
      </w:pPr>
      <w:r w:rsidRPr="005278E6">
        <w:rPr>
          <w:rFonts w:ascii="Times New Roman" w:eastAsia="Calibri" w:hAnsi="Times New Roman" w:cs="Times New Roman"/>
          <w:sz w:val="24"/>
          <w:szCs w:val="24"/>
        </w:rPr>
        <w:t>2.1.1. ir saņēmusi konkursa dokumentus, iepazinusies</w:t>
      </w:r>
      <w:r w:rsidRPr="00E340FB">
        <w:rPr>
          <w:rFonts w:ascii="Times New Roman" w:eastAsia="Calibri" w:hAnsi="Times New Roman" w:cs="Times New Roman"/>
          <w:sz w:val="24"/>
          <w:szCs w:val="24"/>
        </w:rPr>
        <w:t xml:space="preserve"> ar konkursa nolikumu un iesniegusi meta skices šajā nolikumā noteiktajā sastāvā un kār</w:t>
      </w:r>
      <w:r w:rsidR="00BF4E69">
        <w:rPr>
          <w:rFonts w:ascii="Times New Roman" w:eastAsia="Calibri" w:hAnsi="Times New Roman" w:cs="Times New Roman"/>
          <w:sz w:val="24"/>
          <w:szCs w:val="24"/>
        </w:rPr>
        <w:t>tībā.</w:t>
      </w:r>
    </w:p>
    <w:p w14:paraId="484F4999" w14:textId="77777777" w:rsidR="00BF4E69" w:rsidRPr="00E340FB" w:rsidRDefault="00BF4E69" w:rsidP="00E340FB">
      <w:pPr>
        <w:spacing w:after="0" w:line="240" w:lineRule="auto"/>
        <w:jc w:val="both"/>
        <w:rPr>
          <w:rFonts w:ascii="Times New Roman" w:eastAsia="Calibri" w:hAnsi="Times New Roman" w:cs="Times New Roman"/>
          <w:sz w:val="24"/>
          <w:szCs w:val="24"/>
        </w:rPr>
      </w:pPr>
    </w:p>
    <w:p w14:paraId="2DC9D325" w14:textId="77777777" w:rsidR="00E340FB" w:rsidRPr="00E340FB" w:rsidRDefault="00E340FB" w:rsidP="00E340FB">
      <w:pPr>
        <w:spacing w:after="0" w:line="240" w:lineRule="auto"/>
        <w:jc w:val="both"/>
        <w:rPr>
          <w:rFonts w:ascii="Times New Roman" w:eastAsia="Calibri" w:hAnsi="Times New Roman" w:cs="Times New Roman"/>
          <w:sz w:val="24"/>
          <w:szCs w:val="24"/>
        </w:rPr>
      </w:pPr>
      <w:r w:rsidRPr="00E340FB">
        <w:rPr>
          <w:rFonts w:ascii="Times New Roman" w:eastAsia="Calibri" w:hAnsi="Times New Roman" w:cs="Times New Roman"/>
          <w:sz w:val="24"/>
          <w:szCs w:val="24"/>
        </w:rPr>
        <w:t>2.2. Piedalīšanās konkursā ir Pretendenta brīvas gribas izpausme. Pretendentam, iesniedzot konkursam savu priekšlikumu, jāatzīst konkursa noteikumi par vienīgo pamatu konkursa procedūrai. Sagatavojot un iesniedzot konkursa priekšlikumu, Pretendents akceptē konkursa rīkotāja kvalifikācijas kritērijus.</w:t>
      </w:r>
    </w:p>
    <w:p w14:paraId="32B5ED90" w14:textId="77777777" w:rsidR="00E340FB" w:rsidRPr="00E340FB" w:rsidRDefault="00E340FB" w:rsidP="00E340FB">
      <w:pPr>
        <w:spacing w:after="0" w:line="240" w:lineRule="auto"/>
        <w:jc w:val="both"/>
        <w:rPr>
          <w:rFonts w:ascii="Times New Roman" w:eastAsia="Calibri" w:hAnsi="Times New Roman" w:cs="Times New Roman"/>
          <w:sz w:val="24"/>
          <w:szCs w:val="24"/>
        </w:rPr>
      </w:pPr>
    </w:p>
    <w:p w14:paraId="08676CDB" w14:textId="77777777" w:rsidR="00E340FB" w:rsidRPr="00E340FB" w:rsidRDefault="00E340FB" w:rsidP="00E340FB">
      <w:pPr>
        <w:spacing w:after="0" w:line="240" w:lineRule="auto"/>
        <w:jc w:val="both"/>
        <w:rPr>
          <w:rFonts w:ascii="Times New Roman" w:eastAsia="Calibri" w:hAnsi="Times New Roman" w:cs="Times New Roman"/>
          <w:sz w:val="24"/>
          <w:szCs w:val="24"/>
        </w:rPr>
      </w:pPr>
      <w:r w:rsidRPr="00E340FB">
        <w:rPr>
          <w:rFonts w:ascii="Times New Roman" w:eastAsia="Calibri" w:hAnsi="Times New Roman" w:cs="Times New Roman"/>
          <w:sz w:val="24"/>
          <w:szCs w:val="24"/>
        </w:rPr>
        <w:t>2.3. Pretendentam jāievēro prasības un termiņi, ko paredz konkursa noteikumi un citi konkursa dokumenti.</w:t>
      </w:r>
    </w:p>
    <w:p w14:paraId="02C7C23D" w14:textId="77777777" w:rsidR="00E340FB" w:rsidRPr="00E340FB" w:rsidRDefault="00E340FB" w:rsidP="00E340FB">
      <w:pPr>
        <w:spacing w:after="0" w:line="240" w:lineRule="auto"/>
        <w:jc w:val="both"/>
        <w:rPr>
          <w:rFonts w:ascii="Times New Roman" w:eastAsia="Calibri" w:hAnsi="Times New Roman" w:cs="Times New Roman"/>
          <w:sz w:val="24"/>
          <w:szCs w:val="24"/>
        </w:rPr>
      </w:pPr>
    </w:p>
    <w:p w14:paraId="447345DF" w14:textId="77777777" w:rsidR="00E340FB" w:rsidRPr="00E340FB" w:rsidRDefault="00E340FB" w:rsidP="00E340FB">
      <w:pPr>
        <w:spacing w:after="0" w:line="240" w:lineRule="auto"/>
        <w:jc w:val="both"/>
        <w:rPr>
          <w:rFonts w:ascii="Times New Roman" w:eastAsia="Calibri" w:hAnsi="Times New Roman" w:cs="Times New Roman"/>
          <w:sz w:val="24"/>
          <w:szCs w:val="24"/>
        </w:rPr>
      </w:pPr>
      <w:r w:rsidRPr="00E340FB">
        <w:rPr>
          <w:rFonts w:ascii="Times New Roman" w:eastAsia="Calibri" w:hAnsi="Times New Roman" w:cs="Times New Roman"/>
          <w:sz w:val="24"/>
          <w:szCs w:val="24"/>
        </w:rPr>
        <w:t>2.4. Visi Pretendenti piedalās metu konkursā uz vienādu noteikumu un vienlīdzības pamata.</w:t>
      </w:r>
    </w:p>
    <w:p w14:paraId="0EF41A07" w14:textId="77777777" w:rsidR="008403AE" w:rsidRPr="00EB18A7" w:rsidRDefault="008403AE" w:rsidP="00EB18A7">
      <w:pPr>
        <w:spacing w:after="0" w:line="240" w:lineRule="auto"/>
        <w:jc w:val="both"/>
        <w:rPr>
          <w:rFonts w:ascii="Times New Roman" w:eastAsia="Calibri" w:hAnsi="Times New Roman" w:cs="Times New Roman"/>
          <w:sz w:val="24"/>
          <w:szCs w:val="24"/>
        </w:rPr>
      </w:pPr>
    </w:p>
    <w:p w14:paraId="2644FDAA" w14:textId="77777777" w:rsidR="00E340FB" w:rsidRPr="00E340FB" w:rsidRDefault="00E340FB" w:rsidP="00E340FB">
      <w:pPr>
        <w:spacing w:after="0" w:line="240" w:lineRule="auto"/>
        <w:jc w:val="center"/>
        <w:rPr>
          <w:rFonts w:ascii="Times New Roman" w:eastAsia="Calibri" w:hAnsi="Times New Roman" w:cs="Times New Roman"/>
          <w:b/>
          <w:sz w:val="24"/>
          <w:szCs w:val="24"/>
        </w:rPr>
      </w:pPr>
      <w:r w:rsidRPr="00E340FB">
        <w:rPr>
          <w:rFonts w:ascii="Times New Roman" w:eastAsia="Calibri" w:hAnsi="Times New Roman" w:cs="Times New Roman"/>
          <w:b/>
          <w:sz w:val="24"/>
          <w:szCs w:val="24"/>
        </w:rPr>
        <w:t>III. PIEDĀVĀJUMU IESNIEGŠANA</w:t>
      </w:r>
    </w:p>
    <w:p w14:paraId="3FC423B4" w14:textId="77777777" w:rsidR="00E340FB" w:rsidRPr="00E340FB" w:rsidRDefault="00E340FB" w:rsidP="00E340FB">
      <w:pPr>
        <w:spacing w:after="0" w:line="240" w:lineRule="auto"/>
        <w:jc w:val="center"/>
        <w:rPr>
          <w:rFonts w:ascii="Times New Roman" w:eastAsia="Calibri" w:hAnsi="Times New Roman" w:cs="Times New Roman"/>
          <w:sz w:val="24"/>
          <w:szCs w:val="24"/>
        </w:rPr>
      </w:pPr>
    </w:p>
    <w:p w14:paraId="629A7E3D" w14:textId="16284BC4" w:rsidR="00E340FB" w:rsidRPr="00E340FB" w:rsidRDefault="00E340FB" w:rsidP="00E340FB">
      <w:pPr>
        <w:spacing w:after="0" w:line="240" w:lineRule="auto"/>
        <w:jc w:val="both"/>
        <w:rPr>
          <w:rFonts w:ascii="Times New Roman" w:eastAsia="Calibri" w:hAnsi="Times New Roman" w:cs="Times New Roman"/>
          <w:sz w:val="24"/>
          <w:szCs w:val="24"/>
        </w:rPr>
      </w:pPr>
      <w:r w:rsidRPr="00E340FB">
        <w:rPr>
          <w:rFonts w:ascii="Times New Roman" w:eastAsia="Calibri" w:hAnsi="Times New Roman" w:cs="Times New Roman"/>
          <w:sz w:val="24"/>
          <w:szCs w:val="24"/>
        </w:rPr>
        <w:t>3.1. Konkursa piedāvājumus ies</w:t>
      </w:r>
      <w:r>
        <w:rPr>
          <w:rFonts w:ascii="Times New Roman" w:eastAsia="Calibri" w:hAnsi="Times New Roman" w:cs="Times New Roman"/>
          <w:sz w:val="24"/>
          <w:szCs w:val="24"/>
        </w:rPr>
        <w:t xml:space="preserve">niedz vienā eksemplārā līdz 2016. </w:t>
      </w:r>
      <w:r w:rsidRPr="00E340FB">
        <w:rPr>
          <w:rFonts w:ascii="Times New Roman" w:eastAsia="Calibri" w:hAnsi="Times New Roman" w:cs="Times New Roman"/>
          <w:sz w:val="24"/>
          <w:szCs w:val="24"/>
        </w:rPr>
        <w:t xml:space="preserve">gada </w:t>
      </w:r>
      <w:r w:rsidR="005A7AE3">
        <w:rPr>
          <w:rFonts w:ascii="Times New Roman" w:eastAsia="Calibri" w:hAnsi="Times New Roman" w:cs="Times New Roman"/>
          <w:sz w:val="24"/>
          <w:szCs w:val="24"/>
        </w:rPr>
        <w:t>22.</w:t>
      </w:r>
      <w:r w:rsidR="00BF4E69" w:rsidRPr="00082B31">
        <w:rPr>
          <w:rFonts w:ascii="Times New Roman" w:eastAsia="Calibri" w:hAnsi="Times New Roman" w:cs="Times New Roman"/>
          <w:sz w:val="24"/>
          <w:szCs w:val="24"/>
        </w:rPr>
        <w:t xml:space="preserve"> </w:t>
      </w:r>
      <w:r w:rsidR="008038A0" w:rsidRPr="00082B31">
        <w:rPr>
          <w:rFonts w:ascii="Times New Roman" w:eastAsia="Calibri" w:hAnsi="Times New Roman" w:cs="Times New Roman"/>
          <w:sz w:val="24"/>
          <w:szCs w:val="24"/>
        </w:rPr>
        <w:t>j</w:t>
      </w:r>
      <w:r w:rsidR="000361EA" w:rsidRPr="00082B31">
        <w:rPr>
          <w:rFonts w:ascii="Times New Roman" w:eastAsia="Calibri" w:hAnsi="Times New Roman" w:cs="Times New Roman"/>
          <w:sz w:val="24"/>
          <w:szCs w:val="24"/>
        </w:rPr>
        <w:t>a</w:t>
      </w:r>
      <w:r w:rsidR="008038A0" w:rsidRPr="00082B31">
        <w:rPr>
          <w:rFonts w:ascii="Times New Roman" w:eastAsia="Calibri" w:hAnsi="Times New Roman" w:cs="Times New Roman"/>
          <w:sz w:val="24"/>
          <w:szCs w:val="24"/>
        </w:rPr>
        <w:t>nvārim</w:t>
      </w:r>
      <w:r w:rsidR="008038A0">
        <w:rPr>
          <w:rFonts w:ascii="Times New Roman" w:eastAsia="Calibri" w:hAnsi="Times New Roman" w:cs="Times New Roman"/>
          <w:sz w:val="24"/>
          <w:szCs w:val="24"/>
        </w:rPr>
        <w:t xml:space="preserve"> </w:t>
      </w:r>
      <w:r w:rsidRPr="00E340FB">
        <w:rPr>
          <w:rFonts w:ascii="Times New Roman" w:eastAsia="Calibri" w:hAnsi="Times New Roman" w:cs="Times New Roman"/>
          <w:sz w:val="24"/>
          <w:szCs w:val="24"/>
        </w:rPr>
        <w:t>plkst.14.00 Valkas novada domē, Beverīnas ielā 3, Valkā, Valkas novadā, LV-4701, personīgi (vai pa pastu).</w:t>
      </w:r>
    </w:p>
    <w:p w14:paraId="5BE9DFCC" w14:textId="77777777" w:rsidR="00E340FB" w:rsidRPr="00E340FB" w:rsidRDefault="00E340FB" w:rsidP="00E340FB">
      <w:pPr>
        <w:spacing w:after="0" w:line="240" w:lineRule="auto"/>
        <w:jc w:val="both"/>
        <w:rPr>
          <w:rFonts w:ascii="Times New Roman" w:eastAsia="Calibri" w:hAnsi="Times New Roman" w:cs="Times New Roman"/>
          <w:sz w:val="24"/>
          <w:szCs w:val="24"/>
        </w:rPr>
      </w:pPr>
    </w:p>
    <w:p w14:paraId="363B75B1" w14:textId="77777777" w:rsidR="00E340FB" w:rsidRPr="00E340FB" w:rsidRDefault="00E340FB" w:rsidP="00E340FB">
      <w:pPr>
        <w:spacing w:after="0" w:line="240" w:lineRule="auto"/>
        <w:jc w:val="both"/>
        <w:rPr>
          <w:rFonts w:ascii="Times New Roman" w:eastAsia="Calibri" w:hAnsi="Times New Roman" w:cs="Times New Roman"/>
          <w:sz w:val="24"/>
          <w:szCs w:val="24"/>
        </w:rPr>
      </w:pPr>
      <w:r w:rsidRPr="00E340FB">
        <w:rPr>
          <w:rFonts w:ascii="Times New Roman" w:eastAsia="Calibri" w:hAnsi="Times New Roman" w:cs="Times New Roman"/>
          <w:sz w:val="24"/>
          <w:szCs w:val="24"/>
        </w:rPr>
        <w:t>3.2. Piedāvājumam jābūt nogādātam līdz iepriekšminētajam termiņam. Pēc norādītā termiņa iesniegtie konkursa metu skiču priekšlikumi netiek pieņemti.</w:t>
      </w:r>
    </w:p>
    <w:p w14:paraId="221EE650" w14:textId="77777777" w:rsidR="00E340FB" w:rsidRPr="00E340FB" w:rsidRDefault="00E340FB" w:rsidP="00E340FB">
      <w:pPr>
        <w:spacing w:after="0" w:line="240" w:lineRule="auto"/>
        <w:jc w:val="both"/>
        <w:rPr>
          <w:rFonts w:ascii="Times New Roman" w:eastAsia="Calibri" w:hAnsi="Times New Roman" w:cs="Times New Roman"/>
          <w:sz w:val="24"/>
          <w:szCs w:val="24"/>
        </w:rPr>
      </w:pPr>
    </w:p>
    <w:p w14:paraId="16764AD4" w14:textId="77777777" w:rsidR="00E340FB" w:rsidRPr="00E340FB" w:rsidRDefault="00E340FB" w:rsidP="00E340FB">
      <w:pPr>
        <w:spacing w:after="0" w:line="240" w:lineRule="auto"/>
        <w:jc w:val="both"/>
        <w:rPr>
          <w:rFonts w:ascii="Times New Roman" w:eastAsia="Calibri" w:hAnsi="Times New Roman" w:cs="Times New Roman"/>
          <w:sz w:val="24"/>
          <w:szCs w:val="24"/>
        </w:rPr>
      </w:pPr>
      <w:r w:rsidRPr="00E340FB">
        <w:rPr>
          <w:rFonts w:ascii="Times New Roman" w:eastAsia="Calibri" w:hAnsi="Times New Roman" w:cs="Times New Roman"/>
          <w:sz w:val="24"/>
          <w:szCs w:val="24"/>
        </w:rPr>
        <w:t>3.3. Netiks izskatīti piedāvājumi, kas nav iesniegti konkursa nolikumā noteiktajā kārtībā, nav noformēti, lai nodrošinātu dalībnieku anonimitāti līdz devīžu atšifrējumu atvēršanas brīdim, vai, kas saņemti pēc norādītā iesniegšanas termiņa.</w:t>
      </w:r>
    </w:p>
    <w:p w14:paraId="53217098" w14:textId="77777777" w:rsidR="00E340FB" w:rsidRPr="00E340FB" w:rsidRDefault="00E340FB" w:rsidP="00E340FB">
      <w:pPr>
        <w:spacing w:after="0" w:line="240" w:lineRule="auto"/>
        <w:jc w:val="both"/>
        <w:rPr>
          <w:rFonts w:ascii="Times New Roman" w:eastAsia="Calibri" w:hAnsi="Times New Roman" w:cs="Times New Roman"/>
          <w:sz w:val="24"/>
          <w:szCs w:val="24"/>
        </w:rPr>
      </w:pPr>
    </w:p>
    <w:p w14:paraId="44E95F4B" w14:textId="77777777" w:rsidR="00E340FB" w:rsidRPr="00E340FB" w:rsidRDefault="00E340FB" w:rsidP="00E340FB">
      <w:pPr>
        <w:spacing w:after="0" w:line="240" w:lineRule="auto"/>
        <w:jc w:val="both"/>
        <w:rPr>
          <w:rFonts w:ascii="Times New Roman" w:eastAsia="Calibri" w:hAnsi="Times New Roman" w:cs="Times New Roman"/>
          <w:sz w:val="24"/>
          <w:szCs w:val="24"/>
        </w:rPr>
      </w:pPr>
      <w:r w:rsidRPr="00E340FB">
        <w:rPr>
          <w:rFonts w:ascii="Times New Roman" w:eastAsia="Calibri" w:hAnsi="Times New Roman" w:cs="Times New Roman"/>
          <w:sz w:val="24"/>
          <w:szCs w:val="24"/>
        </w:rPr>
        <w:lastRenderedPageBreak/>
        <w:t>3.4. Pretendents var atsaukt vai mainīt savu piedāvājumu līdz pieteikumu iesniegšanas termiņa beigām, ierodoties personīgi piedāvājumu iesniegšanas vietā – Valkas novada domē un apmainot piedāvājumus.</w:t>
      </w:r>
    </w:p>
    <w:p w14:paraId="47F9A58D" w14:textId="77777777" w:rsidR="00E340FB" w:rsidRDefault="00E340FB" w:rsidP="00E340FB">
      <w:pPr>
        <w:spacing w:after="0" w:line="240" w:lineRule="auto"/>
        <w:jc w:val="both"/>
        <w:rPr>
          <w:rFonts w:ascii="Times New Roman" w:eastAsia="Calibri" w:hAnsi="Times New Roman" w:cs="Times New Roman"/>
          <w:sz w:val="24"/>
          <w:szCs w:val="24"/>
        </w:rPr>
      </w:pPr>
      <w:r w:rsidRPr="00E340FB">
        <w:rPr>
          <w:rFonts w:ascii="Times New Roman" w:eastAsia="Calibri" w:hAnsi="Times New Roman" w:cs="Times New Roman"/>
          <w:sz w:val="24"/>
          <w:szCs w:val="24"/>
        </w:rPr>
        <w:t>Piedāvājuma atsaukšanai ir bezierunu raksturs, un tā izslēdz Pretendentu no tālākas līdzdalības konkursā.</w:t>
      </w:r>
    </w:p>
    <w:p w14:paraId="4CF2BA93" w14:textId="77777777" w:rsidR="008038A0" w:rsidRDefault="008038A0" w:rsidP="00E340FB">
      <w:pPr>
        <w:spacing w:after="0" w:line="240" w:lineRule="auto"/>
        <w:jc w:val="both"/>
        <w:rPr>
          <w:rFonts w:ascii="Times New Roman" w:eastAsia="Calibri" w:hAnsi="Times New Roman" w:cs="Times New Roman"/>
          <w:sz w:val="24"/>
          <w:szCs w:val="24"/>
        </w:rPr>
      </w:pPr>
    </w:p>
    <w:p w14:paraId="0A8366E0" w14:textId="77777777" w:rsidR="008038A0" w:rsidRPr="008038A0" w:rsidRDefault="008038A0" w:rsidP="008038A0">
      <w:pPr>
        <w:spacing w:after="200" w:line="276" w:lineRule="auto"/>
        <w:jc w:val="center"/>
        <w:rPr>
          <w:rFonts w:ascii="Times New Roman" w:eastAsia="Calibri" w:hAnsi="Times New Roman" w:cs="Times New Roman"/>
          <w:b/>
          <w:sz w:val="24"/>
          <w:szCs w:val="24"/>
        </w:rPr>
      </w:pPr>
      <w:r w:rsidRPr="008038A0">
        <w:rPr>
          <w:rFonts w:ascii="Times New Roman" w:eastAsia="Calibri" w:hAnsi="Times New Roman" w:cs="Times New Roman"/>
          <w:b/>
          <w:sz w:val="24"/>
          <w:szCs w:val="24"/>
        </w:rPr>
        <w:t>IV. KONKURSA ORGANIZĀCIJA</w:t>
      </w:r>
    </w:p>
    <w:p w14:paraId="6E0E649B" w14:textId="75D4756E"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4.1. Konkursam iesniegto metu projektu vērtēšanu veic ar Valkas novada domes</w:t>
      </w:r>
      <w:r>
        <w:rPr>
          <w:rFonts w:ascii="Times New Roman" w:eastAsia="Calibri" w:hAnsi="Times New Roman" w:cs="Times New Roman"/>
          <w:sz w:val="24"/>
          <w:szCs w:val="24"/>
        </w:rPr>
        <w:t xml:space="preserve"> 2015. gada 26</w:t>
      </w:r>
      <w:r w:rsidRPr="008038A0">
        <w:rPr>
          <w:rFonts w:ascii="Times New Roman" w:eastAsia="Calibri" w:hAnsi="Times New Roman" w:cs="Times New Roman"/>
          <w:sz w:val="24"/>
          <w:szCs w:val="24"/>
        </w:rPr>
        <w:t>.</w:t>
      </w:r>
      <w:r>
        <w:rPr>
          <w:rFonts w:ascii="Times New Roman" w:eastAsia="Calibri" w:hAnsi="Times New Roman" w:cs="Times New Roman"/>
          <w:sz w:val="24"/>
          <w:szCs w:val="24"/>
        </w:rPr>
        <w:t xml:space="preserve"> novembra</w:t>
      </w:r>
      <w:r w:rsidRPr="008038A0">
        <w:rPr>
          <w:rFonts w:ascii="Times New Roman" w:eastAsia="Calibri" w:hAnsi="Times New Roman" w:cs="Times New Roman"/>
          <w:sz w:val="24"/>
          <w:szCs w:val="24"/>
        </w:rPr>
        <w:t xml:space="preserve"> lēmumu ( </w:t>
      </w:r>
      <w:r w:rsidR="005A7AE3">
        <w:rPr>
          <w:rFonts w:ascii="Times New Roman" w:eastAsia="Calibri" w:hAnsi="Times New Roman" w:cs="Times New Roman"/>
          <w:sz w:val="24"/>
          <w:szCs w:val="24"/>
        </w:rPr>
        <w:t xml:space="preserve">Valkas novada domes sēdes </w:t>
      </w:r>
      <w:proofErr w:type="gramStart"/>
      <w:r w:rsidR="005A7AE3">
        <w:rPr>
          <w:rFonts w:ascii="Times New Roman" w:eastAsia="Calibri" w:hAnsi="Times New Roman" w:cs="Times New Roman"/>
          <w:sz w:val="24"/>
          <w:szCs w:val="24"/>
        </w:rPr>
        <w:t>2015.gada</w:t>
      </w:r>
      <w:proofErr w:type="gramEnd"/>
      <w:r w:rsidR="005A7AE3">
        <w:rPr>
          <w:rFonts w:ascii="Times New Roman" w:eastAsia="Calibri" w:hAnsi="Times New Roman" w:cs="Times New Roman"/>
          <w:sz w:val="24"/>
          <w:szCs w:val="24"/>
        </w:rPr>
        <w:t xml:space="preserve"> 26.novembra </w:t>
      </w:r>
      <w:r w:rsidRPr="008038A0">
        <w:rPr>
          <w:rFonts w:ascii="Times New Roman" w:eastAsia="Calibri" w:hAnsi="Times New Roman" w:cs="Times New Roman"/>
          <w:sz w:val="24"/>
          <w:szCs w:val="24"/>
        </w:rPr>
        <w:t>protokols Nr.</w:t>
      </w:r>
      <w:r w:rsidR="005278E6">
        <w:rPr>
          <w:rFonts w:ascii="Times New Roman" w:eastAsia="Calibri" w:hAnsi="Times New Roman" w:cs="Times New Roman"/>
          <w:sz w:val="24"/>
          <w:szCs w:val="24"/>
        </w:rPr>
        <w:t>16</w:t>
      </w:r>
      <w:r w:rsidR="005278E6" w:rsidRPr="005278E6">
        <w:rPr>
          <w:rFonts w:ascii="Times New Roman" w:eastAsia="Calibri" w:hAnsi="Times New Roman" w:cs="Times New Roman"/>
          <w:sz w:val="24"/>
          <w:szCs w:val="24"/>
        </w:rPr>
        <w:t>,</w:t>
      </w:r>
      <w:r w:rsidR="005A7AE3">
        <w:rPr>
          <w:rFonts w:ascii="Times New Roman" w:eastAsia="Calibri" w:hAnsi="Times New Roman" w:cs="Times New Roman"/>
          <w:sz w:val="24"/>
          <w:szCs w:val="24"/>
        </w:rPr>
        <w:t xml:space="preserve"> </w:t>
      </w:r>
      <w:r w:rsidR="005278E6" w:rsidRPr="005278E6">
        <w:rPr>
          <w:rFonts w:ascii="Times New Roman" w:eastAsia="Calibri" w:hAnsi="Times New Roman" w:cs="Times New Roman"/>
          <w:sz w:val="24"/>
          <w:szCs w:val="24"/>
        </w:rPr>
        <w:t>19</w:t>
      </w:r>
      <w:r w:rsidR="005A7AE3">
        <w:rPr>
          <w:rFonts w:ascii="Times New Roman" w:eastAsia="Calibri" w:hAnsi="Times New Roman" w:cs="Times New Roman"/>
          <w:sz w:val="24"/>
          <w:szCs w:val="24"/>
        </w:rPr>
        <w:t>.</w:t>
      </w:r>
      <w:r w:rsidR="005278E6">
        <w:rPr>
          <w:rFonts w:ascii="Times New Roman" w:eastAsia="Calibri" w:hAnsi="Times New Roman" w:cs="Times New Roman"/>
          <w:sz w:val="24"/>
          <w:szCs w:val="24"/>
        </w:rPr>
        <w:t xml:space="preserve"> </w:t>
      </w:r>
      <w:r w:rsidRPr="008038A0">
        <w:rPr>
          <w:rFonts w:ascii="Times New Roman" w:eastAsia="Calibri" w:hAnsi="Times New Roman" w:cs="Aharoni" w:hint="cs"/>
          <w:sz w:val="24"/>
          <w:szCs w:val="24"/>
        </w:rPr>
        <w:t>§</w:t>
      </w:r>
      <w:r w:rsidR="005A7AE3">
        <w:rPr>
          <w:rFonts w:ascii="Times New Roman" w:eastAsia="Calibri" w:hAnsi="Times New Roman" w:cs="Aharoni"/>
          <w:sz w:val="24"/>
          <w:szCs w:val="24"/>
        </w:rPr>
        <w:t>.</w:t>
      </w:r>
      <w:r w:rsidRPr="008038A0">
        <w:rPr>
          <w:rFonts w:ascii="Times New Roman" w:eastAsia="Calibri" w:hAnsi="Times New Roman" w:cs="Times New Roman"/>
          <w:sz w:val="24"/>
          <w:szCs w:val="24"/>
        </w:rPr>
        <w:t>) nozīmēta žūrijas komisija (turpmāk – komisija) sekojošā sastāvā:</w:t>
      </w:r>
    </w:p>
    <w:p w14:paraId="39368838" w14:textId="77777777" w:rsidR="008038A0" w:rsidRPr="008038A0" w:rsidRDefault="008038A0" w:rsidP="008038A0">
      <w:pPr>
        <w:spacing w:after="0" w:line="240" w:lineRule="auto"/>
        <w:ind w:firstLine="360"/>
        <w:contextualSpacing/>
        <w:jc w:val="both"/>
        <w:rPr>
          <w:rFonts w:ascii="Times New Roman" w:eastAsia="Times New Roman" w:hAnsi="Times New Roman" w:cs="Times New Roman"/>
          <w:b/>
          <w:color w:val="2A2E29"/>
          <w:sz w:val="24"/>
          <w:szCs w:val="24"/>
          <w:lang w:eastAsia="lv-LV"/>
        </w:rPr>
      </w:pPr>
      <w:r w:rsidRPr="008038A0">
        <w:rPr>
          <w:rFonts w:ascii="Times New Roman" w:eastAsia="Times New Roman" w:hAnsi="Times New Roman" w:cs="Times New Roman"/>
          <w:b/>
          <w:color w:val="2A2E29"/>
          <w:sz w:val="24"/>
          <w:szCs w:val="24"/>
          <w:lang w:eastAsia="lv-LV"/>
        </w:rPr>
        <w:t>Komisijas priekšsēdētājs:</w:t>
      </w:r>
    </w:p>
    <w:p w14:paraId="7C149432" w14:textId="77777777" w:rsidR="008038A0" w:rsidRPr="008038A0" w:rsidRDefault="008038A0" w:rsidP="008038A0">
      <w:pPr>
        <w:spacing w:after="0" w:line="240" w:lineRule="auto"/>
        <w:ind w:left="792"/>
        <w:contextualSpacing/>
        <w:jc w:val="both"/>
        <w:rPr>
          <w:rFonts w:ascii="Times New Roman" w:eastAsia="Times New Roman" w:hAnsi="Times New Roman" w:cs="Times New Roman"/>
          <w:i/>
          <w:color w:val="2A2E29"/>
          <w:sz w:val="24"/>
          <w:szCs w:val="24"/>
          <w:lang w:eastAsia="lv-LV"/>
        </w:rPr>
      </w:pPr>
      <w:r w:rsidRPr="008038A0">
        <w:rPr>
          <w:rFonts w:ascii="Times New Roman" w:eastAsia="Times New Roman" w:hAnsi="Times New Roman" w:cs="Times New Roman"/>
          <w:b/>
          <w:i/>
          <w:color w:val="2A2E29"/>
          <w:sz w:val="24"/>
          <w:szCs w:val="24"/>
          <w:lang w:eastAsia="lv-LV"/>
        </w:rPr>
        <w:t>Vents Armands Krauklis</w:t>
      </w:r>
      <w:r w:rsidRPr="008038A0">
        <w:rPr>
          <w:rFonts w:ascii="Times New Roman" w:eastAsia="Times New Roman" w:hAnsi="Times New Roman" w:cs="Times New Roman"/>
          <w:i/>
          <w:color w:val="2A2E29"/>
          <w:sz w:val="24"/>
          <w:szCs w:val="24"/>
          <w:lang w:eastAsia="lv-LV"/>
        </w:rPr>
        <w:t xml:space="preserve"> - Valkas novada domes priekšsēdētājs;</w:t>
      </w:r>
    </w:p>
    <w:p w14:paraId="3C8649C9" w14:textId="77777777" w:rsidR="008038A0" w:rsidRPr="008038A0" w:rsidRDefault="008038A0" w:rsidP="008038A0">
      <w:pPr>
        <w:spacing w:after="0" w:line="240" w:lineRule="auto"/>
        <w:ind w:firstLine="360"/>
        <w:contextualSpacing/>
        <w:jc w:val="both"/>
        <w:rPr>
          <w:rFonts w:ascii="Times New Roman" w:eastAsia="Times New Roman" w:hAnsi="Times New Roman" w:cs="Times New Roman"/>
          <w:b/>
          <w:color w:val="2A2E29"/>
          <w:sz w:val="24"/>
          <w:szCs w:val="24"/>
          <w:lang w:eastAsia="lv-LV"/>
        </w:rPr>
      </w:pPr>
      <w:r w:rsidRPr="008038A0">
        <w:rPr>
          <w:rFonts w:ascii="Times New Roman" w:eastAsia="Times New Roman" w:hAnsi="Times New Roman" w:cs="Times New Roman"/>
          <w:b/>
          <w:color w:val="2A2E29"/>
          <w:sz w:val="24"/>
          <w:szCs w:val="24"/>
          <w:lang w:eastAsia="lv-LV"/>
        </w:rPr>
        <w:t>Komisijas locekļi:</w:t>
      </w:r>
    </w:p>
    <w:p w14:paraId="06C9752C" w14:textId="77777777" w:rsidR="008038A0" w:rsidRPr="008038A0" w:rsidRDefault="008038A0" w:rsidP="008038A0">
      <w:pPr>
        <w:spacing w:after="0" w:line="240" w:lineRule="auto"/>
        <w:ind w:left="792"/>
        <w:contextualSpacing/>
        <w:jc w:val="both"/>
        <w:rPr>
          <w:rFonts w:ascii="Times New Roman" w:eastAsia="Times New Roman" w:hAnsi="Times New Roman" w:cs="Times New Roman"/>
          <w:color w:val="2A2E29"/>
          <w:sz w:val="24"/>
          <w:szCs w:val="24"/>
          <w:lang w:eastAsia="lv-LV"/>
        </w:rPr>
      </w:pPr>
      <w:r w:rsidRPr="008038A0">
        <w:rPr>
          <w:rFonts w:ascii="Times New Roman" w:eastAsia="Times New Roman" w:hAnsi="Times New Roman" w:cs="Times New Roman"/>
          <w:b/>
          <w:color w:val="2A2E29"/>
          <w:sz w:val="24"/>
          <w:szCs w:val="24"/>
          <w:lang w:eastAsia="lv-LV"/>
        </w:rPr>
        <w:t xml:space="preserve">Aivars </w:t>
      </w:r>
      <w:proofErr w:type="spellStart"/>
      <w:r w:rsidRPr="008038A0">
        <w:rPr>
          <w:rFonts w:ascii="Times New Roman" w:eastAsia="Times New Roman" w:hAnsi="Times New Roman" w:cs="Times New Roman"/>
          <w:b/>
          <w:color w:val="2A2E29"/>
          <w:sz w:val="24"/>
          <w:szCs w:val="24"/>
          <w:lang w:eastAsia="lv-LV"/>
        </w:rPr>
        <w:t>Ikšelis</w:t>
      </w:r>
      <w:proofErr w:type="spellEnd"/>
      <w:r w:rsidRPr="008038A0">
        <w:rPr>
          <w:rFonts w:ascii="Times New Roman" w:eastAsia="Times New Roman" w:hAnsi="Times New Roman" w:cs="Times New Roman"/>
          <w:color w:val="2A2E29"/>
          <w:sz w:val="24"/>
          <w:szCs w:val="24"/>
          <w:lang w:eastAsia="lv-LV"/>
        </w:rPr>
        <w:t xml:space="preserve"> - Valkas novada Izglītības, kultūras, sporta un jaunatnes nodaļas Izglītības un kultūras daļas vadītājs.</w:t>
      </w:r>
    </w:p>
    <w:p w14:paraId="79A0C198" w14:textId="77777777" w:rsidR="008038A0" w:rsidRPr="008038A0" w:rsidRDefault="008038A0" w:rsidP="008038A0">
      <w:pPr>
        <w:spacing w:after="0" w:line="240" w:lineRule="auto"/>
        <w:ind w:left="792"/>
        <w:contextualSpacing/>
        <w:jc w:val="both"/>
        <w:rPr>
          <w:rFonts w:ascii="Times New Roman" w:eastAsia="Times New Roman" w:hAnsi="Times New Roman" w:cs="Times New Roman"/>
          <w:color w:val="2A2E29"/>
          <w:sz w:val="24"/>
          <w:szCs w:val="24"/>
          <w:lang w:eastAsia="lv-LV"/>
        </w:rPr>
      </w:pPr>
      <w:r w:rsidRPr="008038A0">
        <w:rPr>
          <w:rFonts w:ascii="Times New Roman" w:eastAsia="Times New Roman" w:hAnsi="Times New Roman" w:cs="Times New Roman"/>
          <w:b/>
          <w:color w:val="2A2E29"/>
          <w:sz w:val="24"/>
          <w:szCs w:val="24"/>
          <w:lang w:eastAsia="lv-LV"/>
        </w:rPr>
        <w:t xml:space="preserve">Maruta </w:t>
      </w:r>
      <w:proofErr w:type="spellStart"/>
      <w:r w:rsidRPr="008038A0">
        <w:rPr>
          <w:rFonts w:ascii="Times New Roman" w:eastAsia="Times New Roman" w:hAnsi="Times New Roman" w:cs="Times New Roman"/>
          <w:b/>
          <w:color w:val="2A2E29"/>
          <w:sz w:val="24"/>
          <w:szCs w:val="24"/>
          <w:lang w:eastAsia="lv-LV"/>
        </w:rPr>
        <w:t>Stabulniece</w:t>
      </w:r>
      <w:proofErr w:type="spellEnd"/>
      <w:r w:rsidRPr="008038A0">
        <w:rPr>
          <w:rFonts w:ascii="Times New Roman" w:eastAsia="Times New Roman" w:hAnsi="Times New Roman" w:cs="Times New Roman"/>
          <w:b/>
          <w:color w:val="2A2E29"/>
          <w:sz w:val="24"/>
          <w:szCs w:val="24"/>
          <w:lang w:eastAsia="lv-LV"/>
        </w:rPr>
        <w:t xml:space="preserve"> </w:t>
      </w:r>
      <w:r w:rsidRPr="008038A0">
        <w:rPr>
          <w:rFonts w:ascii="Times New Roman" w:eastAsia="Times New Roman" w:hAnsi="Times New Roman" w:cs="Times New Roman"/>
          <w:color w:val="2A2E29"/>
          <w:sz w:val="24"/>
          <w:szCs w:val="24"/>
          <w:lang w:eastAsia="lv-LV"/>
        </w:rPr>
        <w:t xml:space="preserve">- </w:t>
      </w:r>
      <w:r w:rsidRPr="008038A0">
        <w:rPr>
          <w:rFonts w:ascii="Times New Roman" w:eastAsia="Times New Roman" w:hAnsi="Times New Roman" w:cs="Times New Roman"/>
          <w:sz w:val="24"/>
          <w:szCs w:val="24"/>
          <w:lang w:eastAsia="lv-LV"/>
        </w:rPr>
        <w:t>Valkas Mākslas skolas direktore</w:t>
      </w:r>
      <w:r w:rsidRPr="008038A0">
        <w:rPr>
          <w:rFonts w:ascii="Times New Roman" w:eastAsia="Times New Roman" w:hAnsi="Times New Roman" w:cs="Times New Roman"/>
          <w:color w:val="2A2E29"/>
          <w:sz w:val="24"/>
          <w:szCs w:val="24"/>
          <w:lang w:eastAsia="lv-LV"/>
        </w:rPr>
        <w:t>;</w:t>
      </w:r>
    </w:p>
    <w:p w14:paraId="43D4E0BE" w14:textId="77777777" w:rsidR="008038A0" w:rsidRPr="008038A0" w:rsidRDefault="008038A0" w:rsidP="008038A0">
      <w:pPr>
        <w:spacing w:after="0" w:line="240" w:lineRule="auto"/>
        <w:ind w:firstLine="360"/>
        <w:contextualSpacing/>
        <w:jc w:val="both"/>
        <w:rPr>
          <w:rFonts w:ascii="Times New Roman" w:eastAsia="Times New Roman" w:hAnsi="Times New Roman" w:cs="Times New Roman"/>
          <w:color w:val="2A2E29"/>
          <w:sz w:val="24"/>
          <w:szCs w:val="24"/>
          <w:lang w:eastAsia="lv-LV"/>
        </w:rPr>
      </w:pPr>
      <w:r w:rsidRPr="008038A0">
        <w:rPr>
          <w:rFonts w:ascii="Times New Roman" w:eastAsia="Times New Roman" w:hAnsi="Times New Roman" w:cs="Times New Roman"/>
          <w:b/>
          <w:color w:val="2A2E29"/>
          <w:sz w:val="24"/>
          <w:szCs w:val="24"/>
          <w:lang w:eastAsia="lv-LV"/>
        </w:rPr>
        <w:t xml:space="preserve">Komisijas atbildīgā sekretāre: Aija Priedīte - </w:t>
      </w:r>
      <w:r w:rsidRPr="008038A0">
        <w:rPr>
          <w:rFonts w:ascii="Times New Roman" w:eastAsia="Times New Roman" w:hAnsi="Times New Roman" w:cs="Times New Roman"/>
          <w:color w:val="2A2E29"/>
          <w:sz w:val="24"/>
          <w:szCs w:val="24"/>
          <w:lang w:eastAsia="lv-LV"/>
        </w:rPr>
        <w:t>Valkas novadpētniecības muzeja galvenā krājuma glabātāja.</w:t>
      </w:r>
    </w:p>
    <w:p w14:paraId="58BEAE37" w14:textId="77777777" w:rsidR="008038A0" w:rsidRPr="008038A0" w:rsidRDefault="008038A0" w:rsidP="008038A0">
      <w:pPr>
        <w:spacing w:after="0" w:line="240" w:lineRule="auto"/>
        <w:jc w:val="both"/>
        <w:rPr>
          <w:rFonts w:ascii="Times New Roman" w:eastAsia="Calibri" w:hAnsi="Times New Roman" w:cs="Times New Roman"/>
          <w:sz w:val="24"/>
          <w:szCs w:val="24"/>
        </w:rPr>
      </w:pPr>
    </w:p>
    <w:p w14:paraId="262E61FA" w14:textId="77777777"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4.2. Komisijas darbu vada komisijas priekšsēdētājs. Komisijas sēdes tiek protokolētas. Protokolu paraksta komisijas priekšsēdētājs un komisijas sekretārs.</w:t>
      </w:r>
    </w:p>
    <w:p w14:paraId="5C71802C" w14:textId="77777777" w:rsidR="008038A0" w:rsidRPr="008038A0" w:rsidRDefault="008038A0" w:rsidP="008038A0">
      <w:pPr>
        <w:spacing w:after="0" w:line="240" w:lineRule="auto"/>
        <w:jc w:val="both"/>
        <w:rPr>
          <w:rFonts w:ascii="Times New Roman" w:eastAsia="Calibri" w:hAnsi="Times New Roman" w:cs="Times New Roman"/>
          <w:sz w:val="24"/>
          <w:szCs w:val="24"/>
        </w:rPr>
      </w:pPr>
    </w:p>
    <w:p w14:paraId="094EF559" w14:textId="589FB316"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 xml:space="preserve">4.3. Komisija ir lemttiesīga, ja sēdē piedalās vismaz </w:t>
      </w:r>
      <w:r w:rsidR="005278E6">
        <w:rPr>
          <w:rFonts w:ascii="Times New Roman" w:eastAsia="Calibri" w:hAnsi="Times New Roman" w:cs="Times New Roman"/>
          <w:sz w:val="24"/>
          <w:szCs w:val="24"/>
        </w:rPr>
        <w:t>2</w:t>
      </w:r>
      <w:r w:rsidR="005A7AE3">
        <w:rPr>
          <w:rFonts w:ascii="Times New Roman" w:eastAsia="Calibri" w:hAnsi="Times New Roman" w:cs="Times New Roman"/>
          <w:sz w:val="24"/>
          <w:szCs w:val="24"/>
        </w:rPr>
        <w:t>/3</w:t>
      </w:r>
      <w:r w:rsidRPr="008038A0">
        <w:rPr>
          <w:rFonts w:ascii="Times New Roman" w:eastAsia="Calibri" w:hAnsi="Times New Roman" w:cs="Times New Roman"/>
          <w:sz w:val="24"/>
          <w:szCs w:val="24"/>
        </w:rPr>
        <w:t xml:space="preserve"> komisijas loce</w:t>
      </w:r>
      <w:r w:rsidR="000361EA">
        <w:rPr>
          <w:rFonts w:ascii="Times New Roman" w:eastAsia="Calibri" w:hAnsi="Times New Roman" w:cs="Times New Roman"/>
          <w:sz w:val="24"/>
          <w:szCs w:val="24"/>
        </w:rPr>
        <w:t>kļi</w:t>
      </w:r>
      <w:r>
        <w:rPr>
          <w:rFonts w:ascii="Times New Roman" w:eastAsia="Calibri" w:hAnsi="Times New Roman" w:cs="Times New Roman"/>
          <w:sz w:val="24"/>
          <w:szCs w:val="24"/>
        </w:rPr>
        <w:t xml:space="preserve"> no kopējā komisijas sastāva</w:t>
      </w:r>
      <w:r w:rsidRPr="008038A0">
        <w:rPr>
          <w:rFonts w:ascii="Times New Roman" w:eastAsia="Calibri" w:hAnsi="Times New Roman" w:cs="Times New Roman"/>
          <w:sz w:val="24"/>
          <w:szCs w:val="24"/>
        </w:rPr>
        <w:t>. Komisija pieņem lēmumus ar vienkāršu balsu vairākumu. J</w:t>
      </w:r>
      <w:r w:rsidR="005A7AE3">
        <w:rPr>
          <w:rFonts w:ascii="Times New Roman" w:eastAsia="Calibri" w:hAnsi="Times New Roman" w:cs="Times New Roman"/>
          <w:sz w:val="24"/>
          <w:szCs w:val="24"/>
        </w:rPr>
        <w:t>a komisijas locekļu balsis sadal</w:t>
      </w:r>
      <w:r w:rsidRPr="008038A0">
        <w:rPr>
          <w:rFonts w:ascii="Times New Roman" w:eastAsia="Calibri" w:hAnsi="Times New Roman" w:cs="Times New Roman"/>
          <w:sz w:val="24"/>
          <w:szCs w:val="24"/>
        </w:rPr>
        <w:t>ās vienādi, izšķirošā ir komisijas priekšsēdētāja balss.</w:t>
      </w:r>
    </w:p>
    <w:p w14:paraId="3527173F" w14:textId="77777777" w:rsidR="008038A0" w:rsidRPr="008038A0" w:rsidRDefault="008038A0" w:rsidP="008038A0">
      <w:pPr>
        <w:spacing w:after="0" w:line="240" w:lineRule="auto"/>
        <w:jc w:val="both"/>
        <w:rPr>
          <w:rFonts w:ascii="Times New Roman" w:eastAsia="Calibri" w:hAnsi="Times New Roman" w:cs="Times New Roman"/>
          <w:sz w:val="24"/>
          <w:szCs w:val="24"/>
        </w:rPr>
      </w:pPr>
    </w:p>
    <w:p w14:paraId="37B3A367" w14:textId="77777777"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4.4. Komisijas locekļi pirms konkursa darbu vērtēšanas uzsākšanas rakstiski protokolā ar parakstu apliecina, ka viņiem nav ziņu par to, ka konkursā piedalās viņu radinieki vai citas personas, kas varētu radīt interešu konfliktu. Komisijas loceklis, kuram Konkursā piedalās kā pretendents piedalās persona, kas varētu radīt interešu konfliktu, sevi atstata no šīs personas iesniegtā piedāvājuma vērtēšanas.</w:t>
      </w:r>
    </w:p>
    <w:p w14:paraId="01908641" w14:textId="77777777"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 xml:space="preserve">  </w:t>
      </w:r>
    </w:p>
    <w:p w14:paraId="207B2B4E" w14:textId="17F684FE"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 xml:space="preserve">4.5. Jautājumi par konkursa norisi, kā arī darba uzdevuma precizēšanai nepieciešamie jautājumi iesniedzami rakstveidā konkursa atbildīgajai sekretārei - kontaktpersonai. Pretendentiem ir tiesības, iepriekš saskaņojot laiku ar kontaktpersonu, iepazīties klātienē ar </w:t>
      </w:r>
      <w:r>
        <w:rPr>
          <w:rFonts w:ascii="Times New Roman" w:eastAsia="Calibri" w:hAnsi="Times New Roman" w:cs="Times New Roman"/>
          <w:sz w:val="24"/>
          <w:szCs w:val="24"/>
        </w:rPr>
        <w:t>objekta izvieto</w:t>
      </w:r>
      <w:r w:rsidR="00BF4E69">
        <w:rPr>
          <w:rFonts w:ascii="Times New Roman" w:eastAsia="Calibri" w:hAnsi="Times New Roman" w:cs="Times New Roman"/>
          <w:sz w:val="24"/>
          <w:szCs w:val="24"/>
        </w:rPr>
        <w:t>juma vietu V</w:t>
      </w:r>
      <w:r>
        <w:rPr>
          <w:rFonts w:ascii="Times New Roman" w:eastAsia="Calibri" w:hAnsi="Times New Roman" w:cs="Times New Roman"/>
          <w:sz w:val="24"/>
          <w:szCs w:val="24"/>
        </w:rPr>
        <w:t>alkā, Raiņa ielā 9A</w:t>
      </w:r>
      <w:r w:rsidRPr="008038A0">
        <w:rPr>
          <w:rFonts w:ascii="Times New Roman" w:eastAsia="Calibri" w:hAnsi="Times New Roman" w:cs="Times New Roman"/>
          <w:sz w:val="24"/>
          <w:szCs w:val="24"/>
        </w:rPr>
        <w:t xml:space="preserve">. </w:t>
      </w:r>
    </w:p>
    <w:p w14:paraId="303911F3" w14:textId="77777777" w:rsidR="008038A0" w:rsidRPr="008038A0" w:rsidRDefault="008038A0" w:rsidP="008038A0">
      <w:pPr>
        <w:spacing w:after="0" w:line="240" w:lineRule="auto"/>
        <w:jc w:val="both"/>
        <w:rPr>
          <w:rFonts w:ascii="Times New Roman" w:eastAsia="Calibri" w:hAnsi="Times New Roman" w:cs="Times New Roman"/>
          <w:sz w:val="24"/>
          <w:szCs w:val="24"/>
        </w:rPr>
      </w:pPr>
    </w:p>
    <w:p w14:paraId="1872689D" w14:textId="6B7DF865"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 xml:space="preserve">4.6. Interesenti ar nolikumu var iepazīties Valkas novada domes mājaslapā </w:t>
      </w:r>
      <w:hyperlink r:id="rId10" w:history="1">
        <w:r w:rsidRPr="008038A0">
          <w:rPr>
            <w:rFonts w:ascii="Times New Roman" w:eastAsia="Calibri" w:hAnsi="Times New Roman" w:cs="Times New Roman"/>
            <w:color w:val="0000FF"/>
            <w:sz w:val="24"/>
            <w:szCs w:val="24"/>
            <w:u w:val="single"/>
          </w:rPr>
          <w:t>www.valka.lv</w:t>
        </w:r>
      </w:hyperlink>
      <w:proofErr w:type="gramStart"/>
      <w:r w:rsidRPr="008038A0">
        <w:rPr>
          <w:rFonts w:ascii="Times New Roman" w:eastAsia="Calibri" w:hAnsi="Times New Roman" w:cs="Times New Roman"/>
          <w:sz w:val="24"/>
          <w:szCs w:val="24"/>
        </w:rPr>
        <w:t xml:space="preserve"> .</w:t>
      </w:r>
      <w:proofErr w:type="gramEnd"/>
      <w:r w:rsidRPr="008038A0">
        <w:rPr>
          <w:rFonts w:ascii="Times New Roman" w:eastAsia="Calibri" w:hAnsi="Times New Roman" w:cs="Times New Roman"/>
          <w:sz w:val="24"/>
          <w:szCs w:val="24"/>
        </w:rPr>
        <w:t xml:space="preserve">  </w:t>
      </w:r>
      <w:r w:rsidR="00BF4E69">
        <w:rPr>
          <w:rFonts w:ascii="Times New Roman" w:eastAsia="Calibri" w:hAnsi="Times New Roman" w:cs="Times New Roman"/>
          <w:sz w:val="24"/>
          <w:szCs w:val="24"/>
        </w:rPr>
        <w:t>Nolikumu p</w:t>
      </w:r>
      <w:r w:rsidRPr="008038A0">
        <w:rPr>
          <w:rFonts w:ascii="Times New Roman" w:eastAsia="Calibri" w:hAnsi="Times New Roman" w:cs="Times New Roman"/>
          <w:sz w:val="24"/>
          <w:szCs w:val="24"/>
        </w:rPr>
        <w:t xml:space="preserve">retendenti varēs saņemt uz savu e-pastu, vispirms nosūtot </w:t>
      </w:r>
      <w:r>
        <w:rPr>
          <w:rFonts w:ascii="Times New Roman" w:eastAsia="Calibri" w:hAnsi="Times New Roman" w:cs="Times New Roman"/>
          <w:sz w:val="24"/>
          <w:szCs w:val="24"/>
        </w:rPr>
        <w:t xml:space="preserve">pieprasījuma vēstuli uz e-pastu </w:t>
      </w:r>
      <w:proofErr w:type="spellStart"/>
      <w:r>
        <w:rPr>
          <w:rFonts w:ascii="Times New Roman" w:eastAsia="Calibri" w:hAnsi="Times New Roman" w:cs="Times New Roman"/>
          <w:color w:val="0000FF"/>
          <w:sz w:val="24"/>
          <w:szCs w:val="24"/>
          <w:u w:val="single"/>
        </w:rPr>
        <w:t>aija.priedite@valka.lv</w:t>
      </w:r>
      <w:proofErr w:type="spellEnd"/>
      <w:proofErr w:type="gramStart"/>
      <w:r w:rsidRPr="008038A0">
        <w:rPr>
          <w:rFonts w:ascii="Times New Roman" w:eastAsia="Calibri" w:hAnsi="Times New Roman" w:cs="Times New Roman"/>
          <w:sz w:val="24"/>
          <w:szCs w:val="24"/>
        </w:rPr>
        <w:t xml:space="preserve"> .</w:t>
      </w:r>
      <w:proofErr w:type="gramEnd"/>
    </w:p>
    <w:p w14:paraId="78241C3F" w14:textId="77777777" w:rsidR="008038A0" w:rsidRPr="008038A0" w:rsidRDefault="008038A0" w:rsidP="008038A0">
      <w:pPr>
        <w:spacing w:after="0" w:line="240" w:lineRule="auto"/>
        <w:jc w:val="both"/>
        <w:rPr>
          <w:rFonts w:ascii="Times New Roman" w:eastAsia="Calibri" w:hAnsi="Times New Roman" w:cs="Times New Roman"/>
          <w:sz w:val="24"/>
          <w:szCs w:val="24"/>
        </w:rPr>
      </w:pPr>
    </w:p>
    <w:p w14:paraId="1C5C90D7" w14:textId="77777777"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4.7. Pasūtītājs un Pretendents ar informāciju apmainās rakstiski latviešu valodā, nosūtot informāciju elektroniski vai pa pastu.</w:t>
      </w:r>
    </w:p>
    <w:p w14:paraId="16EC83A7" w14:textId="77777777" w:rsidR="008038A0" w:rsidRPr="00E340FB" w:rsidRDefault="008038A0" w:rsidP="00E340FB">
      <w:pPr>
        <w:spacing w:after="0" w:line="240" w:lineRule="auto"/>
        <w:jc w:val="both"/>
        <w:rPr>
          <w:rFonts w:ascii="Times New Roman" w:eastAsia="Calibri" w:hAnsi="Times New Roman" w:cs="Times New Roman"/>
          <w:sz w:val="24"/>
          <w:szCs w:val="24"/>
        </w:rPr>
      </w:pPr>
    </w:p>
    <w:p w14:paraId="0CA37F34" w14:textId="77777777" w:rsidR="008038A0" w:rsidRPr="008038A0" w:rsidRDefault="008038A0" w:rsidP="008038A0">
      <w:pPr>
        <w:spacing w:after="0" w:line="240" w:lineRule="auto"/>
        <w:jc w:val="center"/>
        <w:rPr>
          <w:rFonts w:ascii="Times New Roman" w:eastAsia="Calibri" w:hAnsi="Times New Roman" w:cs="Times New Roman"/>
          <w:b/>
          <w:sz w:val="24"/>
          <w:szCs w:val="24"/>
        </w:rPr>
      </w:pPr>
      <w:r w:rsidRPr="008038A0">
        <w:rPr>
          <w:rFonts w:ascii="Times New Roman" w:eastAsia="Calibri" w:hAnsi="Times New Roman" w:cs="Times New Roman"/>
          <w:b/>
          <w:sz w:val="24"/>
          <w:szCs w:val="24"/>
        </w:rPr>
        <w:t>V. PIEDĀVĀJUMA NOFORMĒJUMAM NOTEIKTĀS PRASĪBAS</w:t>
      </w:r>
    </w:p>
    <w:p w14:paraId="7753A6E8" w14:textId="77777777" w:rsidR="008038A0" w:rsidRPr="008038A0" w:rsidRDefault="008038A0" w:rsidP="008038A0">
      <w:pPr>
        <w:spacing w:after="0" w:line="240" w:lineRule="auto"/>
        <w:jc w:val="center"/>
        <w:rPr>
          <w:rFonts w:ascii="Times New Roman" w:eastAsia="Calibri" w:hAnsi="Times New Roman" w:cs="Times New Roman"/>
          <w:sz w:val="24"/>
          <w:szCs w:val="24"/>
        </w:rPr>
      </w:pPr>
    </w:p>
    <w:p w14:paraId="5F371B40" w14:textId="77777777"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lastRenderedPageBreak/>
        <w:t>5.1. Lai nodrošinātu dalībnieka anonimitāti, piedāvājumu un tam pievienotos dokumentus iesniedz slēgtā veidā, apzīmētus ar devīzi. Ar devīzi saprot burtu un ciparu kopu, kas neidentificē dalībnieku un ko lieto anonimitātes nodrošināšanai.</w:t>
      </w:r>
    </w:p>
    <w:p w14:paraId="601D4196" w14:textId="77777777"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5.2. Piedāvājums iesniedzams slēgtā iesaiņojumā, uz kura jānorāda:</w:t>
      </w:r>
    </w:p>
    <w:p w14:paraId="5D6A0170" w14:textId="77777777"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5.2.1. Pasūtītāja nosaukums un adrese:</w:t>
      </w:r>
    </w:p>
    <w:p w14:paraId="46C61FBF" w14:textId="77777777"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Valkas novada dome, Semināra ielā 9, Valkā, Valkas novadā, LV – 4701,</w:t>
      </w:r>
    </w:p>
    <w:p w14:paraId="39BCB81B" w14:textId="28FD0119"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5.2.2. Atzīme:</w:t>
      </w:r>
      <w:r>
        <w:rPr>
          <w:rFonts w:ascii="Times New Roman" w:eastAsia="Calibri" w:hAnsi="Times New Roman" w:cs="Times New Roman"/>
          <w:sz w:val="24"/>
          <w:szCs w:val="24"/>
        </w:rPr>
        <w:t xml:space="preserve"> </w:t>
      </w:r>
    </w:p>
    <w:p w14:paraId="18289DAB" w14:textId="4BA13044" w:rsidR="00E4519F" w:rsidRPr="00DE06D1" w:rsidRDefault="00E4519F" w:rsidP="00E4519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Piedāvājums </w:t>
      </w:r>
      <w:r w:rsidR="008038A0" w:rsidRPr="008038A0">
        <w:rPr>
          <w:rFonts w:ascii="Times New Roman" w:eastAsia="Calibri" w:hAnsi="Times New Roman" w:cs="Times New Roman"/>
          <w:sz w:val="24"/>
          <w:szCs w:val="24"/>
        </w:rPr>
        <w:t xml:space="preserve">metu konkursam </w:t>
      </w:r>
      <w:r w:rsidRPr="00DE06D1">
        <w:rPr>
          <w:rFonts w:ascii="Times New Roman" w:eastAsia="Calibri" w:hAnsi="Times New Roman" w:cs="Times New Roman"/>
          <w:bCs/>
          <w:sz w:val="24"/>
          <w:szCs w:val="24"/>
        </w:rPr>
        <w:t xml:space="preserve">“Latviešu Pagaidu Nacionālā padome – 1917” </w:t>
      </w:r>
      <w:r w:rsidRPr="00DE06D1">
        <w:rPr>
          <w:rFonts w:ascii="Times New Roman" w:eastAsia="Calibri" w:hAnsi="Times New Roman" w:cs="Times New Roman"/>
          <w:sz w:val="24"/>
          <w:szCs w:val="24"/>
        </w:rPr>
        <w:t>veltīta pieminekļa Valkā, Raiņa ielā 9A, izveide</w:t>
      </w:r>
      <w:r w:rsidR="00DE06D1">
        <w:rPr>
          <w:rFonts w:ascii="Times New Roman" w:eastAsia="Calibri" w:hAnsi="Times New Roman" w:cs="Times New Roman"/>
          <w:sz w:val="24"/>
          <w:szCs w:val="24"/>
        </w:rPr>
        <w:t>i</w:t>
      </w:r>
      <w:r w:rsidRPr="00DE06D1">
        <w:rPr>
          <w:rFonts w:ascii="Times New Roman" w:eastAsia="Calibri" w:hAnsi="Times New Roman" w:cs="Times New Roman"/>
          <w:sz w:val="24"/>
          <w:szCs w:val="24"/>
        </w:rPr>
        <w:t>”</w:t>
      </w:r>
      <w:r w:rsidR="00DE06D1">
        <w:rPr>
          <w:rFonts w:ascii="Times New Roman" w:eastAsia="Calibri" w:hAnsi="Times New Roman" w:cs="Times New Roman"/>
          <w:sz w:val="24"/>
          <w:szCs w:val="24"/>
        </w:rPr>
        <w:t>.</w:t>
      </w:r>
    </w:p>
    <w:p w14:paraId="6220686D" w14:textId="3349254C"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5.2.3. Devīze:</w:t>
      </w:r>
    </w:p>
    <w:p w14:paraId="5AD70AC1" w14:textId="54F9B848"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Dalībnieka izvēlētā devīze.</w:t>
      </w:r>
    </w:p>
    <w:p w14:paraId="06C46ED9" w14:textId="77777777" w:rsidR="008038A0" w:rsidRPr="008038A0" w:rsidRDefault="008038A0" w:rsidP="008038A0">
      <w:pPr>
        <w:spacing w:after="0" w:line="240" w:lineRule="auto"/>
        <w:jc w:val="both"/>
        <w:rPr>
          <w:rFonts w:ascii="Times New Roman" w:eastAsia="Calibri" w:hAnsi="Times New Roman" w:cs="Times New Roman"/>
          <w:b/>
          <w:sz w:val="24"/>
          <w:szCs w:val="24"/>
        </w:rPr>
      </w:pPr>
      <w:r w:rsidRPr="008038A0">
        <w:rPr>
          <w:rFonts w:ascii="Times New Roman" w:eastAsia="Calibri" w:hAnsi="Times New Roman" w:cs="Times New Roman"/>
          <w:b/>
          <w:sz w:val="24"/>
          <w:szCs w:val="24"/>
        </w:rPr>
        <w:t>5.3. Piedāvājums sastāv no sekojošām daļām:</w:t>
      </w:r>
    </w:p>
    <w:p w14:paraId="38DD416A" w14:textId="77777777" w:rsidR="008038A0" w:rsidRPr="008038A0" w:rsidRDefault="008038A0" w:rsidP="008038A0">
      <w:pPr>
        <w:spacing w:after="0" w:line="240" w:lineRule="auto"/>
        <w:jc w:val="both"/>
        <w:rPr>
          <w:rFonts w:ascii="Times New Roman" w:eastAsia="Calibri" w:hAnsi="Times New Roman" w:cs="Times New Roman"/>
          <w:b/>
          <w:sz w:val="24"/>
          <w:szCs w:val="24"/>
        </w:rPr>
      </w:pPr>
      <w:r w:rsidRPr="008038A0">
        <w:rPr>
          <w:rFonts w:ascii="Times New Roman" w:eastAsia="Calibri" w:hAnsi="Times New Roman" w:cs="Times New Roman"/>
          <w:b/>
          <w:sz w:val="24"/>
          <w:szCs w:val="24"/>
        </w:rPr>
        <w:t>5.3.1. Projekta meta skices;</w:t>
      </w:r>
    </w:p>
    <w:p w14:paraId="1B235D65" w14:textId="77777777" w:rsidR="008038A0" w:rsidRPr="008038A0" w:rsidRDefault="008038A0" w:rsidP="008038A0">
      <w:pPr>
        <w:spacing w:after="0" w:line="240" w:lineRule="auto"/>
        <w:jc w:val="both"/>
        <w:rPr>
          <w:rFonts w:ascii="Times New Roman" w:eastAsia="Calibri" w:hAnsi="Times New Roman" w:cs="Times New Roman"/>
          <w:b/>
          <w:sz w:val="24"/>
          <w:szCs w:val="24"/>
        </w:rPr>
      </w:pPr>
      <w:r w:rsidRPr="008038A0">
        <w:rPr>
          <w:rFonts w:ascii="Times New Roman" w:eastAsia="Calibri" w:hAnsi="Times New Roman" w:cs="Times New Roman"/>
          <w:b/>
          <w:sz w:val="24"/>
          <w:szCs w:val="24"/>
        </w:rPr>
        <w:t>5.3.2. Devīzes atšifrējums;</w:t>
      </w:r>
    </w:p>
    <w:p w14:paraId="36C2B605" w14:textId="6440C5EE" w:rsidR="008038A0" w:rsidRDefault="008038A0" w:rsidP="008038A0">
      <w:pPr>
        <w:spacing w:after="0" w:line="240" w:lineRule="auto"/>
        <w:jc w:val="both"/>
        <w:rPr>
          <w:rFonts w:ascii="Times New Roman" w:eastAsia="Calibri" w:hAnsi="Times New Roman" w:cs="Times New Roman"/>
          <w:b/>
          <w:sz w:val="24"/>
          <w:szCs w:val="24"/>
        </w:rPr>
      </w:pPr>
      <w:r w:rsidRPr="008038A0">
        <w:rPr>
          <w:rFonts w:ascii="Times New Roman" w:eastAsia="Calibri" w:hAnsi="Times New Roman" w:cs="Times New Roman"/>
          <w:b/>
          <w:sz w:val="24"/>
          <w:szCs w:val="24"/>
        </w:rPr>
        <w:t>5.3.3. Kvalifikācijas dokumenti</w:t>
      </w:r>
      <w:r>
        <w:rPr>
          <w:rFonts w:ascii="Times New Roman" w:eastAsia="Calibri" w:hAnsi="Times New Roman" w:cs="Times New Roman"/>
          <w:b/>
          <w:sz w:val="24"/>
          <w:szCs w:val="24"/>
        </w:rPr>
        <w:t xml:space="preserve"> (CV)</w:t>
      </w:r>
      <w:r w:rsidR="000361EA">
        <w:rPr>
          <w:rFonts w:ascii="Times New Roman" w:eastAsia="Calibri" w:hAnsi="Times New Roman" w:cs="Times New Roman"/>
          <w:b/>
          <w:sz w:val="24"/>
          <w:szCs w:val="24"/>
        </w:rPr>
        <w:t xml:space="preserve"> </w:t>
      </w:r>
      <w:r w:rsidR="009A3D56">
        <w:rPr>
          <w:rFonts w:ascii="Times New Roman" w:eastAsia="Calibri" w:hAnsi="Times New Roman" w:cs="Times New Roman"/>
          <w:b/>
          <w:sz w:val="24"/>
          <w:szCs w:val="24"/>
        </w:rPr>
        <w:t>(b</w:t>
      </w:r>
      <w:r w:rsidR="000361EA">
        <w:rPr>
          <w:rFonts w:ascii="Times New Roman" w:eastAsia="Calibri" w:hAnsi="Times New Roman" w:cs="Times New Roman"/>
          <w:b/>
          <w:sz w:val="24"/>
          <w:szCs w:val="24"/>
        </w:rPr>
        <w:t>rīvā formā</w:t>
      </w:r>
      <w:r w:rsidR="009A3D56">
        <w:rPr>
          <w:rFonts w:ascii="Times New Roman" w:eastAsia="Calibri" w:hAnsi="Times New Roman" w:cs="Times New Roman"/>
          <w:b/>
          <w:sz w:val="24"/>
          <w:szCs w:val="24"/>
        </w:rPr>
        <w:t>)</w:t>
      </w:r>
    </w:p>
    <w:p w14:paraId="23F6336C" w14:textId="25971DED" w:rsidR="009A3D56" w:rsidRPr="008038A0" w:rsidRDefault="009A3D56" w:rsidP="008038A0">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5.3.4. </w:t>
      </w:r>
      <w:r w:rsidR="00FD0D3A" w:rsidRPr="00FD0D3A">
        <w:rPr>
          <w:rFonts w:ascii="Times New Roman" w:eastAsia="Calibri" w:hAnsi="Times New Roman" w:cs="Times New Roman"/>
          <w:b/>
          <w:sz w:val="24"/>
          <w:szCs w:val="24"/>
        </w:rPr>
        <w:t>Iesniegums dalībai metu konkursā</w:t>
      </w:r>
      <w:r>
        <w:rPr>
          <w:rFonts w:ascii="Times New Roman" w:eastAsia="Calibri" w:hAnsi="Times New Roman" w:cs="Times New Roman"/>
          <w:b/>
          <w:sz w:val="24"/>
          <w:szCs w:val="24"/>
        </w:rPr>
        <w:t>.</w:t>
      </w:r>
    </w:p>
    <w:p w14:paraId="66CDBED9" w14:textId="77777777"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5.4. Katras piedāvājuma daļas dokumentus ievieto atsevišķā slēgtā iesaiņojumā, uz tā norādot:</w:t>
      </w:r>
    </w:p>
    <w:p w14:paraId="494526ED" w14:textId="77777777" w:rsidR="00E4519F" w:rsidRDefault="009A3D56" w:rsidP="008038A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5.4.1. Atzīmi:</w:t>
      </w:r>
      <w:r w:rsidR="00D94E17">
        <w:rPr>
          <w:rFonts w:ascii="Times New Roman" w:eastAsia="Calibri" w:hAnsi="Times New Roman" w:cs="Times New Roman"/>
          <w:sz w:val="24"/>
          <w:szCs w:val="24"/>
        </w:rPr>
        <w:t xml:space="preserve"> </w:t>
      </w:r>
      <w:r w:rsidR="008038A0" w:rsidRPr="008038A0">
        <w:rPr>
          <w:rFonts w:ascii="Times New Roman" w:eastAsia="Calibri" w:hAnsi="Times New Roman" w:cs="Times New Roman"/>
          <w:sz w:val="24"/>
          <w:szCs w:val="24"/>
        </w:rPr>
        <w:t xml:space="preserve">metu konkurss </w:t>
      </w:r>
    </w:p>
    <w:p w14:paraId="7E1F6D49" w14:textId="01C5748D" w:rsidR="008038A0" w:rsidRPr="00DE06D1" w:rsidRDefault="00DE06D1" w:rsidP="008038A0">
      <w:pPr>
        <w:spacing w:after="0" w:line="240" w:lineRule="auto"/>
        <w:jc w:val="both"/>
        <w:rPr>
          <w:rFonts w:ascii="Times New Roman" w:eastAsia="Calibri" w:hAnsi="Times New Roman" w:cs="Times New Roman"/>
          <w:sz w:val="24"/>
          <w:szCs w:val="24"/>
        </w:rPr>
      </w:pPr>
      <w:r w:rsidRPr="00DE06D1">
        <w:rPr>
          <w:rFonts w:ascii="Times New Roman" w:eastAsia="Calibri" w:hAnsi="Times New Roman" w:cs="Times New Roman"/>
          <w:bCs/>
          <w:sz w:val="24"/>
          <w:szCs w:val="24"/>
        </w:rPr>
        <w:t xml:space="preserve">“Latviešu Pagaidu Nacionālā padome – 1917” </w:t>
      </w:r>
      <w:r w:rsidRPr="00DE06D1">
        <w:rPr>
          <w:rFonts w:ascii="Times New Roman" w:eastAsia="Calibri" w:hAnsi="Times New Roman" w:cs="Times New Roman"/>
          <w:sz w:val="24"/>
          <w:szCs w:val="24"/>
        </w:rPr>
        <w:t>veltīta pieminekļa Valkā, Raiņa ielā 9A, izveide</w:t>
      </w:r>
      <w:r>
        <w:rPr>
          <w:rFonts w:ascii="Times New Roman" w:eastAsia="Calibri" w:hAnsi="Times New Roman" w:cs="Times New Roman"/>
          <w:sz w:val="24"/>
          <w:szCs w:val="24"/>
        </w:rPr>
        <w:t>i</w:t>
      </w:r>
      <w:r w:rsidRPr="00DE06D1">
        <w:rPr>
          <w:rFonts w:ascii="Times New Roman" w:eastAsia="Calibri" w:hAnsi="Times New Roman" w:cs="Times New Roman"/>
          <w:sz w:val="24"/>
          <w:szCs w:val="24"/>
        </w:rPr>
        <w:t>”</w:t>
      </w:r>
    </w:p>
    <w:p w14:paraId="16B07D49" w14:textId="77777777"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5.4.2. Devīzi,</w:t>
      </w:r>
    </w:p>
    <w:p w14:paraId="587F7A26" w14:textId="1D460B78"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5.4.3. Attiecīgu uzrakstu: „Meta skices”, „Devīzes atšifrējums” un „Kvalifikācijas dokumenti</w:t>
      </w:r>
      <w:r>
        <w:rPr>
          <w:rFonts w:ascii="Times New Roman" w:eastAsia="Calibri" w:hAnsi="Times New Roman" w:cs="Times New Roman"/>
          <w:sz w:val="24"/>
          <w:szCs w:val="24"/>
        </w:rPr>
        <w:t xml:space="preserve"> (CV)</w:t>
      </w:r>
      <w:r w:rsidR="009A3D56">
        <w:rPr>
          <w:rFonts w:ascii="Times New Roman" w:eastAsia="Calibri" w:hAnsi="Times New Roman" w:cs="Times New Roman"/>
          <w:sz w:val="24"/>
          <w:szCs w:val="24"/>
        </w:rPr>
        <w:t xml:space="preserve">”, </w:t>
      </w:r>
      <w:r w:rsidR="00FD0D3A">
        <w:rPr>
          <w:rFonts w:ascii="Times New Roman" w:eastAsia="Calibri" w:hAnsi="Times New Roman" w:cs="Times New Roman"/>
          <w:sz w:val="24"/>
          <w:szCs w:val="24"/>
        </w:rPr>
        <w:t>i</w:t>
      </w:r>
      <w:r w:rsidR="00FD0D3A" w:rsidRPr="00FD0D3A">
        <w:rPr>
          <w:rFonts w:ascii="Times New Roman" w:eastAsia="Calibri" w:hAnsi="Times New Roman" w:cs="Times New Roman"/>
          <w:sz w:val="24"/>
          <w:szCs w:val="24"/>
        </w:rPr>
        <w:t>esniegums dalībai metu konkursā</w:t>
      </w:r>
      <w:r w:rsidR="008D6E81">
        <w:rPr>
          <w:rFonts w:ascii="Times New Roman" w:eastAsia="Calibri" w:hAnsi="Times New Roman" w:cs="Times New Roman"/>
          <w:sz w:val="24"/>
          <w:szCs w:val="24"/>
        </w:rPr>
        <w:t>.</w:t>
      </w:r>
    </w:p>
    <w:p w14:paraId="2D7DDC72" w14:textId="77777777"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5.5. Visas piedāvājuma daļas ievieto slēgtā iesaiņojumā, lai nodrošinātu Pretendenta anonimitāti, uz iesaiņojuma nenorādot ziņas par dalībnieku.</w:t>
      </w:r>
    </w:p>
    <w:p w14:paraId="507ED6AF" w14:textId="77777777" w:rsidR="008038A0" w:rsidRPr="008038A0" w:rsidRDefault="008038A0" w:rsidP="008038A0">
      <w:pPr>
        <w:spacing w:after="0" w:line="240" w:lineRule="auto"/>
        <w:jc w:val="both"/>
        <w:rPr>
          <w:rFonts w:ascii="Times New Roman" w:eastAsia="Calibri" w:hAnsi="Times New Roman" w:cs="Times New Roman"/>
          <w:sz w:val="24"/>
          <w:szCs w:val="24"/>
        </w:rPr>
      </w:pPr>
    </w:p>
    <w:p w14:paraId="2CFEC62D" w14:textId="77777777"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5.6. Piedāvājumā iekļautajiem dokumentiem jābūt skaidri salasāmiem, bez neatrunātiem labojumiem.</w:t>
      </w:r>
    </w:p>
    <w:p w14:paraId="45057494" w14:textId="77777777" w:rsidR="008038A0" w:rsidRPr="008038A0" w:rsidRDefault="008038A0" w:rsidP="008038A0">
      <w:pPr>
        <w:spacing w:after="0" w:line="240" w:lineRule="auto"/>
        <w:jc w:val="both"/>
        <w:rPr>
          <w:rFonts w:ascii="Times New Roman" w:eastAsia="Calibri" w:hAnsi="Times New Roman" w:cs="Times New Roman"/>
          <w:sz w:val="24"/>
          <w:szCs w:val="24"/>
        </w:rPr>
      </w:pPr>
    </w:p>
    <w:p w14:paraId="7D562F7F" w14:textId="77777777"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5.7. Piedāvājumu sagatavo latviešu valodā. Kvalifikācijas dokumentus var iesniegt citā valodā, ja tiem pievienots tulkojums latviešu valodā.</w:t>
      </w:r>
    </w:p>
    <w:p w14:paraId="6E692441" w14:textId="77777777" w:rsidR="008038A0" w:rsidRPr="008038A0" w:rsidRDefault="008038A0" w:rsidP="008038A0">
      <w:pPr>
        <w:spacing w:after="0" w:line="240" w:lineRule="auto"/>
        <w:jc w:val="both"/>
        <w:rPr>
          <w:rFonts w:ascii="Times New Roman" w:eastAsia="Calibri" w:hAnsi="Times New Roman" w:cs="Times New Roman"/>
          <w:sz w:val="24"/>
          <w:szCs w:val="24"/>
        </w:rPr>
      </w:pPr>
    </w:p>
    <w:p w14:paraId="52A0BB09" w14:textId="77777777" w:rsidR="008038A0" w:rsidRPr="008038A0" w:rsidRDefault="008038A0" w:rsidP="008038A0">
      <w:pPr>
        <w:spacing w:after="0" w:line="240" w:lineRule="auto"/>
        <w:jc w:val="both"/>
        <w:rPr>
          <w:rFonts w:ascii="Times New Roman" w:eastAsia="Calibri" w:hAnsi="Times New Roman" w:cs="Times New Roman"/>
          <w:sz w:val="24"/>
          <w:szCs w:val="24"/>
        </w:rPr>
      </w:pPr>
      <w:r w:rsidRPr="008038A0">
        <w:rPr>
          <w:rFonts w:ascii="Times New Roman" w:eastAsia="Calibri" w:hAnsi="Times New Roman" w:cs="Times New Roman"/>
          <w:sz w:val="24"/>
          <w:szCs w:val="24"/>
        </w:rPr>
        <w:t>5.8. Ja Pretendents iesniedz kvalifikācijas dokumentu kopiju, katra dokumenta kopijai jābūt apliecinātai atbilstoši 28.09.2010.MK noteikumu Nr.916 „Dokumentu izstrādāšanas un noformēšanas kārtība” prasībām. Šaubu gadījumā žūrijas komisija var pieprasīt uzrādīt dokumentu oriģinālus.</w:t>
      </w:r>
    </w:p>
    <w:p w14:paraId="7B3437FC" w14:textId="77777777" w:rsidR="008038A0" w:rsidRPr="008038A0" w:rsidRDefault="008038A0" w:rsidP="008038A0">
      <w:pPr>
        <w:spacing w:after="0" w:line="240" w:lineRule="auto"/>
        <w:jc w:val="both"/>
        <w:rPr>
          <w:rFonts w:ascii="Times New Roman" w:eastAsia="Calibri" w:hAnsi="Times New Roman" w:cs="Times New Roman"/>
          <w:sz w:val="24"/>
          <w:szCs w:val="24"/>
        </w:rPr>
      </w:pPr>
    </w:p>
    <w:p w14:paraId="65D0DBF1" w14:textId="77777777" w:rsidR="00FB128C" w:rsidRPr="00FB128C" w:rsidRDefault="00FB128C" w:rsidP="00FB128C">
      <w:pPr>
        <w:spacing w:after="0" w:line="240" w:lineRule="auto"/>
        <w:jc w:val="center"/>
        <w:rPr>
          <w:rFonts w:ascii="Times New Roman" w:eastAsia="Calibri" w:hAnsi="Times New Roman" w:cs="Times New Roman"/>
          <w:b/>
          <w:sz w:val="24"/>
          <w:szCs w:val="24"/>
        </w:rPr>
      </w:pPr>
      <w:r w:rsidRPr="00FB128C">
        <w:rPr>
          <w:rFonts w:ascii="Times New Roman" w:eastAsia="Calibri" w:hAnsi="Times New Roman" w:cs="Times New Roman"/>
          <w:b/>
          <w:sz w:val="24"/>
          <w:szCs w:val="24"/>
        </w:rPr>
        <w:t>VI. IESNIEDZAMĀ META SATURS</w:t>
      </w:r>
    </w:p>
    <w:p w14:paraId="1892AA22" w14:textId="77777777" w:rsidR="00FB128C" w:rsidRPr="00FB128C" w:rsidRDefault="00FB128C" w:rsidP="00FB128C">
      <w:pPr>
        <w:spacing w:after="0" w:line="240" w:lineRule="auto"/>
        <w:jc w:val="center"/>
        <w:rPr>
          <w:rFonts w:ascii="Times New Roman" w:eastAsia="Calibri" w:hAnsi="Times New Roman" w:cs="Times New Roman"/>
          <w:sz w:val="24"/>
          <w:szCs w:val="24"/>
        </w:rPr>
      </w:pPr>
    </w:p>
    <w:p w14:paraId="4D959E50" w14:textId="5E7BEEAA" w:rsidR="00FB128C" w:rsidRP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6.1. Iesniegtajiem metiem jābūt iespējami konkrētiem</w:t>
      </w:r>
      <w:r w:rsidR="0092078F">
        <w:rPr>
          <w:rFonts w:ascii="Times New Roman" w:eastAsia="Calibri" w:hAnsi="Times New Roman" w:cs="Times New Roman"/>
          <w:sz w:val="24"/>
          <w:szCs w:val="24"/>
        </w:rPr>
        <w:t>,</w:t>
      </w:r>
      <w:r w:rsidRPr="00FB128C">
        <w:rPr>
          <w:rFonts w:ascii="Times New Roman" w:eastAsia="Calibri" w:hAnsi="Times New Roman" w:cs="Times New Roman"/>
          <w:sz w:val="24"/>
          <w:szCs w:val="24"/>
        </w:rPr>
        <w:t xml:space="preserve"> </w:t>
      </w:r>
      <w:r w:rsidR="0092078F">
        <w:rPr>
          <w:rFonts w:ascii="Times New Roman" w:eastAsia="Calibri" w:hAnsi="Times New Roman" w:cs="Times New Roman"/>
          <w:sz w:val="24"/>
          <w:szCs w:val="24"/>
        </w:rPr>
        <w:t>lai</w:t>
      </w:r>
      <w:proofErr w:type="gramStart"/>
      <w:r w:rsidRPr="00FB128C">
        <w:rPr>
          <w:rFonts w:ascii="Times New Roman" w:eastAsia="Calibri" w:hAnsi="Times New Roman" w:cs="Times New Roman"/>
          <w:sz w:val="24"/>
          <w:szCs w:val="24"/>
        </w:rPr>
        <w:t xml:space="preserve"> vadoties pēc tiem</w:t>
      </w:r>
      <w:proofErr w:type="gramEnd"/>
      <w:r w:rsidRPr="00FB128C">
        <w:rPr>
          <w:rFonts w:ascii="Times New Roman" w:eastAsia="Calibri" w:hAnsi="Times New Roman" w:cs="Times New Roman"/>
          <w:sz w:val="24"/>
          <w:szCs w:val="24"/>
        </w:rPr>
        <w:t>, būtu iespējams iz</w:t>
      </w:r>
      <w:r w:rsidR="0092078F">
        <w:rPr>
          <w:rFonts w:ascii="Times New Roman" w:eastAsia="Calibri" w:hAnsi="Times New Roman" w:cs="Times New Roman"/>
          <w:sz w:val="24"/>
          <w:szCs w:val="24"/>
        </w:rPr>
        <w:t>gatavot objektu</w:t>
      </w:r>
      <w:r w:rsidRPr="00FB128C">
        <w:rPr>
          <w:rFonts w:ascii="Times New Roman" w:eastAsia="Calibri" w:hAnsi="Times New Roman" w:cs="Times New Roman"/>
          <w:sz w:val="24"/>
          <w:szCs w:val="24"/>
        </w:rPr>
        <w:t>. Meta pieteikumā iekļaujamas norādes par meta skiču mērogu un izstrādātības pakāpi.</w:t>
      </w:r>
    </w:p>
    <w:p w14:paraId="7FE7333B"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63A56C45" w14:textId="77777777" w:rsidR="00FB128C" w:rsidRPr="00FB128C" w:rsidRDefault="00FB128C" w:rsidP="00FB128C">
      <w:pPr>
        <w:spacing w:after="0" w:line="276" w:lineRule="auto"/>
        <w:rPr>
          <w:rFonts w:ascii="Times New Roman" w:eastAsia="Calibri" w:hAnsi="Times New Roman" w:cs="Times New Roman"/>
          <w:b/>
          <w:sz w:val="24"/>
          <w:szCs w:val="24"/>
        </w:rPr>
      </w:pPr>
      <w:r w:rsidRPr="00FB128C">
        <w:rPr>
          <w:rFonts w:ascii="Times New Roman" w:eastAsia="Calibri" w:hAnsi="Times New Roman" w:cs="Times New Roman"/>
          <w:b/>
          <w:sz w:val="24"/>
          <w:szCs w:val="24"/>
        </w:rPr>
        <w:t>6.2. Meta skicēm pievieno:</w:t>
      </w:r>
    </w:p>
    <w:p w14:paraId="5C378D6C" w14:textId="12E09BBD" w:rsidR="00FB128C" w:rsidRP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 xml:space="preserve">6.2.1. </w:t>
      </w:r>
      <w:proofErr w:type="gramStart"/>
      <w:r w:rsidRPr="00FB128C">
        <w:rPr>
          <w:rFonts w:ascii="Times New Roman" w:eastAsia="Calibri" w:hAnsi="Times New Roman" w:cs="Times New Roman"/>
          <w:sz w:val="24"/>
          <w:szCs w:val="24"/>
        </w:rPr>
        <w:t>aprakstošo daļu</w:t>
      </w:r>
      <w:proofErr w:type="gramEnd"/>
      <w:r w:rsidRPr="00FB128C">
        <w:rPr>
          <w:rFonts w:ascii="Times New Roman" w:eastAsia="Calibri" w:hAnsi="Times New Roman" w:cs="Times New Roman"/>
          <w:sz w:val="24"/>
          <w:szCs w:val="24"/>
        </w:rPr>
        <w:t xml:space="preserve"> (jābūt minētiem arī izmantojamiem materiāliem</w:t>
      </w:r>
      <w:r w:rsidR="0092078F">
        <w:rPr>
          <w:rFonts w:ascii="Times New Roman" w:eastAsia="Calibri" w:hAnsi="Times New Roman" w:cs="Times New Roman"/>
          <w:sz w:val="24"/>
          <w:szCs w:val="24"/>
        </w:rPr>
        <w:t>)</w:t>
      </w:r>
      <w:r w:rsidRPr="00FB128C">
        <w:rPr>
          <w:rFonts w:ascii="Times New Roman" w:eastAsia="Calibri" w:hAnsi="Times New Roman" w:cs="Times New Roman"/>
          <w:sz w:val="24"/>
          <w:szCs w:val="24"/>
        </w:rPr>
        <w:t xml:space="preserve">, </w:t>
      </w:r>
    </w:p>
    <w:p w14:paraId="5A3959D3" w14:textId="77777777" w:rsidR="00FB128C" w:rsidRPr="009A3D56"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 xml:space="preserve">6.2.2. </w:t>
      </w:r>
      <w:r w:rsidRPr="009A3D56">
        <w:rPr>
          <w:rFonts w:ascii="Times New Roman" w:eastAsia="Calibri" w:hAnsi="Times New Roman" w:cs="Times New Roman"/>
          <w:sz w:val="24"/>
          <w:szCs w:val="24"/>
        </w:rPr>
        <w:t>paredzamo/iespējamo projektēšanas izmaksu aprēķinu;</w:t>
      </w:r>
    </w:p>
    <w:p w14:paraId="6537DB93" w14:textId="5A18EC36" w:rsidR="00FB128C" w:rsidRPr="00FB128C" w:rsidRDefault="00FB128C" w:rsidP="00FB128C">
      <w:pPr>
        <w:spacing w:after="0" w:line="240" w:lineRule="auto"/>
        <w:jc w:val="both"/>
        <w:rPr>
          <w:rFonts w:ascii="Times New Roman" w:eastAsia="Calibri" w:hAnsi="Times New Roman" w:cs="Times New Roman"/>
          <w:sz w:val="24"/>
          <w:szCs w:val="24"/>
        </w:rPr>
      </w:pPr>
      <w:r w:rsidRPr="009A3D56">
        <w:rPr>
          <w:rFonts w:ascii="Times New Roman" w:eastAsia="Calibri" w:hAnsi="Times New Roman" w:cs="Times New Roman"/>
          <w:sz w:val="24"/>
          <w:szCs w:val="24"/>
        </w:rPr>
        <w:t>6.2.3. paredzamo au</w:t>
      </w:r>
      <w:r w:rsidR="0092078F" w:rsidRPr="009A3D56">
        <w:rPr>
          <w:rFonts w:ascii="Times New Roman" w:eastAsia="Calibri" w:hAnsi="Times New Roman" w:cs="Times New Roman"/>
          <w:sz w:val="24"/>
          <w:szCs w:val="24"/>
        </w:rPr>
        <w:t>toruzraudzības izmaksu aprēķinu.</w:t>
      </w:r>
    </w:p>
    <w:p w14:paraId="4412AE40"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1BB3952F" w14:textId="4A67BF59" w:rsidR="00FB128C" w:rsidRP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lastRenderedPageBreak/>
        <w:t>6.3. Pretendents sagatavo meta skices, ievērojot visas pieteikuma noformējumam izvirzītās prasības</w:t>
      </w:r>
      <w:r w:rsidR="0092078F">
        <w:rPr>
          <w:rFonts w:ascii="Times New Roman" w:eastAsia="Calibri" w:hAnsi="Times New Roman" w:cs="Times New Roman"/>
          <w:sz w:val="24"/>
          <w:szCs w:val="24"/>
        </w:rPr>
        <w:t>.</w:t>
      </w:r>
    </w:p>
    <w:p w14:paraId="536EEDEF" w14:textId="092AC7FC" w:rsidR="00FB128C" w:rsidRP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6.4. Pretendents nodrošina, ka piedāvājumā un tam pievienotajos materiālos nebūtu iekļautas norādes par autoru un tiktu ievērota dalībnieka anonimitāte.</w:t>
      </w:r>
    </w:p>
    <w:p w14:paraId="61AADD10"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72EF9696" w14:textId="77777777" w:rsidR="00FB128C" w:rsidRP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6.5. Piedāvājumu un tam pievienotos materiālus ievieto slēgtā iesaiņojumā saskaņā ar nolikuma 5.4.punktu.</w:t>
      </w:r>
    </w:p>
    <w:p w14:paraId="6C70E848"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428C12A9"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6.6. Visām meta skicēm jābūt Pretendenta jaunrades darbiem, kas radīti īpaši šim konkursam. Konkursa uzvarētājam nav tiesību meta idejas vai to daļas piedāvāt realizēšanai citos objektos.</w:t>
      </w:r>
    </w:p>
    <w:p w14:paraId="12B4A4A8"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371D6A8B" w14:textId="774392FF"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6.7. Meta skices jāiesniedz A3 vai A4 formāt</w:t>
      </w:r>
      <w:r w:rsidR="0092078F">
        <w:rPr>
          <w:rFonts w:ascii="Times New Roman" w:eastAsia="Times New Roman" w:hAnsi="Times New Roman" w:cs="Times New Roman"/>
          <w:sz w:val="24"/>
          <w:szCs w:val="24"/>
          <w:lang w:eastAsia="lv-LV"/>
        </w:rPr>
        <w:t>ā, apraksts uz A4 formāta lapām</w:t>
      </w:r>
      <w:r w:rsidRPr="00FB128C">
        <w:rPr>
          <w:rFonts w:ascii="Times New Roman" w:eastAsia="Times New Roman" w:hAnsi="Times New Roman" w:cs="Times New Roman"/>
          <w:sz w:val="24"/>
          <w:szCs w:val="24"/>
          <w:lang w:eastAsia="lv-LV"/>
        </w:rPr>
        <w:t>. Uz katras piedāvājuma lapas jābūt dalībnieka devīzei.</w:t>
      </w:r>
    </w:p>
    <w:p w14:paraId="7E8D2218"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0761FD7D" w14:textId="77777777" w:rsidR="00FB128C" w:rsidRPr="00FB128C" w:rsidRDefault="00FB128C" w:rsidP="00FB128C">
      <w:pPr>
        <w:spacing w:after="0" w:line="240" w:lineRule="auto"/>
        <w:jc w:val="center"/>
        <w:rPr>
          <w:rFonts w:ascii="Times New Roman" w:eastAsia="Times New Roman" w:hAnsi="Times New Roman" w:cs="Times New Roman"/>
          <w:b/>
          <w:sz w:val="24"/>
          <w:szCs w:val="24"/>
          <w:lang w:eastAsia="lv-LV"/>
        </w:rPr>
      </w:pPr>
      <w:r w:rsidRPr="00FB128C">
        <w:rPr>
          <w:rFonts w:ascii="Times New Roman" w:eastAsia="Times New Roman" w:hAnsi="Times New Roman" w:cs="Times New Roman"/>
          <w:b/>
          <w:sz w:val="24"/>
          <w:szCs w:val="24"/>
          <w:lang w:eastAsia="lv-LV"/>
        </w:rPr>
        <w:t>VII. DEVĪZES ATŠIFRĒJUMS UN TĀS NOFORMĒJUMS</w:t>
      </w:r>
    </w:p>
    <w:p w14:paraId="5546672C"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08F0D6C2"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7.1. Devīzes atšifrējumu veido, lai komisija varētu identificēt iesniegtā piedāvājuma autoru.</w:t>
      </w:r>
    </w:p>
    <w:p w14:paraId="1A6B86CD"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2A1F3466" w14:textId="0A197BA6" w:rsidR="00FB128C" w:rsidRPr="00FB128C" w:rsidRDefault="00FB128C" w:rsidP="00FB128C">
      <w:pPr>
        <w:spacing w:after="0" w:line="240" w:lineRule="auto"/>
        <w:jc w:val="both"/>
        <w:rPr>
          <w:rFonts w:ascii="Times New Roman" w:eastAsia="Times New Roman" w:hAnsi="Times New Roman" w:cs="Times New Roman"/>
          <w:color w:val="000000"/>
          <w:sz w:val="24"/>
          <w:szCs w:val="24"/>
          <w:lang w:eastAsia="lv-LV"/>
        </w:rPr>
      </w:pPr>
      <w:r w:rsidRPr="00FB128C">
        <w:rPr>
          <w:rFonts w:ascii="Times New Roman" w:eastAsia="Times New Roman" w:hAnsi="Times New Roman" w:cs="Times New Roman"/>
          <w:sz w:val="24"/>
          <w:szCs w:val="24"/>
          <w:lang w:eastAsia="lv-LV"/>
        </w:rPr>
        <w:t>7.2. Devīzes atšifrējumu dalībnieks sagatavo atbilstoši pievienotajai formai</w:t>
      </w:r>
      <w:r w:rsidR="0092078F">
        <w:rPr>
          <w:rFonts w:ascii="Times New Roman" w:eastAsia="Times New Roman" w:hAnsi="Times New Roman" w:cs="Times New Roman"/>
          <w:sz w:val="24"/>
          <w:szCs w:val="24"/>
          <w:lang w:eastAsia="lv-LV"/>
        </w:rPr>
        <w:t>.</w:t>
      </w:r>
      <w:r w:rsidRPr="00FB128C">
        <w:rPr>
          <w:rFonts w:ascii="Times New Roman" w:eastAsia="Times New Roman" w:hAnsi="Times New Roman" w:cs="Times New Roman"/>
          <w:sz w:val="24"/>
          <w:szCs w:val="24"/>
          <w:lang w:eastAsia="lv-LV"/>
        </w:rPr>
        <w:t xml:space="preserve"> </w:t>
      </w:r>
    </w:p>
    <w:p w14:paraId="0A2A034D" w14:textId="77777777" w:rsidR="00FB128C" w:rsidRPr="00FB128C" w:rsidRDefault="00FB128C" w:rsidP="00FB128C">
      <w:pPr>
        <w:spacing w:after="0" w:line="240" w:lineRule="auto"/>
        <w:jc w:val="both"/>
        <w:rPr>
          <w:rFonts w:ascii="Times New Roman" w:eastAsia="Times New Roman" w:hAnsi="Times New Roman" w:cs="Times New Roman"/>
          <w:color w:val="000000"/>
          <w:sz w:val="24"/>
          <w:szCs w:val="24"/>
          <w:lang w:eastAsia="lv-LV"/>
        </w:rPr>
      </w:pPr>
    </w:p>
    <w:p w14:paraId="08CD5713"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7.3. Devīzes atšifrējumu ievieto atsevišķā slēgtā iesaiņojumā saskaņā ar nolikuma 5.4.punktu.</w:t>
      </w:r>
    </w:p>
    <w:p w14:paraId="48922CEC"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2AD23C57" w14:textId="77777777" w:rsidR="00FB128C" w:rsidRPr="00FB128C" w:rsidRDefault="00FB128C" w:rsidP="00FB128C">
      <w:pPr>
        <w:spacing w:after="0" w:line="240" w:lineRule="auto"/>
        <w:jc w:val="center"/>
        <w:rPr>
          <w:rFonts w:ascii="Times New Roman" w:eastAsia="Times New Roman" w:hAnsi="Times New Roman" w:cs="Times New Roman"/>
          <w:b/>
          <w:sz w:val="24"/>
          <w:szCs w:val="24"/>
          <w:lang w:eastAsia="lv-LV"/>
        </w:rPr>
      </w:pPr>
      <w:r w:rsidRPr="00FB128C">
        <w:rPr>
          <w:rFonts w:ascii="Times New Roman" w:eastAsia="Times New Roman" w:hAnsi="Times New Roman" w:cs="Times New Roman"/>
          <w:b/>
          <w:sz w:val="24"/>
          <w:szCs w:val="24"/>
          <w:lang w:eastAsia="lv-LV"/>
        </w:rPr>
        <w:t>VII. DALĪBNIEKU PROFESIONĀLĀS KVALIFIKĀCIJAS PRASĪBAS</w:t>
      </w:r>
    </w:p>
    <w:p w14:paraId="5E61B0F1"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64CDF77F" w14:textId="1E009544"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8.1.</w:t>
      </w:r>
      <w:r w:rsidRPr="009A3D56">
        <w:rPr>
          <w:rFonts w:ascii="Times New Roman" w:eastAsia="Times New Roman" w:hAnsi="Times New Roman" w:cs="Times New Roman"/>
          <w:sz w:val="24"/>
          <w:szCs w:val="24"/>
          <w:lang w:eastAsia="lv-LV"/>
        </w:rPr>
        <w:t>Metu konkursā var piedalīties profesionāli mākslinieki vai attiecīgajās nozarēs studējošie.</w:t>
      </w:r>
    </w:p>
    <w:p w14:paraId="4C9CBD32"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3412FCE2" w14:textId="43A2B10B"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 xml:space="preserve">8.2. </w:t>
      </w:r>
      <w:r w:rsidRPr="00FB128C">
        <w:rPr>
          <w:rFonts w:ascii="Times New Roman" w:eastAsia="Calibri" w:hAnsi="Times New Roman" w:cs="Times New Roman"/>
          <w:sz w:val="24"/>
          <w:szCs w:val="24"/>
        </w:rPr>
        <w:t>Pretendenta</w:t>
      </w:r>
      <w:r w:rsidRPr="00FB128C">
        <w:rPr>
          <w:rFonts w:ascii="Times New Roman" w:eastAsia="Times New Roman" w:hAnsi="Times New Roman" w:cs="Times New Roman"/>
          <w:sz w:val="24"/>
          <w:szCs w:val="24"/>
          <w:lang w:eastAsia="lv-LV"/>
        </w:rPr>
        <w:t xml:space="preserve"> līdzšinējā pieredze līdzīgu </w:t>
      </w:r>
      <w:r w:rsidR="00263D3A">
        <w:rPr>
          <w:rFonts w:ascii="Times New Roman" w:eastAsia="Times New Roman" w:hAnsi="Times New Roman" w:cs="Times New Roman"/>
          <w:sz w:val="24"/>
          <w:szCs w:val="24"/>
          <w:lang w:eastAsia="lv-LV"/>
        </w:rPr>
        <w:t>objektu</w:t>
      </w:r>
      <w:r w:rsidRPr="00FB128C">
        <w:rPr>
          <w:rFonts w:ascii="Times New Roman" w:eastAsia="Times New Roman" w:hAnsi="Times New Roman" w:cs="Times New Roman"/>
          <w:sz w:val="24"/>
          <w:szCs w:val="24"/>
          <w:lang w:eastAsia="lv-LV"/>
        </w:rPr>
        <w:t xml:space="preserve"> sagatavošanā tiks uzskatīta par priekšrocību.</w:t>
      </w:r>
    </w:p>
    <w:p w14:paraId="577C3C26"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541C53AC"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8.3. Iesniedzamie kvalifikācijas dokumenti:</w:t>
      </w:r>
    </w:p>
    <w:p w14:paraId="5DC2CD77" w14:textId="5FB82686" w:rsidR="00FB128C" w:rsidRPr="00FB128C" w:rsidRDefault="00FB128C" w:rsidP="00FB128C">
      <w:pPr>
        <w:spacing w:after="0" w:line="240" w:lineRule="auto"/>
        <w:jc w:val="both"/>
        <w:rPr>
          <w:rFonts w:ascii="Times New Roman" w:eastAsia="Times New Roman" w:hAnsi="Times New Roman" w:cs="Times New Roman"/>
          <w:color w:val="000000"/>
          <w:sz w:val="24"/>
          <w:szCs w:val="24"/>
          <w:lang w:eastAsia="lv-LV"/>
        </w:rPr>
      </w:pPr>
      <w:r w:rsidRPr="00FB128C">
        <w:rPr>
          <w:rFonts w:ascii="Times New Roman" w:eastAsia="Times New Roman" w:hAnsi="Times New Roman" w:cs="Times New Roman"/>
          <w:sz w:val="24"/>
          <w:szCs w:val="24"/>
          <w:lang w:eastAsia="lv-LV"/>
        </w:rPr>
        <w:t xml:space="preserve">8.3.1. </w:t>
      </w:r>
      <w:r w:rsidRPr="00FB128C">
        <w:rPr>
          <w:rFonts w:ascii="Times New Roman" w:eastAsia="Calibri" w:hAnsi="Times New Roman" w:cs="Times New Roman"/>
          <w:sz w:val="24"/>
          <w:szCs w:val="24"/>
        </w:rPr>
        <w:t>Pretendent</w:t>
      </w:r>
      <w:r w:rsidRPr="00FB128C">
        <w:rPr>
          <w:rFonts w:ascii="Times New Roman" w:eastAsia="Times New Roman" w:hAnsi="Times New Roman" w:cs="Times New Roman"/>
          <w:sz w:val="24"/>
          <w:szCs w:val="24"/>
          <w:lang w:eastAsia="lv-LV"/>
        </w:rPr>
        <w:t>a parakstīts iesniegums dalībai konkursā</w:t>
      </w:r>
      <w:proofErr w:type="gramStart"/>
      <w:r w:rsidRPr="00FB128C">
        <w:rPr>
          <w:rFonts w:ascii="Times New Roman" w:eastAsia="Times New Roman" w:hAnsi="Times New Roman" w:cs="Times New Roman"/>
          <w:sz w:val="24"/>
          <w:szCs w:val="24"/>
          <w:lang w:eastAsia="lv-LV"/>
        </w:rPr>
        <w:t xml:space="preserve"> </w:t>
      </w:r>
      <w:r w:rsidRPr="00FB128C">
        <w:rPr>
          <w:rFonts w:ascii="Times New Roman" w:eastAsia="Times New Roman" w:hAnsi="Times New Roman" w:cs="Times New Roman"/>
          <w:color w:val="000000"/>
          <w:sz w:val="24"/>
          <w:szCs w:val="24"/>
          <w:lang w:eastAsia="lv-LV"/>
        </w:rPr>
        <w:t>.</w:t>
      </w:r>
      <w:proofErr w:type="gramEnd"/>
    </w:p>
    <w:p w14:paraId="15514239" w14:textId="40E19BE7" w:rsidR="00FB128C" w:rsidRPr="00FB128C" w:rsidRDefault="00FB128C" w:rsidP="00FB128C">
      <w:pPr>
        <w:spacing w:after="0" w:line="240" w:lineRule="auto"/>
        <w:jc w:val="both"/>
        <w:rPr>
          <w:rFonts w:ascii="Times New Roman" w:eastAsia="Times New Roman" w:hAnsi="Times New Roman" w:cs="Times New Roman"/>
          <w:color w:val="FF0000"/>
          <w:sz w:val="24"/>
          <w:szCs w:val="24"/>
          <w:lang w:eastAsia="lv-LV"/>
        </w:rPr>
      </w:pPr>
      <w:r w:rsidRPr="00FB128C">
        <w:rPr>
          <w:rFonts w:ascii="Times New Roman" w:eastAsia="Times New Roman" w:hAnsi="Times New Roman" w:cs="Times New Roman"/>
          <w:sz w:val="24"/>
          <w:szCs w:val="24"/>
          <w:lang w:eastAsia="lv-LV"/>
        </w:rPr>
        <w:t xml:space="preserve">8.3.2. Līdzīgu darbu uzskaite (vēlams, arī vizuālie materiāli), ja </w:t>
      </w:r>
      <w:r w:rsidRPr="00FB128C">
        <w:rPr>
          <w:rFonts w:ascii="Times New Roman" w:eastAsia="Calibri" w:hAnsi="Times New Roman" w:cs="Times New Roman"/>
          <w:sz w:val="24"/>
          <w:szCs w:val="24"/>
        </w:rPr>
        <w:t>Pretendent</w:t>
      </w:r>
      <w:r w:rsidRPr="00FB128C">
        <w:rPr>
          <w:rFonts w:ascii="Times New Roman" w:eastAsia="Times New Roman" w:hAnsi="Times New Roman" w:cs="Times New Roman"/>
          <w:sz w:val="24"/>
          <w:szCs w:val="24"/>
          <w:lang w:eastAsia="lv-LV"/>
        </w:rPr>
        <w:t xml:space="preserve">am ir </w:t>
      </w:r>
      <w:r w:rsidR="00263D3A">
        <w:rPr>
          <w:rFonts w:ascii="Times New Roman" w:eastAsia="Times New Roman" w:hAnsi="Times New Roman" w:cs="Times New Roman"/>
          <w:sz w:val="24"/>
          <w:szCs w:val="24"/>
          <w:lang w:eastAsia="lv-LV"/>
        </w:rPr>
        <w:t>atbilstoša iepriekšējā pieredze</w:t>
      </w:r>
      <w:r w:rsidRPr="00FB128C">
        <w:rPr>
          <w:rFonts w:ascii="Times New Roman" w:eastAsia="Times New Roman" w:hAnsi="Times New Roman" w:cs="Times New Roman"/>
          <w:sz w:val="24"/>
          <w:szCs w:val="24"/>
          <w:lang w:eastAsia="lv-LV"/>
        </w:rPr>
        <w:t>.</w:t>
      </w:r>
    </w:p>
    <w:p w14:paraId="69663F13" w14:textId="2BBDDC7F"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 xml:space="preserve">8.3.3. </w:t>
      </w:r>
      <w:r w:rsidRPr="00FB128C">
        <w:rPr>
          <w:rFonts w:ascii="Times New Roman" w:eastAsia="Calibri" w:hAnsi="Times New Roman" w:cs="Times New Roman"/>
          <w:sz w:val="24"/>
          <w:szCs w:val="24"/>
        </w:rPr>
        <w:t>Pretendenta</w:t>
      </w:r>
      <w:r w:rsidRPr="00FB128C">
        <w:rPr>
          <w:rFonts w:ascii="Times New Roman" w:eastAsia="Times New Roman" w:hAnsi="Times New Roman" w:cs="Times New Roman"/>
          <w:sz w:val="24"/>
          <w:szCs w:val="24"/>
          <w:lang w:eastAsia="lv-LV"/>
        </w:rPr>
        <w:t xml:space="preserve"> CV.</w:t>
      </w:r>
      <w:r w:rsidR="00263D3A">
        <w:rPr>
          <w:rFonts w:ascii="Times New Roman" w:eastAsia="Times New Roman" w:hAnsi="Times New Roman" w:cs="Times New Roman"/>
          <w:sz w:val="24"/>
          <w:szCs w:val="24"/>
          <w:lang w:eastAsia="lv-LV"/>
        </w:rPr>
        <w:t xml:space="preserve"> (</w:t>
      </w:r>
      <w:r w:rsidRPr="00FB128C">
        <w:rPr>
          <w:rFonts w:ascii="Times New Roman" w:eastAsia="Times New Roman" w:hAnsi="Times New Roman" w:cs="Times New Roman"/>
          <w:sz w:val="24"/>
          <w:szCs w:val="24"/>
          <w:lang w:eastAsia="lv-LV"/>
        </w:rPr>
        <w:t>brīvā formā)</w:t>
      </w:r>
    </w:p>
    <w:p w14:paraId="05F06AB9" w14:textId="73D38280"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8.3.4. Ja meta skices iesniegusi personu grupa, iesniegumā norāda katru personas grupas dalībnieku.</w:t>
      </w:r>
    </w:p>
    <w:p w14:paraId="733ADF2B"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 xml:space="preserve">8.4. </w:t>
      </w:r>
      <w:r w:rsidRPr="00FB128C">
        <w:rPr>
          <w:rFonts w:ascii="Times New Roman" w:eastAsia="Calibri" w:hAnsi="Times New Roman" w:cs="Times New Roman"/>
          <w:sz w:val="24"/>
          <w:szCs w:val="24"/>
        </w:rPr>
        <w:t>Pretendentie</w:t>
      </w:r>
      <w:r w:rsidRPr="00FB128C">
        <w:rPr>
          <w:rFonts w:ascii="Times New Roman" w:eastAsia="Times New Roman" w:hAnsi="Times New Roman" w:cs="Times New Roman"/>
          <w:sz w:val="24"/>
          <w:szCs w:val="24"/>
          <w:lang w:eastAsia="lv-LV"/>
        </w:rPr>
        <w:t>m papildus ir tiesības iesniegt izglītību apliecinošu dokumentu kopijas (piem., diplomu, sertifikātu u.c.).</w:t>
      </w:r>
    </w:p>
    <w:p w14:paraId="34907C04"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25F287FC" w14:textId="77777777" w:rsidR="00FB128C" w:rsidRPr="00FB128C" w:rsidRDefault="00FB128C" w:rsidP="00FB128C">
      <w:pPr>
        <w:spacing w:after="0" w:line="240" w:lineRule="auto"/>
        <w:jc w:val="center"/>
        <w:rPr>
          <w:rFonts w:ascii="Times New Roman" w:eastAsia="Times New Roman" w:hAnsi="Times New Roman" w:cs="Times New Roman"/>
          <w:b/>
          <w:sz w:val="24"/>
          <w:szCs w:val="24"/>
          <w:lang w:eastAsia="lv-LV"/>
        </w:rPr>
      </w:pPr>
      <w:r w:rsidRPr="00FB128C">
        <w:rPr>
          <w:rFonts w:ascii="Times New Roman" w:eastAsia="Times New Roman" w:hAnsi="Times New Roman" w:cs="Times New Roman"/>
          <w:b/>
          <w:sz w:val="24"/>
          <w:szCs w:val="24"/>
          <w:lang w:eastAsia="lv-LV"/>
        </w:rPr>
        <w:t>IX. KONKURSA METU IZSKATĪŠANA UN VĒRTĀŠANA</w:t>
      </w:r>
    </w:p>
    <w:p w14:paraId="6457A2EA"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1111D915" w14:textId="77777777" w:rsidR="00FB128C" w:rsidRPr="00FB128C" w:rsidRDefault="00FB128C" w:rsidP="00FB128C">
      <w:pPr>
        <w:spacing w:after="0" w:line="240" w:lineRule="auto"/>
        <w:jc w:val="both"/>
        <w:rPr>
          <w:rFonts w:ascii="Times New Roman" w:eastAsia="Times New Roman" w:hAnsi="Times New Roman" w:cs="Times New Roman"/>
          <w:b/>
          <w:sz w:val="24"/>
          <w:szCs w:val="24"/>
          <w:lang w:eastAsia="lv-LV"/>
        </w:rPr>
      </w:pPr>
      <w:r w:rsidRPr="00FB128C">
        <w:rPr>
          <w:rFonts w:ascii="Times New Roman" w:eastAsia="Times New Roman" w:hAnsi="Times New Roman" w:cs="Times New Roman"/>
          <w:b/>
          <w:sz w:val="24"/>
          <w:szCs w:val="24"/>
          <w:lang w:eastAsia="lv-LV"/>
        </w:rPr>
        <w:t>9.1. Piedāvājuma vērtēšana</w:t>
      </w:r>
    </w:p>
    <w:p w14:paraId="74C1A795"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9.1.1. Piedāvājumus vērtē komisija, kas pārbauda to atbilstību nolikuma prasībām, pieņem lēmumu par konkursa vērtēšanas kritērijiem atbilstošāko piedāvājumu, kā arī nosaka konkursa uzvarētāju. Komisija darbojas un lēmumus pieņem slēgtā sēdē.</w:t>
      </w:r>
    </w:p>
    <w:p w14:paraId="4446FEBB"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lastRenderedPageBreak/>
        <w:t xml:space="preserve">9.1.2. Pēc piedāvājuma iesniegšanas termiņa beigām komisija atver iesniegtos </w:t>
      </w:r>
      <w:r w:rsidRPr="00FB128C">
        <w:rPr>
          <w:rFonts w:ascii="Times New Roman" w:eastAsia="Calibri" w:hAnsi="Times New Roman" w:cs="Times New Roman"/>
          <w:sz w:val="24"/>
          <w:szCs w:val="24"/>
        </w:rPr>
        <w:t>Pretendent</w:t>
      </w:r>
      <w:r w:rsidRPr="00FB128C">
        <w:rPr>
          <w:rFonts w:ascii="Times New Roman" w:eastAsia="Times New Roman" w:hAnsi="Times New Roman" w:cs="Times New Roman"/>
          <w:sz w:val="24"/>
          <w:szCs w:val="24"/>
          <w:lang w:eastAsia="lv-LV"/>
        </w:rPr>
        <w:t xml:space="preserve">u piedāvājumus, atverot iesaiņojumus, kas marķēti ar norādi „Meta skices”. Iesaiņojums, </w:t>
      </w:r>
      <w:proofErr w:type="gramStart"/>
      <w:r w:rsidRPr="00FB128C">
        <w:rPr>
          <w:rFonts w:ascii="Times New Roman" w:eastAsia="Times New Roman" w:hAnsi="Times New Roman" w:cs="Times New Roman"/>
          <w:sz w:val="24"/>
          <w:szCs w:val="24"/>
          <w:lang w:eastAsia="lv-LV"/>
        </w:rPr>
        <w:t>kas marķēts ar norādi „Devīzes atšifrējums”</w:t>
      </w:r>
      <w:proofErr w:type="gramEnd"/>
      <w:r w:rsidRPr="00FB128C">
        <w:rPr>
          <w:rFonts w:ascii="Times New Roman" w:eastAsia="Times New Roman" w:hAnsi="Times New Roman" w:cs="Times New Roman"/>
          <w:sz w:val="24"/>
          <w:szCs w:val="24"/>
          <w:lang w:eastAsia="lv-LV"/>
        </w:rPr>
        <w:t xml:space="preserve"> un norādi „Kvalifikācijas dokumenti”, paliek neatvērti līdz devīžu atšifrējuma atvēršanas sanāksmei.</w:t>
      </w:r>
    </w:p>
    <w:p w14:paraId="72A732A8"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9.1.3. Komisija vērtē iesniegtos piedāvājumu atbilstoši nolikumā noteiktajiem vērtēšanas kritērijiem un ievēro dalībnieku anonimitāti līdz devīžu atvēršanai.</w:t>
      </w:r>
    </w:p>
    <w:p w14:paraId="134F585C"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65FD88AD" w14:textId="77777777" w:rsidR="00FB128C" w:rsidRPr="00FB128C" w:rsidRDefault="00FB128C" w:rsidP="00FB128C">
      <w:pPr>
        <w:spacing w:after="0" w:line="240" w:lineRule="auto"/>
        <w:jc w:val="both"/>
        <w:rPr>
          <w:rFonts w:ascii="Times New Roman" w:eastAsia="Calibri" w:hAnsi="Times New Roman" w:cs="Times New Roman"/>
          <w:b/>
          <w:sz w:val="24"/>
          <w:szCs w:val="24"/>
        </w:rPr>
      </w:pPr>
      <w:r w:rsidRPr="00FB128C">
        <w:rPr>
          <w:rFonts w:ascii="Times New Roman" w:eastAsia="Calibri" w:hAnsi="Times New Roman" w:cs="Times New Roman"/>
          <w:b/>
          <w:sz w:val="24"/>
          <w:szCs w:val="24"/>
        </w:rPr>
        <w:t>9.2. Piedāvājumu vērtēšanas kritēriji un to īpatsvars:</w:t>
      </w:r>
    </w:p>
    <w:tbl>
      <w:tblPr>
        <w:tblStyle w:val="TableGrid"/>
        <w:tblW w:w="0" w:type="auto"/>
        <w:tblLook w:val="04A0" w:firstRow="1" w:lastRow="0" w:firstColumn="1" w:lastColumn="0" w:noHBand="0" w:noVBand="1"/>
      </w:tblPr>
      <w:tblGrid>
        <w:gridCol w:w="762"/>
        <w:gridCol w:w="4704"/>
        <w:gridCol w:w="2830"/>
      </w:tblGrid>
      <w:tr w:rsidR="00FB128C" w:rsidRPr="00FB128C" w14:paraId="53E761E3" w14:textId="77777777" w:rsidTr="00FB128C">
        <w:tc>
          <w:tcPr>
            <w:tcW w:w="762" w:type="dxa"/>
            <w:vAlign w:val="center"/>
          </w:tcPr>
          <w:p w14:paraId="4A714B16" w14:textId="77777777" w:rsidR="00FB128C" w:rsidRPr="00FB128C" w:rsidRDefault="00FB128C" w:rsidP="00FB128C">
            <w:pPr>
              <w:jc w:val="center"/>
              <w:rPr>
                <w:rFonts w:ascii="Times New Roman" w:eastAsia="Calibri" w:hAnsi="Times New Roman" w:cs="Times New Roman"/>
                <w:b/>
                <w:sz w:val="24"/>
                <w:szCs w:val="24"/>
              </w:rPr>
            </w:pPr>
            <w:r w:rsidRPr="00FB128C">
              <w:rPr>
                <w:rFonts w:ascii="Times New Roman" w:eastAsia="Calibri" w:hAnsi="Times New Roman" w:cs="Times New Roman"/>
                <w:b/>
                <w:sz w:val="24"/>
                <w:szCs w:val="24"/>
              </w:rPr>
              <w:t>Nr.</w:t>
            </w:r>
          </w:p>
        </w:tc>
        <w:tc>
          <w:tcPr>
            <w:tcW w:w="4704" w:type="dxa"/>
            <w:vAlign w:val="center"/>
          </w:tcPr>
          <w:p w14:paraId="775A5697" w14:textId="77777777" w:rsidR="00FB128C" w:rsidRPr="00FB128C" w:rsidRDefault="00FB128C" w:rsidP="00FB128C">
            <w:pPr>
              <w:jc w:val="center"/>
              <w:rPr>
                <w:rFonts w:ascii="Times New Roman" w:eastAsia="Calibri" w:hAnsi="Times New Roman" w:cs="Times New Roman"/>
                <w:b/>
                <w:sz w:val="24"/>
                <w:szCs w:val="24"/>
              </w:rPr>
            </w:pPr>
            <w:r w:rsidRPr="00FB128C">
              <w:rPr>
                <w:rFonts w:ascii="Times New Roman" w:eastAsia="Calibri" w:hAnsi="Times New Roman" w:cs="Times New Roman"/>
                <w:b/>
                <w:sz w:val="24"/>
                <w:szCs w:val="24"/>
              </w:rPr>
              <w:t>Kritērijs</w:t>
            </w:r>
          </w:p>
        </w:tc>
        <w:tc>
          <w:tcPr>
            <w:tcW w:w="2830" w:type="dxa"/>
            <w:vAlign w:val="center"/>
          </w:tcPr>
          <w:p w14:paraId="51A2711F" w14:textId="77777777" w:rsidR="00FB128C" w:rsidRDefault="00FB128C" w:rsidP="00FB128C">
            <w:pPr>
              <w:jc w:val="center"/>
              <w:rPr>
                <w:rFonts w:ascii="Times New Roman" w:eastAsia="Calibri" w:hAnsi="Times New Roman" w:cs="Times New Roman"/>
                <w:b/>
                <w:sz w:val="24"/>
                <w:szCs w:val="24"/>
              </w:rPr>
            </w:pPr>
            <w:r w:rsidRPr="00FB128C">
              <w:rPr>
                <w:rFonts w:ascii="Times New Roman" w:eastAsia="Calibri" w:hAnsi="Times New Roman" w:cs="Times New Roman"/>
                <w:b/>
                <w:sz w:val="24"/>
                <w:szCs w:val="24"/>
              </w:rPr>
              <w:t>Vērtēšana (maksimālais punktu skaits)</w:t>
            </w:r>
          </w:p>
          <w:p w14:paraId="5FB8E99F" w14:textId="6BBD3F17" w:rsidR="009A3D56" w:rsidRPr="009A3D56" w:rsidRDefault="009A3D56" w:rsidP="00FB128C">
            <w:pPr>
              <w:jc w:val="center"/>
              <w:rPr>
                <w:rFonts w:ascii="Times New Roman" w:eastAsia="Calibri" w:hAnsi="Times New Roman" w:cs="Times New Roman"/>
              </w:rPr>
            </w:pPr>
            <w:r w:rsidRPr="009A3D56">
              <w:rPr>
                <w:rFonts w:ascii="Times New Roman" w:eastAsia="Calibri" w:hAnsi="Times New Roman" w:cs="Times New Roman"/>
              </w:rPr>
              <w:t>sadalījums pa vietām pēc žūrijas vērtējuma</w:t>
            </w:r>
          </w:p>
        </w:tc>
      </w:tr>
      <w:tr w:rsidR="00FB128C" w:rsidRPr="00FB128C" w14:paraId="0AD93393" w14:textId="77777777" w:rsidTr="00FB128C">
        <w:tc>
          <w:tcPr>
            <w:tcW w:w="762" w:type="dxa"/>
          </w:tcPr>
          <w:p w14:paraId="6EA3153B" w14:textId="77777777" w:rsidR="00FB128C" w:rsidRPr="00FB128C" w:rsidRDefault="00FB128C" w:rsidP="00FB128C">
            <w:pPr>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1.</w:t>
            </w:r>
          </w:p>
        </w:tc>
        <w:tc>
          <w:tcPr>
            <w:tcW w:w="4704" w:type="dxa"/>
          </w:tcPr>
          <w:p w14:paraId="01727B7D" w14:textId="77777777" w:rsidR="00FB128C" w:rsidRPr="00FB128C" w:rsidRDefault="00FB128C" w:rsidP="00FB128C">
            <w:pPr>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 xml:space="preserve">Idejas oriģinalitāte un vienreizīgums </w:t>
            </w:r>
          </w:p>
        </w:tc>
        <w:tc>
          <w:tcPr>
            <w:tcW w:w="2830" w:type="dxa"/>
          </w:tcPr>
          <w:p w14:paraId="1FF8120D" w14:textId="66C30A87" w:rsidR="00FB128C" w:rsidRPr="00FB128C" w:rsidRDefault="00FB128C" w:rsidP="00FB128C">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FB128C" w:rsidRPr="00FB128C" w14:paraId="2A6FB021" w14:textId="77777777" w:rsidTr="00FB128C">
        <w:tc>
          <w:tcPr>
            <w:tcW w:w="762" w:type="dxa"/>
          </w:tcPr>
          <w:p w14:paraId="499C4BE1" w14:textId="77777777" w:rsidR="00FB128C" w:rsidRPr="00FB128C" w:rsidRDefault="00FB128C" w:rsidP="00FB128C">
            <w:pPr>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2.</w:t>
            </w:r>
          </w:p>
        </w:tc>
        <w:tc>
          <w:tcPr>
            <w:tcW w:w="4704" w:type="dxa"/>
          </w:tcPr>
          <w:p w14:paraId="0C17E526" w14:textId="018D761A" w:rsidR="00FB128C" w:rsidRPr="00FB128C" w:rsidRDefault="00FB128C" w:rsidP="00FB128C">
            <w:pPr>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Mākslinieciskā risinājuma emocionālais un idejiskais vēstījums</w:t>
            </w:r>
            <w:r>
              <w:rPr>
                <w:rFonts w:ascii="Times New Roman" w:eastAsia="Calibri" w:hAnsi="Times New Roman" w:cs="Times New Roman"/>
                <w:sz w:val="24"/>
                <w:szCs w:val="24"/>
              </w:rPr>
              <w:t>.</w:t>
            </w:r>
          </w:p>
        </w:tc>
        <w:tc>
          <w:tcPr>
            <w:tcW w:w="2830" w:type="dxa"/>
          </w:tcPr>
          <w:p w14:paraId="0BBE9BE7" w14:textId="178CDDB5" w:rsidR="00FB128C" w:rsidRPr="00FB128C" w:rsidRDefault="00FB128C" w:rsidP="00FB128C">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FB128C" w:rsidRPr="00FB128C" w14:paraId="560F8FA5" w14:textId="77777777" w:rsidTr="00FB128C">
        <w:tc>
          <w:tcPr>
            <w:tcW w:w="762" w:type="dxa"/>
          </w:tcPr>
          <w:p w14:paraId="19C4B935" w14:textId="77777777" w:rsidR="00FB128C" w:rsidRPr="00FB128C" w:rsidRDefault="00FB128C" w:rsidP="00FB128C">
            <w:pPr>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3.</w:t>
            </w:r>
          </w:p>
        </w:tc>
        <w:tc>
          <w:tcPr>
            <w:tcW w:w="4704" w:type="dxa"/>
          </w:tcPr>
          <w:p w14:paraId="2B01EA37" w14:textId="409DB0CF" w:rsidR="00FB128C" w:rsidRPr="00FB128C" w:rsidRDefault="00FB128C" w:rsidP="00FB128C">
            <w:pPr>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 xml:space="preserve">Piedāvājuma atbilstība </w:t>
            </w:r>
            <w:r>
              <w:rPr>
                <w:rFonts w:ascii="Times New Roman" w:eastAsia="Calibri" w:hAnsi="Times New Roman" w:cs="Times New Roman"/>
                <w:sz w:val="24"/>
                <w:szCs w:val="24"/>
              </w:rPr>
              <w:t xml:space="preserve">konkursa nolikumam. </w:t>
            </w:r>
          </w:p>
        </w:tc>
        <w:tc>
          <w:tcPr>
            <w:tcW w:w="2830" w:type="dxa"/>
          </w:tcPr>
          <w:p w14:paraId="03831028" w14:textId="750C8670" w:rsidR="00FB128C" w:rsidRPr="00FB128C" w:rsidRDefault="00FB128C" w:rsidP="00FB128C">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FB128C" w:rsidRPr="00FB128C" w14:paraId="4BD8F1B6" w14:textId="77777777" w:rsidTr="00FB128C">
        <w:tc>
          <w:tcPr>
            <w:tcW w:w="762" w:type="dxa"/>
          </w:tcPr>
          <w:p w14:paraId="49534385" w14:textId="77777777" w:rsidR="00FB128C" w:rsidRPr="00FB128C" w:rsidRDefault="00FB128C" w:rsidP="00FB128C">
            <w:pPr>
              <w:jc w:val="both"/>
              <w:rPr>
                <w:rFonts w:ascii="Times New Roman" w:eastAsia="Calibri" w:hAnsi="Times New Roman" w:cs="Times New Roman"/>
                <w:b/>
                <w:sz w:val="24"/>
                <w:szCs w:val="24"/>
              </w:rPr>
            </w:pPr>
          </w:p>
        </w:tc>
        <w:tc>
          <w:tcPr>
            <w:tcW w:w="4704" w:type="dxa"/>
          </w:tcPr>
          <w:p w14:paraId="1A521544" w14:textId="77777777" w:rsidR="00FB128C" w:rsidRPr="00FB128C" w:rsidRDefault="00FB128C" w:rsidP="00FB128C">
            <w:pPr>
              <w:jc w:val="both"/>
              <w:rPr>
                <w:rFonts w:ascii="Times New Roman" w:eastAsia="Calibri" w:hAnsi="Times New Roman" w:cs="Times New Roman"/>
                <w:b/>
                <w:sz w:val="24"/>
                <w:szCs w:val="24"/>
              </w:rPr>
            </w:pPr>
            <w:r w:rsidRPr="00FB128C">
              <w:rPr>
                <w:rFonts w:ascii="Times New Roman" w:eastAsia="Calibri" w:hAnsi="Times New Roman" w:cs="Times New Roman"/>
                <w:b/>
                <w:sz w:val="24"/>
                <w:szCs w:val="24"/>
              </w:rPr>
              <w:t>Kopā</w:t>
            </w:r>
          </w:p>
        </w:tc>
        <w:tc>
          <w:tcPr>
            <w:tcW w:w="2830" w:type="dxa"/>
          </w:tcPr>
          <w:p w14:paraId="5A06A446" w14:textId="797836D5" w:rsidR="00FB128C" w:rsidRPr="00FB128C" w:rsidRDefault="00FB128C" w:rsidP="00FB128C">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w:t>
            </w:r>
          </w:p>
        </w:tc>
      </w:tr>
    </w:tbl>
    <w:p w14:paraId="5CBDBC9D" w14:textId="5DF2EB3D" w:rsidR="00FB128C" w:rsidRPr="00FB128C" w:rsidRDefault="00FB128C" w:rsidP="00FB128C">
      <w:pPr>
        <w:spacing w:after="0" w:line="240" w:lineRule="auto"/>
        <w:jc w:val="both"/>
        <w:rPr>
          <w:rFonts w:ascii="Times New Roman" w:eastAsia="Calibri" w:hAnsi="Times New Roman" w:cs="Times New Roman"/>
          <w:sz w:val="24"/>
          <w:szCs w:val="24"/>
        </w:rPr>
      </w:pPr>
    </w:p>
    <w:p w14:paraId="75F9C9A5" w14:textId="77777777" w:rsidR="00FB128C" w:rsidRP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9.3. Katrs komisijas loceklis izvērtē piedāvājuma skices, katrā vērtēšanas kritērijā piešķirot punktus no 0 līdz attiecīgā kritērija maksimālajai vērtībai.</w:t>
      </w:r>
    </w:p>
    <w:p w14:paraId="223AA995"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3F88730D" w14:textId="0EDBE7C6" w:rsidR="00FB128C" w:rsidRPr="00FB128C" w:rsidRDefault="00FB128C" w:rsidP="00FB12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9.4</w:t>
      </w:r>
      <w:r w:rsidRPr="00FB128C">
        <w:rPr>
          <w:rFonts w:ascii="Times New Roman" w:eastAsia="Calibri" w:hAnsi="Times New Roman" w:cs="Times New Roman"/>
          <w:sz w:val="24"/>
          <w:szCs w:val="24"/>
        </w:rPr>
        <w:t>. Komisija var pieaicināt ekspertus atzinuma sniegšanai par konkursa piedāvājumu. Eksperti nepiedalās lēmumu pieņemšanā.</w:t>
      </w:r>
    </w:p>
    <w:p w14:paraId="70B27CDB"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0A6CD42C" w14:textId="24354245" w:rsidR="00FB128C" w:rsidRPr="00FB128C" w:rsidRDefault="00FB128C" w:rsidP="00FB12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9.5</w:t>
      </w:r>
      <w:r w:rsidRPr="00FB128C">
        <w:rPr>
          <w:rFonts w:ascii="Times New Roman" w:eastAsia="Calibri" w:hAnsi="Times New Roman" w:cs="Times New Roman"/>
          <w:sz w:val="24"/>
          <w:szCs w:val="24"/>
        </w:rPr>
        <w:t>. Kad komisijas locekļi ir izvērtējuši visus piedāvājumus, tiek aprēķināts vidējais komisijas locekļu kopvērtējums katram iesniegtajam darbam. Vienāda punktu skaita gadījumā komisijas priekšsēdētāja viedoklis ir izšķirošs.</w:t>
      </w:r>
    </w:p>
    <w:p w14:paraId="0C146425" w14:textId="77777777" w:rsidR="00FB128C" w:rsidRP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Komisija apkopo vērtēšanas rezultātus, pieņem lēmumu par labākajiem metiem un uzvarētāju (uzvarētājiem). Komisija var atzīt vairākus Pretendentus par vienas vietas ieguvēju.</w:t>
      </w:r>
    </w:p>
    <w:p w14:paraId="052F70DF"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0809D9E1" w14:textId="5E0DDD11" w:rsidR="00FB128C" w:rsidRPr="00FB128C" w:rsidRDefault="00FB128C" w:rsidP="00FB12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9.6</w:t>
      </w:r>
      <w:r w:rsidRPr="00FB128C">
        <w:rPr>
          <w:rFonts w:ascii="Times New Roman" w:eastAsia="Calibri" w:hAnsi="Times New Roman" w:cs="Times New Roman"/>
          <w:sz w:val="24"/>
          <w:szCs w:val="24"/>
        </w:rPr>
        <w:t>. Žūrijas komisija var neizvēlēties nevienu no iesniegtajiem piedāvājumiem un ieteikt pasūtītājam izsludināt atkārtotu konkursu. Pasūtītājs var pagarināt konkursa pieteikumu iesniegšanas termiņu ne vēlāk kā iepriekšējā dienā, pirms sākotnējā termiņa beigām publicējot par to atkārtotu paziņojumu par metu konkursu. Iepirkumu uzraudzības birojam atkārtotais paziņojums jānosūta vismaz trīs darba dienas iepriekš.</w:t>
      </w:r>
    </w:p>
    <w:p w14:paraId="7CF84F6C"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5D0BD566" w14:textId="358967F0" w:rsidR="00FB128C" w:rsidRPr="00FB128C" w:rsidRDefault="00FB128C" w:rsidP="00FB12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9.7</w:t>
      </w:r>
      <w:r w:rsidRPr="00FB128C">
        <w:rPr>
          <w:rFonts w:ascii="Times New Roman" w:eastAsia="Calibri" w:hAnsi="Times New Roman" w:cs="Times New Roman"/>
          <w:sz w:val="24"/>
          <w:szCs w:val="24"/>
        </w:rPr>
        <w:t>. Ja tiek konstatētas nepilnības uzvarētāja piedāvājumā, žūrijas komisija lemj par iespējām konstatētās nepilnības novērst.</w:t>
      </w:r>
    </w:p>
    <w:p w14:paraId="2A068AF0"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580CEDB5" w14:textId="0D9D0BA4" w:rsidR="00FB128C" w:rsidRPr="00FB128C" w:rsidRDefault="00FB128C" w:rsidP="00FB12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9.8</w:t>
      </w:r>
      <w:r w:rsidRPr="00FB128C">
        <w:rPr>
          <w:rFonts w:ascii="Times New Roman" w:eastAsia="Calibri" w:hAnsi="Times New Roman" w:cs="Times New Roman"/>
          <w:sz w:val="24"/>
          <w:szCs w:val="24"/>
        </w:rPr>
        <w:t>. Konkursa uzvarētājam, nepieciešamības gadījumā abpusēji vienojoties ar pasūtītāju, ir pienākums ņemt vērā ieteikumus un veikt izmaiņas/papildinājumus meta pilnveidošanai.</w:t>
      </w:r>
    </w:p>
    <w:p w14:paraId="03080E67"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671D2A21" w14:textId="77777777" w:rsidR="00FB128C" w:rsidRPr="00FB128C" w:rsidRDefault="00FB128C" w:rsidP="00FB128C">
      <w:pPr>
        <w:spacing w:after="0" w:line="240" w:lineRule="auto"/>
        <w:jc w:val="center"/>
        <w:rPr>
          <w:rFonts w:ascii="Times New Roman" w:eastAsia="Calibri" w:hAnsi="Times New Roman" w:cs="Times New Roman"/>
          <w:b/>
          <w:sz w:val="24"/>
          <w:szCs w:val="24"/>
        </w:rPr>
      </w:pPr>
      <w:r w:rsidRPr="00FB128C">
        <w:rPr>
          <w:rFonts w:ascii="Times New Roman" w:eastAsia="Calibri" w:hAnsi="Times New Roman" w:cs="Times New Roman"/>
          <w:b/>
          <w:sz w:val="24"/>
          <w:szCs w:val="24"/>
        </w:rPr>
        <w:t>X. GODALGU SKAITS, VĒRTĪBA UN TO SADALES PRINCIPS</w:t>
      </w:r>
    </w:p>
    <w:p w14:paraId="64E63457" w14:textId="77777777" w:rsidR="00FB128C" w:rsidRPr="00FB128C" w:rsidRDefault="00FB128C" w:rsidP="00FB128C">
      <w:pPr>
        <w:spacing w:after="0" w:line="240" w:lineRule="auto"/>
        <w:jc w:val="center"/>
        <w:rPr>
          <w:rFonts w:ascii="Times New Roman" w:eastAsia="Calibri" w:hAnsi="Times New Roman" w:cs="Times New Roman"/>
          <w:sz w:val="24"/>
          <w:szCs w:val="24"/>
        </w:rPr>
      </w:pPr>
    </w:p>
    <w:p w14:paraId="48AA006D" w14:textId="08A71C3F" w:rsidR="00FB128C" w:rsidRP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10.1. Ko</w:t>
      </w:r>
      <w:r>
        <w:rPr>
          <w:rFonts w:ascii="Times New Roman" w:eastAsia="Calibri" w:hAnsi="Times New Roman" w:cs="Times New Roman"/>
          <w:sz w:val="24"/>
          <w:szCs w:val="24"/>
        </w:rPr>
        <w:t>nkursa rezultātā tiks piešķirta viena godalga</w:t>
      </w:r>
      <w:r w:rsidRPr="00FB128C">
        <w:rPr>
          <w:rFonts w:ascii="Times New Roman" w:eastAsia="Calibri" w:hAnsi="Times New Roman" w:cs="Times New Roman"/>
          <w:sz w:val="24"/>
          <w:szCs w:val="24"/>
        </w:rPr>
        <w:t xml:space="preserve"> autoriem, kuri ieguvu</w:t>
      </w:r>
      <w:r>
        <w:rPr>
          <w:rFonts w:ascii="Times New Roman" w:eastAsia="Calibri" w:hAnsi="Times New Roman" w:cs="Times New Roman"/>
          <w:sz w:val="24"/>
          <w:szCs w:val="24"/>
        </w:rPr>
        <w:t>ši pirmo</w:t>
      </w:r>
      <w:r w:rsidRPr="00FB128C">
        <w:rPr>
          <w:rFonts w:ascii="Times New Roman" w:eastAsia="Calibri" w:hAnsi="Times New Roman" w:cs="Times New Roman"/>
          <w:sz w:val="24"/>
          <w:szCs w:val="24"/>
        </w:rPr>
        <w:t xml:space="preserve"> </w:t>
      </w:r>
      <w:r>
        <w:rPr>
          <w:rFonts w:ascii="Times New Roman" w:eastAsia="Calibri" w:hAnsi="Times New Roman" w:cs="Times New Roman"/>
          <w:sz w:val="24"/>
          <w:szCs w:val="24"/>
        </w:rPr>
        <w:t>vietu. Konkursa godalgas</w:t>
      </w:r>
      <w:r w:rsidRPr="00FB128C">
        <w:rPr>
          <w:rFonts w:ascii="Times New Roman" w:eastAsia="Calibri" w:hAnsi="Times New Roman" w:cs="Times New Roman"/>
          <w:sz w:val="24"/>
          <w:szCs w:val="24"/>
        </w:rPr>
        <w:t xml:space="preserve"> apmērs ir EUR </w:t>
      </w:r>
      <w:r>
        <w:rPr>
          <w:rFonts w:ascii="Times New Roman" w:eastAsia="Calibri" w:hAnsi="Times New Roman" w:cs="Times New Roman"/>
          <w:sz w:val="24"/>
          <w:szCs w:val="24"/>
        </w:rPr>
        <w:t>3000</w:t>
      </w:r>
      <w:r w:rsidRPr="00FB128C">
        <w:rPr>
          <w:rFonts w:ascii="Times New Roman" w:eastAsia="Calibri" w:hAnsi="Times New Roman" w:cs="Times New Roman"/>
          <w:sz w:val="24"/>
          <w:szCs w:val="24"/>
        </w:rPr>
        <w:t>,00</w:t>
      </w:r>
      <w:r>
        <w:rPr>
          <w:rFonts w:ascii="Times New Roman" w:eastAsia="Calibri" w:hAnsi="Times New Roman" w:cs="Times New Roman"/>
          <w:sz w:val="24"/>
          <w:szCs w:val="24"/>
        </w:rPr>
        <w:t>.</w:t>
      </w:r>
    </w:p>
    <w:p w14:paraId="3CDF258C"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57B03E6E" w14:textId="49690C84" w:rsidR="00FB128C" w:rsidRP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lastRenderedPageBreak/>
        <w:t>10.2. God</w:t>
      </w:r>
      <w:r>
        <w:rPr>
          <w:rFonts w:ascii="Times New Roman" w:eastAsia="Calibri" w:hAnsi="Times New Roman" w:cs="Times New Roman"/>
          <w:sz w:val="24"/>
          <w:szCs w:val="24"/>
        </w:rPr>
        <w:t>algas</w:t>
      </w:r>
      <w:r w:rsidRPr="00FB128C">
        <w:rPr>
          <w:rFonts w:ascii="Times New Roman" w:eastAsia="Calibri" w:hAnsi="Times New Roman" w:cs="Times New Roman"/>
          <w:sz w:val="24"/>
          <w:szCs w:val="24"/>
        </w:rPr>
        <w:t xml:space="preserve"> summā ir iekļauti nodokļi atbilstoši spēkā esošajiem Latvijas Republikas normatīvajiem aktiem, ko samaksā Godalgas saņēmējs.</w:t>
      </w:r>
    </w:p>
    <w:p w14:paraId="1F57E23F"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098F4E07" w14:textId="1A914197" w:rsidR="00FB128C" w:rsidRP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10.3. Godalgas saņem piedāvājumu autori, kuri ieguvuši lielāko punktu skaitu žūrijas komisijas vērtēju</w:t>
      </w:r>
      <w:r w:rsidR="00B44D8C">
        <w:rPr>
          <w:rFonts w:ascii="Times New Roman" w:eastAsia="Calibri" w:hAnsi="Times New Roman" w:cs="Times New Roman"/>
          <w:sz w:val="24"/>
          <w:szCs w:val="24"/>
        </w:rPr>
        <w:t>mā</w:t>
      </w:r>
      <w:r w:rsidRPr="00FB128C">
        <w:rPr>
          <w:rFonts w:ascii="Times New Roman" w:eastAsia="Calibri" w:hAnsi="Times New Roman" w:cs="Times New Roman"/>
          <w:sz w:val="24"/>
          <w:szCs w:val="24"/>
        </w:rPr>
        <w:t xml:space="preserve">. Ja žūrijas komisija nevienu metu neatzīst par īstenojamu, tā </w:t>
      </w:r>
      <w:r w:rsidR="00B44D8C">
        <w:rPr>
          <w:rFonts w:ascii="Times New Roman" w:eastAsia="Calibri" w:hAnsi="Times New Roman" w:cs="Times New Roman"/>
          <w:sz w:val="24"/>
          <w:szCs w:val="24"/>
        </w:rPr>
        <w:t xml:space="preserve">godalgu </w:t>
      </w:r>
      <w:r w:rsidRPr="00FB128C">
        <w:rPr>
          <w:rFonts w:ascii="Times New Roman" w:eastAsia="Calibri" w:hAnsi="Times New Roman" w:cs="Times New Roman"/>
          <w:sz w:val="24"/>
          <w:szCs w:val="24"/>
        </w:rPr>
        <w:t>nepiešķir.</w:t>
      </w:r>
    </w:p>
    <w:p w14:paraId="62A695CB"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2BCD77D2" w14:textId="7AF1538F" w:rsidR="00FB128C" w:rsidRP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10.5. Pasūtītājs Godalg</w:t>
      </w:r>
      <w:r w:rsidR="00B44D8C">
        <w:rPr>
          <w:rFonts w:ascii="Times New Roman" w:eastAsia="Calibri" w:hAnsi="Times New Roman" w:cs="Times New Roman"/>
          <w:sz w:val="24"/>
          <w:szCs w:val="24"/>
        </w:rPr>
        <w:t>u</w:t>
      </w:r>
      <w:r w:rsidRPr="00FB128C">
        <w:rPr>
          <w:rFonts w:ascii="Times New Roman" w:eastAsia="Calibri" w:hAnsi="Times New Roman" w:cs="Times New Roman"/>
          <w:sz w:val="24"/>
          <w:szCs w:val="24"/>
        </w:rPr>
        <w:t xml:space="preserve"> pasniedz 2016</w:t>
      </w:r>
      <w:r w:rsidR="00B44D8C">
        <w:rPr>
          <w:rFonts w:ascii="Times New Roman" w:eastAsia="Calibri" w:hAnsi="Times New Roman" w:cs="Times New Roman"/>
          <w:sz w:val="24"/>
          <w:szCs w:val="24"/>
        </w:rPr>
        <w:t>.</w:t>
      </w:r>
      <w:r w:rsidR="00263D3A">
        <w:rPr>
          <w:rFonts w:ascii="Times New Roman" w:eastAsia="Calibri" w:hAnsi="Times New Roman" w:cs="Times New Roman"/>
          <w:sz w:val="24"/>
          <w:szCs w:val="24"/>
        </w:rPr>
        <w:t xml:space="preserve"> </w:t>
      </w:r>
      <w:r w:rsidR="00B44D8C">
        <w:rPr>
          <w:rFonts w:ascii="Times New Roman" w:eastAsia="Calibri" w:hAnsi="Times New Roman" w:cs="Times New Roman"/>
          <w:sz w:val="24"/>
          <w:szCs w:val="24"/>
        </w:rPr>
        <w:t>gada 29</w:t>
      </w:r>
      <w:r w:rsidRPr="00FB128C">
        <w:rPr>
          <w:rFonts w:ascii="Times New Roman" w:eastAsia="Calibri" w:hAnsi="Times New Roman" w:cs="Times New Roman"/>
          <w:sz w:val="24"/>
          <w:szCs w:val="24"/>
        </w:rPr>
        <w:t>.</w:t>
      </w:r>
      <w:r w:rsidR="00263D3A">
        <w:rPr>
          <w:rFonts w:ascii="Times New Roman" w:eastAsia="Calibri" w:hAnsi="Times New Roman" w:cs="Times New Roman"/>
          <w:sz w:val="24"/>
          <w:szCs w:val="24"/>
        </w:rPr>
        <w:t xml:space="preserve"> </w:t>
      </w:r>
      <w:r w:rsidR="00B44D8C">
        <w:rPr>
          <w:rFonts w:ascii="Times New Roman" w:eastAsia="Calibri" w:hAnsi="Times New Roman" w:cs="Times New Roman"/>
          <w:sz w:val="24"/>
          <w:szCs w:val="24"/>
        </w:rPr>
        <w:t xml:space="preserve">novembrī </w:t>
      </w:r>
      <w:r w:rsidRPr="00FB128C">
        <w:rPr>
          <w:rFonts w:ascii="Times New Roman" w:eastAsia="Calibri" w:hAnsi="Times New Roman" w:cs="Times New Roman"/>
          <w:sz w:val="24"/>
          <w:szCs w:val="24"/>
        </w:rPr>
        <w:t>Valkas novadpētniecības muzejā,</w:t>
      </w:r>
      <w:r w:rsidR="00B44D8C">
        <w:rPr>
          <w:rFonts w:ascii="Times New Roman" w:eastAsia="Calibri" w:hAnsi="Times New Roman" w:cs="Times New Roman"/>
          <w:sz w:val="24"/>
          <w:szCs w:val="24"/>
        </w:rPr>
        <w:t xml:space="preserve"> </w:t>
      </w:r>
      <w:r w:rsidR="00B44D8C" w:rsidRPr="008038A0">
        <w:rPr>
          <w:rStyle w:val="Emphasis"/>
          <w:rFonts w:ascii="Times New Roman" w:hAnsi="Times New Roman" w:cs="Times New Roman"/>
          <w:bCs/>
          <w:i w:val="0"/>
          <w:iCs w:val="0"/>
          <w:color w:val="000000" w:themeColor="text1"/>
          <w:shd w:val="clear" w:color="auto" w:fill="FFFFFF"/>
        </w:rPr>
        <w:t>Latviešu Pagaidu Nacionālā</w:t>
      </w:r>
      <w:r w:rsidR="00B44D8C">
        <w:rPr>
          <w:rStyle w:val="Emphasis"/>
          <w:rFonts w:ascii="Times New Roman" w:hAnsi="Times New Roman" w:cs="Times New Roman"/>
          <w:bCs/>
          <w:i w:val="0"/>
          <w:iCs w:val="0"/>
          <w:color w:val="000000" w:themeColor="text1"/>
          <w:shd w:val="clear" w:color="auto" w:fill="FFFFFF"/>
        </w:rPr>
        <w:t>s</w:t>
      </w:r>
      <w:r w:rsidR="00B44D8C" w:rsidRPr="008038A0">
        <w:rPr>
          <w:rStyle w:val="Emphasis"/>
          <w:rFonts w:ascii="Times New Roman" w:hAnsi="Times New Roman" w:cs="Times New Roman"/>
          <w:bCs/>
          <w:i w:val="0"/>
          <w:iCs w:val="0"/>
          <w:color w:val="000000" w:themeColor="text1"/>
          <w:shd w:val="clear" w:color="auto" w:fill="FFFFFF"/>
        </w:rPr>
        <w:t xml:space="preserve"> padome</w:t>
      </w:r>
      <w:r w:rsidR="00B44D8C">
        <w:rPr>
          <w:rStyle w:val="Emphasis"/>
          <w:rFonts w:ascii="Times New Roman" w:hAnsi="Times New Roman" w:cs="Times New Roman"/>
          <w:bCs/>
          <w:i w:val="0"/>
          <w:iCs w:val="0"/>
          <w:color w:val="000000" w:themeColor="text1"/>
          <w:shd w:val="clear" w:color="auto" w:fill="FFFFFF"/>
        </w:rPr>
        <w:t>s dibināšanas dienā</w:t>
      </w:r>
      <w:r w:rsidRPr="00FB128C">
        <w:rPr>
          <w:rFonts w:ascii="Times New Roman" w:eastAsia="Calibri" w:hAnsi="Times New Roman" w:cs="Times New Roman"/>
          <w:sz w:val="24"/>
          <w:szCs w:val="24"/>
        </w:rPr>
        <w:t>.</w:t>
      </w:r>
    </w:p>
    <w:p w14:paraId="047A7C6C"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6A03F97F" w14:textId="77777777" w:rsidR="00FB128C" w:rsidRPr="00FB128C" w:rsidRDefault="00FB128C" w:rsidP="00FB128C">
      <w:pPr>
        <w:spacing w:after="0" w:line="240" w:lineRule="auto"/>
        <w:jc w:val="center"/>
        <w:rPr>
          <w:rFonts w:ascii="Times New Roman" w:eastAsia="Calibri" w:hAnsi="Times New Roman" w:cs="Times New Roman"/>
          <w:b/>
          <w:sz w:val="24"/>
          <w:szCs w:val="24"/>
        </w:rPr>
      </w:pPr>
      <w:r w:rsidRPr="00FB128C">
        <w:rPr>
          <w:rFonts w:ascii="Times New Roman" w:eastAsia="Calibri" w:hAnsi="Times New Roman" w:cs="Times New Roman"/>
          <w:b/>
          <w:sz w:val="24"/>
          <w:szCs w:val="24"/>
        </w:rPr>
        <w:t>XI. DEVĪŽU ATŠIFRĒJUMU ATVĒRŠANA, KVALIFIKĀCIJAS PĀRBAUDE UN REZULTĀTU PAZIŅOŠANA</w:t>
      </w:r>
    </w:p>
    <w:p w14:paraId="35877B2B" w14:textId="77777777" w:rsidR="00FB128C" w:rsidRPr="00FB128C" w:rsidRDefault="00FB128C" w:rsidP="00FB128C">
      <w:pPr>
        <w:spacing w:after="0" w:line="240" w:lineRule="auto"/>
        <w:jc w:val="center"/>
        <w:rPr>
          <w:rFonts w:ascii="Times New Roman" w:eastAsia="Calibri" w:hAnsi="Times New Roman" w:cs="Times New Roman"/>
          <w:sz w:val="24"/>
          <w:szCs w:val="24"/>
        </w:rPr>
      </w:pPr>
    </w:p>
    <w:p w14:paraId="298CE808" w14:textId="77777777" w:rsidR="00FB128C" w:rsidRP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 xml:space="preserve">11.1. Pretendentu devīžu atšifrēšana notiks atklātā sanāksmē, par kuras vietu, datumu un laiku kontaktpersonām paziņos, izmantojot faksa vai elektroniskā pasta ziņojumu, kuru nosūtīs vismaz 5 dienas iepriekš. Devīžu atvēršanas sanāksmes vieta, datums un laiks tiks publicēts Pasūtītāja mājaslapā </w:t>
      </w:r>
      <w:hyperlink r:id="rId11" w:history="1">
        <w:r w:rsidRPr="00FB128C">
          <w:rPr>
            <w:rFonts w:ascii="Times New Roman" w:eastAsia="Calibri" w:hAnsi="Times New Roman" w:cs="Times New Roman"/>
            <w:color w:val="0000FF"/>
            <w:sz w:val="24"/>
            <w:szCs w:val="24"/>
            <w:u w:val="single"/>
          </w:rPr>
          <w:t>www.valka.lv</w:t>
        </w:r>
      </w:hyperlink>
      <w:r w:rsidRPr="00FB128C">
        <w:rPr>
          <w:rFonts w:ascii="Times New Roman" w:eastAsia="Calibri" w:hAnsi="Times New Roman" w:cs="Times New Roman"/>
          <w:sz w:val="24"/>
          <w:szCs w:val="24"/>
        </w:rPr>
        <w:t xml:space="preserve"> ne vēlāk kā piecas darba dienas pirms sanāksmes.</w:t>
      </w:r>
    </w:p>
    <w:p w14:paraId="1DAE325B"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3ECE906B" w14:textId="77777777" w:rsidR="00FB128C" w:rsidRP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11.2. Devīžu atšifrēšana notiek sēdes atklātajā daļā.</w:t>
      </w:r>
    </w:p>
    <w:p w14:paraId="15873E07"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00634E44" w14:textId="77777777" w:rsidR="00FB128C" w:rsidRP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11.3. Pēc devīžu atšifrējuma nosaukšanas, komisija slēgtajā sēdes daļā pārbauda dalībnieku atbilstību kvalifikācijas prasībām un pieņem galīgo lēmumu par konkursa rezultātiem.</w:t>
      </w:r>
    </w:p>
    <w:p w14:paraId="7CBE3142"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2774B7C7" w14:textId="77777777" w:rsidR="00FB128C" w:rsidRP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11.4 Kvalifikācijas pārbaudes laikā komisija pārbauda nolikuma 8.3. punktā noteiktos dokumentus, lai pārliecinātos, vai dalībnieks atbilst nolikuma 8.punktā noteiktajām prasībām.</w:t>
      </w:r>
    </w:p>
    <w:p w14:paraId="43BB0677"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78F3CD68" w14:textId="77777777" w:rsidR="00FB128C" w:rsidRPr="00FB128C" w:rsidRDefault="00FB128C" w:rsidP="00FB128C">
      <w:pPr>
        <w:spacing w:after="0" w:line="240" w:lineRule="auto"/>
        <w:jc w:val="center"/>
        <w:rPr>
          <w:rFonts w:ascii="Times New Roman" w:eastAsia="Calibri" w:hAnsi="Times New Roman" w:cs="Times New Roman"/>
          <w:b/>
          <w:sz w:val="24"/>
          <w:szCs w:val="24"/>
        </w:rPr>
      </w:pPr>
      <w:r w:rsidRPr="00FB128C">
        <w:rPr>
          <w:rFonts w:ascii="Times New Roman" w:eastAsia="Calibri" w:hAnsi="Times New Roman" w:cs="Times New Roman"/>
          <w:b/>
          <w:sz w:val="24"/>
          <w:szCs w:val="24"/>
        </w:rPr>
        <w:t>XII. AUTORTIESĪBAS</w:t>
      </w:r>
    </w:p>
    <w:p w14:paraId="3C1C083E" w14:textId="77777777" w:rsidR="00FB128C" w:rsidRPr="00FB128C" w:rsidRDefault="00FB128C" w:rsidP="00FB128C">
      <w:pPr>
        <w:spacing w:after="0" w:line="240" w:lineRule="auto"/>
        <w:jc w:val="center"/>
        <w:rPr>
          <w:rFonts w:ascii="Times New Roman" w:eastAsia="Calibri" w:hAnsi="Times New Roman" w:cs="Times New Roman"/>
          <w:sz w:val="24"/>
          <w:szCs w:val="24"/>
        </w:rPr>
      </w:pPr>
    </w:p>
    <w:p w14:paraId="1A74F6F0" w14:textId="739AD4A7" w:rsidR="00FB128C" w:rsidRP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 xml:space="preserve">12.1. </w:t>
      </w:r>
      <w:r w:rsidR="00263D3A">
        <w:rPr>
          <w:rFonts w:ascii="Times New Roman" w:eastAsia="Calibri" w:hAnsi="Times New Roman" w:cs="Times New Roman"/>
          <w:sz w:val="24"/>
          <w:szCs w:val="24"/>
        </w:rPr>
        <w:t>Godalgas</w:t>
      </w:r>
      <w:r w:rsidRPr="00FB128C">
        <w:rPr>
          <w:rFonts w:ascii="Times New Roman" w:eastAsia="Calibri" w:hAnsi="Times New Roman" w:cs="Times New Roman"/>
          <w:sz w:val="24"/>
          <w:szCs w:val="24"/>
        </w:rPr>
        <w:t xml:space="preserve"> ieguvušā meta autoram, ja tas nav projekta īstenotājs, ir tiesības uz autoruzraudzību </w:t>
      </w:r>
      <w:r w:rsidR="00263D3A">
        <w:rPr>
          <w:rFonts w:ascii="Times New Roman" w:eastAsia="Calibri" w:hAnsi="Times New Roman" w:cs="Times New Roman"/>
          <w:sz w:val="24"/>
          <w:szCs w:val="24"/>
        </w:rPr>
        <w:t>objekta</w:t>
      </w:r>
      <w:r w:rsidRPr="00FB128C">
        <w:rPr>
          <w:rFonts w:ascii="Times New Roman" w:eastAsia="Calibri" w:hAnsi="Times New Roman" w:cs="Times New Roman"/>
          <w:sz w:val="24"/>
          <w:szCs w:val="24"/>
        </w:rPr>
        <w:t xml:space="preserve"> tālākajā izstādē un īstenošanā.</w:t>
      </w:r>
    </w:p>
    <w:p w14:paraId="14320272"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5D949E2A" w14:textId="5E01D3D9" w:rsidR="00FB128C" w:rsidRDefault="00B44D8C" w:rsidP="00FB128C">
      <w:pPr>
        <w:spacing w:after="0" w:line="240" w:lineRule="auto"/>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12.2. Godalgu</w:t>
      </w:r>
      <w:r w:rsidR="00FB128C" w:rsidRPr="00FB128C">
        <w:rPr>
          <w:rFonts w:ascii="Times New Roman" w:eastAsia="Calibri" w:hAnsi="Times New Roman" w:cs="Times New Roman"/>
          <w:sz w:val="24"/>
          <w:szCs w:val="24"/>
        </w:rPr>
        <w:t xml:space="preserve"> ieguvuš</w:t>
      </w:r>
      <w:r>
        <w:rPr>
          <w:rFonts w:ascii="Times New Roman" w:eastAsia="Calibri" w:hAnsi="Times New Roman" w:cs="Times New Roman"/>
          <w:sz w:val="24"/>
          <w:szCs w:val="24"/>
        </w:rPr>
        <w:t>ais piedāvājums</w:t>
      </w:r>
      <w:r w:rsidR="00FB128C" w:rsidRPr="00FB128C">
        <w:rPr>
          <w:rFonts w:ascii="Times New Roman" w:eastAsia="Calibri" w:hAnsi="Times New Roman" w:cs="Times New Roman"/>
          <w:sz w:val="24"/>
          <w:szCs w:val="24"/>
        </w:rPr>
        <w:t xml:space="preserve"> Pretendent</w:t>
      </w:r>
      <w:r>
        <w:rPr>
          <w:rFonts w:ascii="Times New Roman" w:eastAsia="Calibri" w:hAnsi="Times New Roman" w:cs="Times New Roman"/>
          <w:sz w:val="24"/>
          <w:szCs w:val="24"/>
        </w:rPr>
        <w:t>am</w:t>
      </w:r>
      <w:r w:rsidR="00FB128C" w:rsidRPr="00FB128C">
        <w:rPr>
          <w:rFonts w:ascii="Times New Roman" w:eastAsia="Calibri" w:hAnsi="Times New Roman" w:cs="Times New Roman"/>
          <w:sz w:val="24"/>
          <w:szCs w:val="24"/>
        </w:rPr>
        <w:t xml:space="preserve"> </w:t>
      </w:r>
      <w:r w:rsidR="00263D3A" w:rsidRPr="009A3D56">
        <w:rPr>
          <w:rFonts w:ascii="Times New Roman" w:eastAsia="Calibri" w:hAnsi="Times New Roman" w:cs="Times New Roman"/>
          <w:color w:val="000000" w:themeColor="text1"/>
          <w:sz w:val="24"/>
          <w:szCs w:val="24"/>
        </w:rPr>
        <w:t>netiek atdots</w:t>
      </w:r>
      <w:r w:rsidR="009A3D56">
        <w:rPr>
          <w:rFonts w:ascii="Times New Roman" w:eastAsia="Calibri" w:hAnsi="Times New Roman" w:cs="Times New Roman"/>
          <w:sz w:val="24"/>
          <w:szCs w:val="24"/>
        </w:rPr>
        <w:t>. Godalgotais mets</w:t>
      </w:r>
      <w:r w:rsidR="00FB128C" w:rsidRPr="00FB128C">
        <w:rPr>
          <w:rFonts w:ascii="Times New Roman" w:eastAsia="Calibri" w:hAnsi="Times New Roman" w:cs="Times New Roman"/>
          <w:sz w:val="24"/>
          <w:szCs w:val="24"/>
        </w:rPr>
        <w:t xml:space="preserve"> pāriet pasū</w:t>
      </w:r>
      <w:r w:rsidR="009A3D56">
        <w:rPr>
          <w:rFonts w:ascii="Times New Roman" w:eastAsia="Calibri" w:hAnsi="Times New Roman" w:cs="Times New Roman"/>
          <w:sz w:val="24"/>
          <w:szCs w:val="24"/>
        </w:rPr>
        <w:t>tītāja īpašumā. Godalgu ieguvējs</w:t>
      </w:r>
      <w:r w:rsidR="00FB128C" w:rsidRPr="00FB128C">
        <w:rPr>
          <w:rFonts w:ascii="Times New Roman" w:eastAsia="Calibri" w:hAnsi="Times New Roman" w:cs="Times New Roman"/>
          <w:sz w:val="24"/>
          <w:szCs w:val="24"/>
        </w:rPr>
        <w:t xml:space="preserve"> nodod pasūtītājam īpašumtiesības un autora </w:t>
      </w:r>
      <w:r w:rsidR="00FB128C" w:rsidRPr="00FB128C">
        <w:rPr>
          <w:rFonts w:ascii="Times New Roman" w:eastAsia="Times New Roman" w:hAnsi="Times New Roman" w:cs="Times New Roman"/>
          <w:sz w:val="24"/>
          <w:szCs w:val="24"/>
          <w:lang w:eastAsia="lv-LV"/>
        </w:rPr>
        <w:t>mantiskās tiesības uz godalgotajiem ideju priekšlikumiem pilnā apmērā bez ierobežojumiem, noteikumiem un nosacījumiem, tai skaitā tiesības veikt tajos grozījumus, Autora personiskās tiesības tiek saglabātas saskaņā ar Autortiesību likumu.</w:t>
      </w:r>
    </w:p>
    <w:p w14:paraId="3F5FE57A" w14:textId="77777777" w:rsidR="00BC5A0D" w:rsidRPr="00FB128C" w:rsidRDefault="00BC5A0D" w:rsidP="00FB128C">
      <w:pPr>
        <w:spacing w:after="0" w:line="240" w:lineRule="auto"/>
        <w:jc w:val="both"/>
        <w:rPr>
          <w:rFonts w:ascii="Times New Roman" w:eastAsia="Times New Roman" w:hAnsi="Times New Roman" w:cs="Times New Roman"/>
          <w:sz w:val="24"/>
          <w:szCs w:val="24"/>
          <w:lang w:eastAsia="lv-LV"/>
        </w:rPr>
      </w:pPr>
    </w:p>
    <w:p w14:paraId="2984876D"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12.3. Pasūtītājam ir tiesības izmantot godalgotos piedāvājumu pēc vajadzības, veikt tajos grozījumus un papildinājumus, kā arī publicēt.</w:t>
      </w:r>
    </w:p>
    <w:p w14:paraId="5C4C3617"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72C3F3DC" w14:textId="390A70C8"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12.4</w:t>
      </w:r>
      <w:r w:rsidRPr="009A3D56">
        <w:rPr>
          <w:rFonts w:ascii="Times New Roman" w:eastAsia="Times New Roman" w:hAnsi="Times New Roman" w:cs="Times New Roman"/>
          <w:sz w:val="24"/>
          <w:szCs w:val="24"/>
          <w:lang w:eastAsia="lv-LV"/>
        </w:rPr>
        <w:t>. Godalg</w:t>
      </w:r>
      <w:r w:rsidR="00B44D8C" w:rsidRPr="009A3D56">
        <w:rPr>
          <w:rFonts w:ascii="Times New Roman" w:eastAsia="Times New Roman" w:hAnsi="Times New Roman" w:cs="Times New Roman"/>
          <w:sz w:val="24"/>
          <w:szCs w:val="24"/>
          <w:lang w:eastAsia="lv-LV"/>
        </w:rPr>
        <w:t>u</w:t>
      </w:r>
      <w:r w:rsidRPr="009A3D56">
        <w:rPr>
          <w:rFonts w:ascii="Times New Roman" w:eastAsia="Times New Roman" w:hAnsi="Times New Roman" w:cs="Times New Roman"/>
          <w:sz w:val="24"/>
          <w:szCs w:val="24"/>
          <w:lang w:eastAsia="lv-LV"/>
        </w:rPr>
        <w:t xml:space="preserve"> neguvušie Konkursa piedāvājumi tiek glabāti ne ilgāk kā vienu mēnesi pēc Konkursa rezultātu paziņošanas un tos var saņemt pie pasūtītāja.</w:t>
      </w:r>
      <w:r w:rsidR="00082B31">
        <w:rPr>
          <w:rFonts w:ascii="Times New Roman" w:eastAsia="Times New Roman" w:hAnsi="Times New Roman" w:cs="Times New Roman"/>
          <w:sz w:val="24"/>
          <w:szCs w:val="24"/>
          <w:lang w:eastAsia="lv-LV"/>
        </w:rPr>
        <w:t xml:space="preserve"> </w:t>
      </w:r>
      <w:r w:rsidRPr="00FB128C">
        <w:rPr>
          <w:rFonts w:ascii="Times New Roman" w:eastAsia="Times New Roman" w:hAnsi="Times New Roman" w:cs="Times New Roman"/>
          <w:sz w:val="24"/>
          <w:szCs w:val="24"/>
          <w:lang w:eastAsia="lv-LV"/>
        </w:rPr>
        <w:t>Pēc minētā termiņa beigām pasūtītājs par iesniegto piedāvājumu saglabāšanu nav atbildīgs.</w:t>
      </w:r>
    </w:p>
    <w:p w14:paraId="626F2127"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5C57B41A"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2BA5289B"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7A139002" w14:textId="77777777" w:rsidR="00FB128C" w:rsidRPr="00FB128C" w:rsidRDefault="00FB128C" w:rsidP="00FB128C">
      <w:pPr>
        <w:spacing w:after="0" w:line="240" w:lineRule="auto"/>
        <w:jc w:val="center"/>
        <w:rPr>
          <w:rFonts w:ascii="Times New Roman" w:eastAsia="Times New Roman" w:hAnsi="Times New Roman" w:cs="Times New Roman"/>
          <w:b/>
          <w:sz w:val="24"/>
          <w:szCs w:val="24"/>
          <w:lang w:eastAsia="lv-LV"/>
        </w:rPr>
      </w:pPr>
      <w:r w:rsidRPr="00FB128C">
        <w:rPr>
          <w:rFonts w:ascii="Times New Roman" w:eastAsia="Times New Roman" w:hAnsi="Times New Roman" w:cs="Times New Roman"/>
          <w:b/>
          <w:sz w:val="24"/>
          <w:szCs w:val="24"/>
          <w:lang w:eastAsia="lv-LV"/>
        </w:rPr>
        <w:t>XII.KOMISIJAS TIESĪBAS UN PIENĀKUMI</w:t>
      </w:r>
    </w:p>
    <w:p w14:paraId="5B88846D"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1F4D326D" w14:textId="77777777" w:rsidR="00FB128C" w:rsidRPr="00FB128C" w:rsidRDefault="00FB128C" w:rsidP="00FB128C">
      <w:pPr>
        <w:spacing w:after="0" w:line="240" w:lineRule="auto"/>
        <w:jc w:val="both"/>
        <w:rPr>
          <w:rFonts w:ascii="Times New Roman" w:eastAsia="Times New Roman" w:hAnsi="Times New Roman" w:cs="Times New Roman"/>
          <w:b/>
          <w:sz w:val="24"/>
          <w:szCs w:val="24"/>
          <w:lang w:eastAsia="lv-LV"/>
        </w:rPr>
      </w:pPr>
      <w:r w:rsidRPr="00FB128C">
        <w:rPr>
          <w:rFonts w:ascii="Times New Roman" w:eastAsia="Times New Roman" w:hAnsi="Times New Roman" w:cs="Times New Roman"/>
          <w:b/>
          <w:sz w:val="24"/>
          <w:szCs w:val="24"/>
          <w:lang w:eastAsia="lv-LV"/>
        </w:rPr>
        <w:t>13.1.Komisijas tiesības:</w:t>
      </w:r>
    </w:p>
    <w:p w14:paraId="6F94377E"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 xml:space="preserve">13.1.1. pieprasīt </w:t>
      </w:r>
      <w:r w:rsidRPr="00FB128C">
        <w:rPr>
          <w:rFonts w:ascii="Times New Roman" w:eastAsia="Calibri" w:hAnsi="Times New Roman" w:cs="Times New Roman"/>
          <w:sz w:val="24"/>
          <w:szCs w:val="24"/>
        </w:rPr>
        <w:t>Pretendentiem</w:t>
      </w:r>
      <w:r w:rsidRPr="00FB128C">
        <w:rPr>
          <w:rFonts w:ascii="Times New Roman" w:eastAsia="Times New Roman" w:hAnsi="Times New Roman" w:cs="Times New Roman"/>
          <w:sz w:val="24"/>
          <w:szCs w:val="24"/>
          <w:lang w:eastAsia="lv-LV"/>
        </w:rPr>
        <w:t xml:space="preserve"> papildu informāciju, ja tas nepieciešams kvalifikācijas pārbaudei;</w:t>
      </w:r>
    </w:p>
    <w:p w14:paraId="2421C9F2"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13.1.2. pieaicināt ekspertu ar padomdevēja tiesībām;</w:t>
      </w:r>
    </w:p>
    <w:p w14:paraId="3F4D156B"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13.1.3. nevērtēt piedāvājumu, ja tiek konstatēts, ka tas nav noformēts tā, lai nodrošinātu dalībnieka anonimitāti līdz devīžu atšifrējumu atvēršanas brīdim;</w:t>
      </w:r>
    </w:p>
    <w:p w14:paraId="0B3B6ECF"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13.1.4. nevērtēt piedāvājumu, ja tiek konstatēts, ka tas ir neatbilstošs nolikuma prasībām;</w:t>
      </w:r>
    </w:p>
    <w:p w14:paraId="0216B2E0"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13.1.5. viena mēneša laikā pēc konkursa termiņa beigām pieņemt lēmumu par labāko piedāvājumu.</w:t>
      </w:r>
    </w:p>
    <w:p w14:paraId="3BD8ED47"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0C139597" w14:textId="77777777" w:rsidR="00FB128C" w:rsidRPr="00FB128C" w:rsidRDefault="00FB128C" w:rsidP="00FB128C">
      <w:pPr>
        <w:spacing w:after="0" w:line="240" w:lineRule="auto"/>
        <w:jc w:val="both"/>
        <w:rPr>
          <w:rFonts w:ascii="Times New Roman" w:eastAsia="Times New Roman" w:hAnsi="Times New Roman" w:cs="Times New Roman"/>
          <w:b/>
          <w:sz w:val="24"/>
          <w:szCs w:val="24"/>
          <w:lang w:eastAsia="lv-LV"/>
        </w:rPr>
      </w:pPr>
      <w:r w:rsidRPr="00FB128C">
        <w:rPr>
          <w:rFonts w:ascii="Times New Roman" w:eastAsia="Times New Roman" w:hAnsi="Times New Roman" w:cs="Times New Roman"/>
          <w:b/>
          <w:sz w:val="24"/>
          <w:szCs w:val="24"/>
          <w:lang w:eastAsia="lv-LV"/>
        </w:rPr>
        <w:t>13.2. Komisijas pienākumi:</w:t>
      </w:r>
    </w:p>
    <w:p w14:paraId="665E6F56"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13.2.1. nodrošināt konkursa norisi atbilstoši nolikumam un konkursa gaitas dokumentēšanu.</w:t>
      </w:r>
    </w:p>
    <w:p w14:paraId="4FE219E5"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13.2.2. nodrošināt vienlīdzīgu un taisnīgu attieksmi pret dalībniekiem;</w:t>
      </w:r>
    </w:p>
    <w:p w14:paraId="3008565C"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13.2.3. neizpaust informāciju par iesniegtajiem piedāvājumiem un konkursa dalībniekiem līdz konkursa rezultātu paziņošanai;</w:t>
      </w:r>
    </w:p>
    <w:p w14:paraId="4AE5DE0A"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13.2.4. vērtēt dalībniekus un to iesniegtos piedāvājumus saskaņā ar normatīvajiem aktiem un šo nolikumu;</w:t>
      </w:r>
    </w:p>
    <w:p w14:paraId="6F83FE92"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13.2.5. apkopot metu konkursa rezultātus, pieņemt lēmumu par labākajiem metiem, sagatavot ieteikumus par metu tālāku izmantošanu, iesniegt pasūtītājam noslēguma ziņojumu (atzinumu).</w:t>
      </w:r>
    </w:p>
    <w:p w14:paraId="35CA182F"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250E8157" w14:textId="77777777" w:rsidR="00FB128C" w:rsidRPr="00FB128C" w:rsidRDefault="00FB128C" w:rsidP="00FB128C">
      <w:pPr>
        <w:spacing w:after="0" w:line="240" w:lineRule="auto"/>
        <w:jc w:val="center"/>
        <w:rPr>
          <w:rFonts w:ascii="Times New Roman" w:eastAsia="Times New Roman" w:hAnsi="Times New Roman" w:cs="Times New Roman"/>
          <w:b/>
          <w:sz w:val="24"/>
          <w:szCs w:val="24"/>
          <w:lang w:eastAsia="lv-LV"/>
        </w:rPr>
      </w:pPr>
      <w:r w:rsidRPr="00FB128C">
        <w:rPr>
          <w:rFonts w:ascii="Times New Roman" w:eastAsia="Times New Roman" w:hAnsi="Times New Roman" w:cs="Times New Roman"/>
          <w:b/>
          <w:sz w:val="24"/>
          <w:szCs w:val="24"/>
          <w:lang w:eastAsia="lv-LV"/>
        </w:rPr>
        <w:t xml:space="preserve">XIV. </w:t>
      </w:r>
      <w:r w:rsidRPr="00FB128C">
        <w:rPr>
          <w:rFonts w:ascii="Times New Roman" w:eastAsia="Calibri" w:hAnsi="Times New Roman" w:cs="Times New Roman"/>
          <w:b/>
          <w:sz w:val="24"/>
          <w:szCs w:val="24"/>
        </w:rPr>
        <w:t>PRETENDENTA</w:t>
      </w:r>
      <w:r w:rsidRPr="00FB128C">
        <w:rPr>
          <w:rFonts w:ascii="Times New Roman" w:eastAsia="Times New Roman" w:hAnsi="Times New Roman" w:cs="Times New Roman"/>
          <w:b/>
          <w:sz w:val="24"/>
          <w:szCs w:val="24"/>
          <w:lang w:eastAsia="lv-LV"/>
        </w:rPr>
        <w:t xml:space="preserve"> TIESĪBAS UN PIENĀKUMI</w:t>
      </w:r>
    </w:p>
    <w:p w14:paraId="3884BE46"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57844AD6" w14:textId="77777777" w:rsidR="00FB128C" w:rsidRPr="00FB128C" w:rsidRDefault="00FB128C" w:rsidP="00FB128C">
      <w:pPr>
        <w:spacing w:after="0" w:line="240" w:lineRule="auto"/>
        <w:jc w:val="both"/>
        <w:rPr>
          <w:rFonts w:ascii="Times New Roman" w:eastAsia="Times New Roman" w:hAnsi="Times New Roman" w:cs="Times New Roman"/>
          <w:b/>
          <w:sz w:val="24"/>
          <w:szCs w:val="24"/>
          <w:lang w:eastAsia="lv-LV"/>
        </w:rPr>
      </w:pPr>
      <w:r w:rsidRPr="00FB128C">
        <w:rPr>
          <w:rFonts w:ascii="Times New Roman" w:eastAsia="Times New Roman" w:hAnsi="Times New Roman" w:cs="Times New Roman"/>
          <w:b/>
          <w:sz w:val="24"/>
          <w:szCs w:val="24"/>
          <w:lang w:eastAsia="lv-LV"/>
        </w:rPr>
        <w:t xml:space="preserve">14.1. </w:t>
      </w:r>
      <w:r w:rsidRPr="00FB128C">
        <w:rPr>
          <w:rFonts w:ascii="Times New Roman" w:eastAsia="Calibri" w:hAnsi="Times New Roman" w:cs="Times New Roman"/>
          <w:sz w:val="24"/>
          <w:szCs w:val="24"/>
        </w:rPr>
        <w:t>Pretendent</w:t>
      </w:r>
      <w:r w:rsidRPr="00FB128C">
        <w:rPr>
          <w:rFonts w:ascii="Times New Roman" w:eastAsia="Times New Roman" w:hAnsi="Times New Roman" w:cs="Times New Roman"/>
          <w:b/>
          <w:sz w:val="24"/>
          <w:szCs w:val="24"/>
          <w:lang w:eastAsia="lv-LV"/>
        </w:rPr>
        <w:t>a tiesības:</w:t>
      </w:r>
    </w:p>
    <w:p w14:paraId="0937D18E"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14.1.1. grozīt vai atsaukt iesniegto piedāvājumu līdz iesniegšanas termiņa beigām;</w:t>
      </w:r>
    </w:p>
    <w:p w14:paraId="3D6EF7F2"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14.1.2. piedalīties devīžu atšifrējuma atvēršanas sanāksmē.</w:t>
      </w:r>
    </w:p>
    <w:p w14:paraId="652AE411"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p>
    <w:p w14:paraId="397C4242" w14:textId="77777777" w:rsidR="00FB128C" w:rsidRPr="00FB128C" w:rsidRDefault="00FB128C" w:rsidP="00FB128C">
      <w:pPr>
        <w:spacing w:after="0" w:line="240" w:lineRule="auto"/>
        <w:jc w:val="both"/>
        <w:rPr>
          <w:rFonts w:ascii="Times New Roman" w:eastAsia="Times New Roman" w:hAnsi="Times New Roman" w:cs="Times New Roman"/>
          <w:b/>
          <w:sz w:val="24"/>
          <w:szCs w:val="24"/>
          <w:lang w:eastAsia="lv-LV"/>
        </w:rPr>
      </w:pPr>
      <w:r w:rsidRPr="00FB128C">
        <w:rPr>
          <w:rFonts w:ascii="Times New Roman" w:eastAsia="Times New Roman" w:hAnsi="Times New Roman" w:cs="Times New Roman"/>
          <w:b/>
          <w:sz w:val="24"/>
          <w:szCs w:val="24"/>
          <w:lang w:eastAsia="lv-LV"/>
        </w:rPr>
        <w:t xml:space="preserve">14.2. </w:t>
      </w:r>
      <w:r w:rsidRPr="00FB128C">
        <w:rPr>
          <w:rFonts w:ascii="Times New Roman" w:eastAsia="Calibri" w:hAnsi="Times New Roman" w:cs="Times New Roman"/>
          <w:sz w:val="24"/>
          <w:szCs w:val="24"/>
        </w:rPr>
        <w:t>Pretendent</w:t>
      </w:r>
      <w:r w:rsidRPr="00FB128C">
        <w:rPr>
          <w:rFonts w:ascii="Times New Roman" w:eastAsia="Times New Roman" w:hAnsi="Times New Roman" w:cs="Times New Roman"/>
          <w:b/>
          <w:sz w:val="24"/>
          <w:szCs w:val="24"/>
          <w:lang w:eastAsia="lv-LV"/>
        </w:rPr>
        <w:t>a pienākumi:</w:t>
      </w:r>
    </w:p>
    <w:p w14:paraId="6F06AEE6"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14.2.1. sagatavot piedāvājumu atbilstoši nolikuma prasībām;</w:t>
      </w:r>
    </w:p>
    <w:p w14:paraId="6E708DFC"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14.2.2. sniegt patiesu informāciju;</w:t>
      </w:r>
    </w:p>
    <w:p w14:paraId="6F03F40E"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14.2.3. sniegt atbildes uz komisijas pieprasījumu par papildu informāciju;</w:t>
      </w:r>
    </w:p>
    <w:p w14:paraId="05B6B281"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14.2.4. segt visas izmaksas, kas saistītas ar piedāvājuma sagatavošanu un iesniegšanu;</w:t>
      </w:r>
    </w:p>
    <w:p w14:paraId="4CEAA441"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 xml:space="preserve">14.2.5. </w:t>
      </w:r>
      <w:r w:rsidRPr="00FB128C">
        <w:rPr>
          <w:rFonts w:ascii="Times New Roman" w:eastAsia="Calibri" w:hAnsi="Times New Roman" w:cs="Times New Roman"/>
          <w:sz w:val="24"/>
          <w:szCs w:val="24"/>
        </w:rPr>
        <w:t>Pretendenti</w:t>
      </w:r>
      <w:r w:rsidRPr="00FB128C">
        <w:rPr>
          <w:rFonts w:ascii="Times New Roman" w:eastAsia="Times New Roman" w:hAnsi="Times New Roman" w:cs="Times New Roman"/>
          <w:sz w:val="24"/>
          <w:szCs w:val="24"/>
          <w:lang w:eastAsia="lv-LV"/>
        </w:rPr>
        <w:t xml:space="preserve"> uzņemas atbildību, ka iesniegtajos piedāvājumos nav trešo personu autortiesību pārkāpumu un uzņemas visu atbildību par autortiesību pārkāpumiem, ja tādi tiek atzīti vai pierādīti ar tiesas lēmumu;</w:t>
      </w:r>
    </w:p>
    <w:p w14:paraId="60AC1D97"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 xml:space="preserve">14.2.6. iesniedzot savu pieteikumu, ar to </w:t>
      </w:r>
      <w:r w:rsidRPr="00FB128C">
        <w:rPr>
          <w:rFonts w:ascii="Times New Roman" w:eastAsia="Calibri" w:hAnsi="Times New Roman" w:cs="Times New Roman"/>
          <w:sz w:val="24"/>
          <w:szCs w:val="24"/>
        </w:rPr>
        <w:t>Pretendent</w:t>
      </w:r>
      <w:r w:rsidRPr="00FB128C">
        <w:rPr>
          <w:rFonts w:ascii="Times New Roman" w:eastAsia="Times New Roman" w:hAnsi="Times New Roman" w:cs="Times New Roman"/>
          <w:sz w:val="24"/>
          <w:szCs w:val="24"/>
          <w:lang w:eastAsia="lv-LV"/>
        </w:rPr>
        <w:t>s apliecina, ka:</w:t>
      </w:r>
    </w:p>
    <w:p w14:paraId="45F80ABD"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14.2.6.1. ir iepazinies ar nolikuma satura un piekrīt tā nosacījumiem;</w:t>
      </w:r>
    </w:p>
    <w:p w14:paraId="57C0C92E" w14:textId="77777777" w:rsidR="00FB128C" w:rsidRPr="00FB128C" w:rsidRDefault="00FB128C" w:rsidP="00FB128C">
      <w:pPr>
        <w:spacing w:after="0" w:line="240" w:lineRule="auto"/>
        <w:jc w:val="both"/>
        <w:rPr>
          <w:rFonts w:ascii="Times New Roman" w:eastAsia="Times New Roman" w:hAnsi="Times New Roman" w:cs="Times New Roman"/>
          <w:sz w:val="24"/>
          <w:szCs w:val="24"/>
          <w:lang w:eastAsia="lv-LV"/>
        </w:rPr>
      </w:pPr>
      <w:r w:rsidRPr="00FB128C">
        <w:rPr>
          <w:rFonts w:ascii="Times New Roman" w:eastAsia="Times New Roman" w:hAnsi="Times New Roman" w:cs="Times New Roman"/>
          <w:sz w:val="24"/>
          <w:szCs w:val="24"/>
          <w:lang w:eastAsia="lv-LV"/>
        </w:rPr>
        <w:t>14.2.6.2. ir skaidras un saprotamas nolikumā noteiktās prasības pieteikumu sagatavošanai, iepirkuma priekšmets un tehniskā specifikācija;</w:t>
      </w:r>
    </w:p>
    <w:p w14:paraId="19F2BF5B" w14:textId="77777777" w:rsidR="00FB128C" w:rsidRP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Times New Roman" w:hAnsi="Times New Roman" w:cs="Times New Roman"/>
          <w:sz w:val="24"/>
          <w:szCs w:val="24"/>
          <w:lang w:eastAsia="lv-LV"/>
        </w:rPr>
        <w:t>14.2.6.3.ir skaidras un saprotamas viņa tiesības un pienākumi.</w:t>
      </w:r>
    </w:p>
    <w:p w14:paraId="10A3D124"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779B05B3" w14:textId="77777777" w:rsidR="00FB128C" w:rsidRPr="00FB128C" w:rsidRDefault="00FB128C" w:rsidP="00FB128C">
      <w:pPr>
        <w:spacing w:after="200" w:line="276" w:lineRule="auto"/>
        <w:jc w:val="center"/>
        <w:rPr>
          <w:rFonts w:ascii="Times New Roman" w:eastAsia="Calibri" w:hAnsi="Times New Roman" w:cs="Times New Roman"/>
          <w:b/>
          <w:sz w:val="24"/>
          <w:szCs w:val="24"/>
        </w:rPr>
      </w:pPr>
      <w:r w:rsidRPr="00FB128C">
        <w:rPr>
          <w:rFonts w:ascii="Times New Roman" w:eastAsia="Calibri" w:hAnsi="Times New Roman" w:cs="Times New Roman"/>
          <w:b/>
          <w:sz w:val="24"/>
          <w:szCs w:val="24"/>
        </w:rPr>
        <w:t>XV. INFORMĀCIJA PAR SARUNU PROCEDŪRU</w:t>
      </w:r>
    </w:p>
    <w:p w14:paraId="37EC11B7" w14:textId="7B43D1C6" w:rsidR="00DE06D1" w:rsidRPr="00DE06D1" w:rsidRDefault="00DB3634" w:rsidP="00DE06D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15.1. M</w:t>
      </w:r>
      <w:r w:rsidR="00FB128C" w:rsidRPr="00FB128C">
        <w:rPr>
          <w:rFonts w:ascii="Times New Roman" w:eastAsia="Calibri" w:hAnsi="Times New Roman" w:cs="Times New Roman"/>
          <w:sz w:val="24"/>
          <w:szCs w:val="24"/>
        </w:rPr>
        <w:t xml:space="preserve">etu konkursa </w:t>
      </w:r>
      <w:r w:rsidR="00DE06D1" w:rsidRPr="00DE06D1">
        <w:rPr>
          <w:rFonts w:ascii="Times New Roman" w:eastAsia="Calibri" w:hAnsi="Times New Roman" w:cs="Times New Roman"/>
          <w:sz w:val="24"/>
          <w:szCs w:val="24"/>
        </w:rPr>
        <w:t>Metu konkurss „Latviešu Pagaidu Nacionālā padome – 1917” veltīta pieminekļa Valkā, Raiņa ielā 9A, izveidei”</w:t>
      </w:r>
      <w:r w:rsidR="00DE06D1">
        <w:rPr>
          <w:rFonts w:ascii="Times New Roman" w:eastAsia="Calibri" w:hAnsi="Times New Roman" w:cs="Times New Roman"/>
          <w:sz w:val="24"/>
          <w:szCs w:val="24"/>
        </w:rPr>
        <w:t xml:space="preserve"> </w:t>
      </w:r>
      <w:r w:rsidR="00DE06D1" w:rsidRPr="00DE06D1">
        <w:rPr>
          <w:rFonts w:ascii="Times New Roman" w:eastAsia="Calibri" w:hAnsi="Times New Roman" w:cs="Times New Roman"/>
          <w:sz w:val="24"/>
          <w:szCs w:val="24"/>
        </w:rPr>
        <w:t>uzvarētājs (uzvarētāji) tiks uzaicināti uz sarunu procedūru objekta izveidi atbilstoši Publisko iepirkumu likuma 63. panta trešajai daļai, slēdzot atbilstošu līgumu.</w:t>
      </w:r>
    </w:p>
    <w:p w14:paraId="1136AA01" w14:textId="3B228F9B" w:rsid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lastRenderedPageBreak/>
        <w:t xml:space="preserve">uzvarētājs (uzvarētāji) tiks uzaicināti uz sarunu procedūru </w:t>
      </w:r>
      <w:r w:rsidR="00263D3A">
        <w:rPr>
          <w:rFonts w:ascii="Times New Roman" w:eastAsia="Calibri" w:hAnsi="Times New Roman" w:cs="Times New Roman"/>
          <w:sz w:val="24"/>
          <w:szCs w:val="24"/>
        </w:rPr>
        <w:t>objekta</w:t>
      </w:r>
      <w:r w:rsidRPr="00FB128C">
        <w:rPr>
          <w:rFonts w:ascii="Times New Roman" w:eastAsia="Calibri" w:hAnsi="Times New Roman" w:cs="Times New Roman"/>
          <w:sz w:val="24"/>
          <w:szCs w:val="24"/>
        </w:rPr>
        <w:t xml:space="preserve"> iz</w:t>
      </w:r>
      <w:r w:rsidR="00263D3A">
        <w:rPr>
          <w:rFonts w:ascii="Times New Roman" w:eastAsia="Calibri" w:hAnsi="Times New Roman" w:cs="Times New Roman"/>
          <w:sz w:val="24"/>
          <w:szCs w:val="24"/>
        </w:rPr>
        <w:t>veidi</w:t>
      </w:r>
      <w:r w:rsidRPr="00FB128C">
        <w:rPr>
          <w:rFonts w:ascii="Times New Roman" w:eastAsia="Calibri" w:hAnsi="Times New Roman" w:cs="Times New Roman"/>
          <w:sz w:val="24"/>
          <w:szCs w:val="24"/>
        </w:rPr>
        <w:t xml:space="preserve"> atbilstoši Publisko iepirkumu likuma 63.</w:t>
      </w:r>
      <w:r w:rsidR="00263D3A">
        <w:rPr>
          <w:rFonts w:ascii="Times New Roman" w:eastAsia="Calibri" w:hAnsi="Times New Roman" w:cs="Times New Roman"/>
          <w:sz w:val="24"/>
          <w:szCs w:val="24"/>
        </w:rPr>
        <w:t xml:space="preserve"> </w:t>
      </w:r>
      <w:r w:rsidR="00082B31">
        <w:rPr>
          <w:rFonts w:ascii="Times New Roman" w:eastAsia="Calibri" w:hAnsi="Times New Roman" w:cs="Times New Roman"/>
          <w:sz w:val="24"/>
          <w:szCs w:val="24"/>
        </w:rPr>
        <w:t>panta trešajai daļai, slēdzot atbilstošu līgumu.</w:t>
      </w:r>
    </w:p>
    <w:p w14:paraId="17C6BE73" w14:textId="77777777" w:rsidR="00492936" w:rsidRPr="00FB128C" w:rsidRDefault="00492936" w:rsidP="00FB128C">
      <w:pPr>
        <w:spacing w:after="0" w:line="240" w:lineRule="auto"/>
        <w:jc w:val="both"/>
        <w:rPr>
          <w:rFonts w:ascii="Times New Roman" w:eastAsia="Calibri" w:hAnsi="Times New Roman" w:cs="Times New Roman"/>
          <w:sz w:val="24"/>
          <w:szCs w:val="24"/>
        </w:rPr>
      </w:pPr>
    </w:p>
    <w:p w14:paraId="79249325"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0B2DE7C8" w14:textId="019FA3CB" w:rsidR="00FB128C" w:rsidRPr="00FB128C" w:rsidRDefault="00FB128C" w:rsidP="00FB128C">
      <w:pPr>
        <w:spacing w:after="0" w:line="240" w:lineRule="auto"/>
        <w:jc w:val="both"/>
        <w:rPr>
          <w:rFonts w:ascii="Times New Roman" w:eastAsia="Calibri" w:hAnsi="Times New Roman" w:cs="Times New Roman"/>
          <w:sz w:val="24"/>
          <w:szCs w:val="24"/>
        </w:rPr>
      </w:pPr>
      <w:r w:rsidRPr="005278E6">
        <w:rPr>
          <w:rFonts w:ascii="Times New Roman" w:eastAsia="Calibri" w:hAnsi="Times New Roman" w:cs="Times New Roman"/>
          <w:sz w:val="24"/>
          <w:szCs w:val="24"/>
        </w:rPr>
        <w:t xml:space="preserve">15.2. Ja konkursa uzvarētājs atsakās piedalīties sarunu procedūrā vai arī ar to nav iespējams panākt vienošanos pasūtītājs uz sarunu procedūru var uzaicināt nākamo konkursa dalībnieku </w:t>
      </w:r>
      <w:r w:rsidR="00B44D8C" w:rsidRPr="005278E6">
        <w:rPr>
          <w:rFonts w:ascii="Times New Roman" w:eastAsia="Calibri" w:hAnsi="Times New Roman" w:cs="Times New Roman"/>
          <w:sz w:val="24"/>
          <w:szCs w:val="24"/>
        </w:rPr>
        <w:t>ar vērtējumā ieguvušo lielāko punktu skaitu</w:t>
      </w:r>
      <w:r w:rsidRPr="005278E6">
        <w:rPr>
          <w:rFonts w:ascii="Times New Roman" w:eastAsia="Calibri" w:hAnsi="Times New Roman" w:cs="Times New Roman"/>
          <w:sz w:val="24"/>
          <w:szCs w:val="24"/>
        </w:rPr>
        <w:t>.</w:t>
      </w:r>
    </w:p>
    <w:p w14:paraId="2BF6475B"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221C2E0D" w14:textId="7DF306D7" w:rsidR="00FB128C" w:rsidRPr="00FB128C" w:rsidRDefault="00492936" w:rsidP="00FB12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15.3</w:t>
      </w:r>
      <w:r w:rsidR="00FB128C" w:rsidRPr="00FB128C">
        <w:rPr>
          <w:rFonts w:ascii="Times New Roman" w:eastAsia="Calibri" w:hAnsi="Times New Roman" w:cs="Times New Roman"/>
          <w:sz w:val="24"/>
          <w:szCs w:val="24"/>
        </w:rPr>
        <w:t xml:space="preserve">. </w:t>
      </w:r>
      <w:r w:rsidR="00263D3A">
        <w:rPr>
          <w:rFonts w:ascii="Times New Roman" w:eastAsia="Calibri" w:hAnsi="Times New Roman" w:cs="Times New Roman"/>
          <w:sz w:val="24"/>
          <w:szCs w:val="24"/>
        </w:rPr>
        <w:t>Objekta</w:t>
      </w:r>
      <w:r w:rsidR="00FB128C" w:rsidRPr="00FB128C">
        <w:rPr>
          <w:rFonts w:ascii="Times New Roman" w:eastAsia="Calibri" w:hAnsi="Times New Roman" w:cs="Times New Roman"/>
          <w:sz w:val="24"/>
          <w:szCs w:val="24"/>
        </w:rPr>
        <w:t xml:space="preserve"> izvērtēšanā var tikt pieaicināti eksperti.</w:t>
      </w:r>
    </w:p>
    <w:p w14:paraId="2E1F60D8"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04D31A2F" w14:textId="25B44FE4" w:rsidR="00FB128C" w:rsidRDefault="00492936" w:rsidP="00FB12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15.4</w:t>
      </w:r>
      <w:r w:rsidR="00FB128C" w:rsidRPr="00FB128C">
        <w:rPr>
          <w:rFonts w:ascii="Times New Roman" w:eastAsia="Calibri" w:hAnsi="Times New Roman" w:cs="Times New Roman"/>
          <w:sz w:val="24"/>
          <w:szCs w:val="24"/>
        </w:rPr>
        <w:t xml:space="preserve">. Sarunu procedūru ar konkursa uzvarētāju veiks </w:t>
      </w:r>
      <w:r w:rsidR="00F45AF0">
        <w:rPr>
          <w:rFonts w:ascii="Times New Roman" w:eastAsia="Calibri" w:hAnsi="Times New Roman" w:cs="Times New Roman"/>
          <w:sz w:val="24"/>
          <w:szCs w:val="24"/>
        </w:rPr>
        <w:t>Valkas novada domes iepirkumu komisija</w:t>
      </w:r>
      <w:r w:rsidR="00FB128C" w:rsidRPr="00FB128C">
        <w:rPr>
          <w:rFonts w:ascii="Times New Roman" w:eastAsia="Calibri" w:hAnsi="Times New Roman" w:cs="Times New Roman"/>
          <w:sz w:val="24"/>
          <w:szCs w:val="24"/>
        </w:rPr>
        <w:t>.</w:t>
      </w:r>
    </w:p>
    <w:p w14:paraId="0EA4FD31" w14:textId="77777777" w:rsidR="00492936" w:rsidRDefault="00492936" w:rsidP="00FB128C">
      <w:pPr>
        <w:spacing w:after="0" w:line="240" w:lineRule="auto"/>
        <w:jc w:val="both"/>
        <w:rPr>
          <w:rFonts w:ascii="Times New Roman" w:eastAsia="Calibri" w:hAnsi="Times New Roman" w:cs="Times New Roman"/>
          <w:sz w:val="24"/>
          <w:szCs w:val="24"/>
        </w:rPr>
      </w:pPr>
    </w:p>
    <w:p w14:paraId="27BAD0DE" w14:textId="6CF02B19" w:rsidR="00492936" w:rsidRPr="00F45AF0" w:rsidRDefault="00492936" w:rsidP="00492936">
      <w:pPr>
        <w:spacing w:after="0" w:line="240" w:lineRule="auto"/>
        <w:jc w:val="both"/>
        <w:rPr>
          <w:rFonts w:ascii="Times New Roman" w:eastAsia="Calibri" w:hAnsi="Times New Roman" w:cs="Times New Roman"/>
          <w:color w:val="000000" w:themeColor="text1"/>
          <w:sz w:val="24"/>
          <w:szCs w:val="24"/>
        </w:rPr>
      </w:pPr>
      <w:r w:rsidRPr="00F45AF0">
        <w:rPr>
          <w:rFonts w:ascii="Times New Roman" w:eastAsia="Calibri" w:hAnsi="Times New Roman" w:cs="Times New Roman"/>
          <w:color w:val="000000" w:themeColor="text1"/>
          <w:sz w:val="24"/>
          <w:szCs w:val="24"/>
        </w:rPr>
        <w:t>15.5. Uz sarunu procedūru uzaicinātajam pretendentam, pēc uzaicinājuma saņemšanas, jāiesniedz detalizēts piedāvājums saskaņā ar komisijas uzaicinājumu.</w:t>
      </w:r>
    </w:p>
    <w:p w14:paraId="61748558" w14:textId="44EB9F21" w:rsidR="00492936" w:rsidRPr="00F45AF0" w:rsidRDefault="00492936" w:rsidP="00492936">
      <w:pPr>
        <w:spacing w:after="0" w:line="240" w:lineRule="auto"/>
        <w:jc w:val="both"/>
        <w:rPr>
          <w:rFonts w:ascii="Times New Roman" w:eastAsia="Calibri" w:hAnsi="Times New Roman" w:cs="Times New Roman"/>
          <w:color w:val="000000" w:themeColor="text1"/>
          <w:sz w:val="24"/>
          <w:szCs w:val="24"/>
        </w:rPr>
      </w:pPr>
      <w:r w:rsidRPr="00F45AF0">
        <w:rPr>
          <w:rFonts w:ascii="Times New Roman" w:eastAsia="Calibri" w:hAnsi="Times New Roman" w:cs="Times New Roman"/>
          <w:color w:val="000000" w:themeColor="text1"/>
          <w:sz w:val="24"/>
          <w:szCs w:val="24"/>
        </w:rPr>
        <w:t>Lai nodrošinātu pasūtītāja vajadzībām atbilstoša piedāvājuma iesniegšanu, sarunu procedūrā pasūtītājs var izvirzīt papildu prasības pretendentam un tā piedāvājumam</w:t>
      </w:r>
    </w:p>
    <w:p w14:paraId="3088C5B7"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0A15C02C" w14:textId="1169A53D" w:rsidR="00FB128C" w:rsidRPr="00FB128C" w:rsidRDefault="00F45AF0" w:rsidP="00FB12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15.6</w:t>
      </w:r>
      <w:r w:rsidR="00FB128C" w:rsidRPr="00FB128C">
        <w:rPr>
          <w:rFonts w:ascii="Times New Roman" w:eastAsia="Calibri" w:hAnsi="Times New Roman" w:cs="Times New Roman"/>
          <w:sz w:val="24"/>
          <w:szCs w:val="24"/>
        </w:rPr>
        <w:t>.</w:t>
      </w:r>
      <w:proofErr w:type="gramStart"/>
      <w:r>
        <w:rPr>
          <w:rFonts w:ascii="Times New Roman" w:eastAsia="Calibri" w:hAnsi="Times New Roman" w:cs="Times New Roman"/>
          <w:sz w:val="24"/>
          <w:szCs w:val="24"/>
        </w:rPr>
        <w:t xml:space="preserve"> </w:t>
      </w:r>
      <w:r w:rsidR="00FB128C" w:rsidRPr="00FB128C">
        <w:rPr>
          <w:rFonts w:ascii="Times New Roman" w:eastAsia="Calibri" w:hAnsi="Times New Roman" w:cs="Times New Roman"/>
          <w:sz w:val="24"/>
          <w:szCs w:val="24"/>
        </w:rPr>
        <w:t xml:space="preserve"> </w:t>
      </w:r>
      <w:proofErr w:type="gramEnd"/>
      <w:r w:rsidR="00FB128C" w:rsidRPr="00FB128C">
        <w:rPr>
          <w:rFonts w:ascii="Times New Roman" w:eastAsia="Calibri" w:hAnsi="Times New Roman" w:cs="Times New Roman"/>
          <w:sz w:val="24"/>
          <w:szCs w:val="24"/>
        </w:rPr>
        <w:t xml:space="preserve">Gadījumā, ja metu autors nevar </w:t>
      </w:r>
      <w:r w:rsidR="00263D3A">
        <w:rPr>
          <w:rFonts w:ascii="Times New Roman" w:eastAsia="Calibri" w:hAnsi="Times New Roman" w:cs="Times New Roman"/>
          <w:sz w:val="24"/>
          <w:szCs w:val="24"/>
        </w:rPr>
        <w:t>izgatavot objektu</w:t>
      </w:r>
      <w:r w:rsidR="00FB128C" w:rsidRPr="00FB128C">
        <w:rPr>
          <w:rFonts w:ascii="Times New Roman" w:eastAsia="Calibri" w:hAnsi="Times New Roman" w:cs="Times New Roman"/>
          <w:sz w:val="24"/>
          <w:szCs w:val="24"/>
        </w:rPr>
        <w:t xml:space="preserve">, meta autors nodrošina </w:t>
      </w:r>
      <w:r w:rsidR="00263D3A">
        <w:rPr>
          <w:rFonts w:ascii="Times New Roman" w:eastAsia="Calibri" w:hAnsi="Times New Roman" w:cs="Times New Roman"/>
          <w:sz w:val="24"/>
          <w:szCs w:val="24"/>
        </w:rPr>
        <w:t xml:space="preserve">objekta izgatavošanas </w:t>
      </w:r>
      <w:r w:rsidR="00FB128C" w:rsidRPr="00FB128C">
        <w:rPr>
          <w:rFonts w:ascii="Times New Roman" w:eastAsia="Calibri" w:hAnsi="Times New Roman" w:cs="Times New Roman"/>
          <w:sz w:val="24"/>
          <w:szCs w:val="24"/>
        </w:rPr>
        <w:t xml:space="preserve">autoruzraudzību. </w:t>
      </w:r>
      <w:r w:rsidR="00BF4E69">
        <w:rPr>
          <w:rFonts w:ascii="Times New Roman" w:eastAsia="Calibri" w:hAnsi="Times New Roman" w:cs="Times New Roman"/>
          <w:sz w:val="24"/>
          <w:szCs w:val="24"/>
        </w:rPr>
        <w:t>Objekta</w:t>
      </w:r>
      <w:r w:rsidR="00FB128C" w:rsidRPr="00FB128C">
        <w:rPr>
          <w:rFonts w:ascii="Times New Roman" w:eastAsia="Calibri" w:hAnsi="Times New Roman" w:cs="Times New Roman"/>
          <w:sz w:val="24"/>
          <w:szCs w:val="24"/>
        </w:rPr>
        <w:t xml:space="preserve"> īstenošanai tiks organizēts atsevišķs iepirkums.</w:t>
      </w:r>
    </w:p>
    <w:p w14:paraId="7F7A09EC"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07DB9232" w14:textId="6A28438C" w:rsidR="00FB128C" w:rsidRPr="00FB128C" w:rsidRDefault="00F45AF0" w:rsidP="00FB12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15.7</w:t>
      </w:r>
      <w:r w:rsidR="00FB128C" w:rsidRPr="00FB128C">
        <w:rPr>
          <w:rFonts w:ascii="Times New Roman" w:eastAsia="Calibri" w:hAnsi="Times New Roman" w:cs="Times New Roman"/>
          <w:sz w:val="24"/>
          <w:szCs w:val="24"/>
        </w:rPr>
        <w:t xml:space="preserve">. Ja kaut kādu iemeslu dēļ ar metu konkursa uzvarētāju nevar noslēgt autoruzraudzības līgumu, pasūtītājs patur tiesības noslēgt līgumu ar trešo personu par </w:t>
      </w:r>
      <w:r w:rsidR="00263D3A">
        <w:rPr>
          <w:rFonts w:ascii="Times New Roman" w:eastAsia="Calibri" w:hAnsi="Times New Roman" w:cs="Times New Roman"/>
          <w:sz w:val="24"/>
          <w:szCs w:val="24"/>
        </w:rPr>
        <w:t>objekta izgatavošanu</w:t>
      </w:r>
      <w:r w:rsidR="00FB128C" w:rsidRPr="00FB128C">
        <w:rPr>
          <w:rFonts w:ascii="Times New Roman" w:eastAsia="Calibri" w:hAnsi="Times New Roman" w:cs="Times New Roman"/>
          <w:sz w:val="24"/>
          <w:szCs w:val="24"/>
        </w:rPr>
        <w:t xml:space="preserve"> un autoruzraudzību, pamatojoties uz </w:t>
      </w:r>
      <w:r w:rsidR="00BF4E69">
        <w:rPr>
          <w:rFonts w:ascii="Times New Roman" w:eastAsia="Calibri" w:hAnsi="Times New Roman" w:cs="Times New Roman"/>
          <w:sz w:val="24"/>
          <w:szCs w:val="24"/>
        </w:rPr>
        <w:t>galvenās balvas</w:t>
      </w:r>
      <w:r w:rsidR="00FB128C" w:rsidRPr="00FB128C">
        <w:rPr>
          <w:rFonts w:ascii="Times New Roman" w:eastAsia="Calibri" w:hAnsi="Times New Roman" w:cs="Times New Roman"/>
          <w:sz w:val="24"/>
          <w:szCs w:val="24"/>
        </w:rPr>
        <w:t xml:space="preserve"> ieguvēja meta skiču materiāliem.</w:t>
      </w:r>
    </w:p>
    <w:p w14:paraId="0D842FCE" w14:textId="745E597E" w:rsid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 xml:space="preserve">Līdz ar to metu konkursa </w:t>
      </w:r>
      <w:r w:rsidR="00BF4E69">
        <w:rPr>
          <w:rFonts w:ascii="Times New Roman" w:eastAsia="Calibri" w:hAnsi="Times New Roman" w:cs="Times New Roman"/>
          <w:sz w:val="24"/>
          <w:szCs w:val="24"/>
        </w:rPr>
        <w:t>galvenās balvas</w:t>
      </w:r>
      <w:r w:rsidRPr="00FB128C">
        <w:rPr>
          <w:rFonts w:ascii="Times New Roman" w:eastAsia="Calibri" w:hAnsi="Times New Roman" w:cs="Times New Roman"/>
          <w:sz w:val="24"/>
          <w:szCs w:val="24"/>
        </w:rPr>
        <w:t xml:space="preserve"> ieguvējs saglabā tiesības saukties par „idejas autoru”, bet autoruzraudzības darbu veikšanas procesam pilnvaro pasūtītāja izraudzīto trešo personu. Šajā gadījumā atsevišķs pilnvarojums nav nepieciešams.</w:t>
      </w:r>
    </w:p>
    <w:p w14:paraId="1CF4CC9C" w14:textId="77777777" w:rsidR="00F45AF0" w:rsidRPr="00FB128C" w:rsidRDefault="00F45AF0" w:rsidP="00FB128C">
      <w:pPr>
        <w:spacing w:after="0" w:line="240" w:lineRule="auto"/>
        <w:jc w:val="both"/>
        <w:rPr>
          <w:rFonts w:ascii="Times New Roman" w:eastAsia="Calibri" w:hAnsi="Times New Roman" w:cs="Times New Roman"/>
          <w:sz w:val="24"/>
          <w:szCs w:val="24"/>
        </w:rPr>
      </w:pPr>
    </w:p>
    <w:p w14:paraId="232AA8AF" w14:textId="77777777" w:rsidR="00FB128C" w:rsidRPr="00FB128C" w:rsidRDefault="00FB128C" w:rsidP="00FB128C">
      <w:pPr>
        <w:spacing w:after="0" w:line="240" w:lineRule="auto"/>
        <w:jc w:val="both"/>
        <w:rPr>
          <w:rFonts w:ascii="Times New Roman" w:eastAsia="Calibri" w:hAnsi="Times New Roman" w:cs="Times New Roman"/>
          <w:sz w:val="24"/>
          <w:szCs w:val="24"/>
        </w:rPr>
      </w:pPr>
    </w:p>
    <w:p w14:paraId="369619EA" w14:textId="77777777" w:rsidR="00FB128C" w:rsidRPr="00FB128C" w:rsidRDefault="00FB128C" w:rsidP="00FB128C">
      <w:pPr>
        <w:spacing w:after="0" w:line="240" w:lineRule="auto"/>
        <w:jc w:val="center"/>
        <w:rPr>
          <w:rFonts w:ascii="Times New Roman" w:eastAsia="Calibri" w:hAnsi="Times New Roman" w:cs="Times New Roman"/>
          <w:b/>
          <w:sz w:val="24"/>
          <w:szCs w:val="24"/>
        </w:rPr>
      </w:pPr>
      <w:r w:rsidRPr="00FB128C">
        <w:rPr>
          <w:rFonts w:ascii="Times New Roman" w:eastAsia="Calibri" w:hAnsi="Times New Roman" w:cs="Times New Roman"/>
          <w:b/>
          <w:sz w:val="24"/>
          <w:szCs w:val="24"/>
        </w:rPr>
        <w:t>XVI. NOSLĒGUMA JAUTĀJUMS</w:t>
      </w:r>
    </w:p>
    <w:p w14:paraId="376D05C4" w14:textId="77777777" w:rsidR="00FB128C" w:rsidRPr="00FB128C" w:rsidRDefault="00FB128C" w:rsidP="00FB128C">
      <w:pPr>
        <w:spacing w:after="0" w:line="240" w:lineRule="auto"/>
        <w:jc w:val="center"/>
        <w:rPr>
          <w:rFonts w:ascii="Times New Roman" w:eastAsia="Calibri" w:hAnsi="Times New Roman" w:cs="Times New Roman"/>
          <w:sz w:val="24"/>
          <w:szCs w:val="24"/>
        </w:rPr>
      </w:pPr>
    </w:p>
    <w:p w14:paraId="6C830F49" w14:textId="77777777" w:rsidR="00FB128C" w:rsidRDefault="00FB128C" w:rsidP="00FB128C">
      <w:pPr>
        <w:spacing w:after="0" w:line="240" w:lineRule="auto"/>
        <w:jc w:val="both"/>
        <w:rPr>
          <w:rFonts w:ascii="Times New Roman" w:eastAsia="Calibri" w:hAnsi="Times New Roman" w:cs="Times New Roman"/>
          <w:sz w:val="24"/>
          <w:szCs w:val="24"/>
        </w:rPr>
      </w:pPr>
      <w:r w:rsidRPr="00FB128C">
        <w:rPr>
          <w:rFonts w:ascii="Times New Roman" w:eastAsia="Calibri" w:hAnsi="Times New Roman" w:cs="Times New Roman"/>
          <w:sz w:val="24"/>
          <w:szCs w:val="24"/>
        </w:rPr>
        <w:t>16. Strīdi, kas rodas pēc konkursa un tā laikā starp pretendentiem un pasūtītāju vai tā nozīmēto žūrijas komisiju, risināmi Latvijas Republikas normatīvo aktu noteiktā kārtībā.</w:t>
      </w:r>
    </w:p>
    <w:p w14:paraId="5FBC9525" w14:textId="77777777" w:rsidR="00DB3634" w:rsidRPr="00FB128C" w:rsidRDefault="00DB3634" w:rsidP="00FB128C">
      <w:pPr>
        <w:spacing w:after="0" w:line="240" w:lineRule="auto"/>
        <w:jc w:val="both"/>
        <w:rPr>
          <w:rFonts w:ascii="Times New Roman" w:eastAsia="Calibri" w:hAnsi="Times New Roman" w:cs="Times New Roman"/>
          <w:sz w:val="24"/>
          <w:szCs w:val="24"/>
        </w:rPr>
      </w:pPr>
    </w:p>
    <w:p w14:paraId="7AEE509D" w14:textId="77777777" w:rsidR="00FB128C" w:rsidRPr="00FB128C" w:rsidRDefault="00FB128C" w:rsidP="00FB128C">
      <w:pPr>
        <w:spacing w:after="200" w:line="276" w:lineRule="auto"/>
        <w:jc w:val="both"/>
        <w:rPr>
          <w:rFonts w:ascii="Times New Roman" w:eastAsia="Calibri" w:hAnsi="Times New Roman" w:cs="Times New Roman"/>
          <w:sz w:val="24"/>
          <w:szCs w:val="24"/>
        </w:rPr>
      </w:pPr>
    </w:p>
    <w:p w14:paraId="239782DC" w14:textId="77777777" w:rsidR="00FB128C" w:rsidRDefault="00FB128C" w:rsidP="00FB128C">
      <w:pPr>
        <w:spacing w:after="200" w:line="276" w:lineRule="auto"/>
        <w:rPr>
          <w:rFonts w:ascii="Times New Roman" w:eastAsia="Calibri" w:hAnsi="Times New Roman" w:cs="Times New Roman"/>
          <w:sz w:val="24"/>
          <w:szCs w:val="24"/>
        </w:rPr>
      </w:pPr>
      <w:r w:rsidRPr="00FB128C">
        <w:rPr>
          <w:rFonts w:ascii="Times New Roman" w:eastAsia="Calibri" w:hAnsi="Times New Roman" w:cs="Times New Roman"/>
          <w:sz w:val="24"/>
          <w:szCs w:val="24"/>
        </w:rPr>
        <w:t>Komisijas priekšsēdētājs ________________ Vents Armands Krauklis</w:t>
      </w:r>
    </w:p>
    <w:p w14:paraId="33524CF4" w14:textId="77777777" w:rsidR="00166C18" w:rsidRPr="00FB128C" w:rsidRDefault="00166C18" w:rsidP="00FB128C">
      <w:pPr>
        <w:spacing w:after="200" w:line="276" w:lineRule="auto"/>
        <w:rPr>
          <w:rFonts w:ascii="Times New Roman" w:eastAsia="Calibri" w:hAnsi="Times New Roman" w:cs="Times New Roman"/>
          <w:sz w:val="24"/>
          <w:szCs w:val="24"/>
        </w:rPr>
      </w:pPr>
    </w:p>
    <w:p w14:paraId="7FA58561" w14:textId="77777777" w:rsidR="00166C18" w:rsidRDefault="00166C18" w:rsidP="00166C18">
      <w:pPr>
        <w:spacing w:after="0" w:line="240" w:lineRule="auto"/>
        <w:jc w:val="both"/>
        <w:rPr>
          <w:rFonts w:ascii="Times New Roman" w:eastAsia="Calibri" w:hAnsi="Times New Roman" w:cs="Times New Roman"/>
          <w:b/>
          <w:sz w:val="24"/>
          <w:szCs w:val="24"/>
        </w:rPr>
      </w:pPr>
      <w:r w:rsidRPr="00166C18">
        <w:rPr>
          <w:rFonts w:ascii="Times New Roman" w:eastAsia="Calibri" w:hAnsi="Times New Roman" w:cs="Times New Roman"/>
          <w:b/>
          <w:sz w:val="24"/>
          <w:szCs w:val="24"/>
        </w:rPr>
        <w:t>Pielikumā:</w:t>
      </w:r>
    </w:p>
    <w:p w14:paraId="32F12AA6" w14:textId="4095E25D" w:rsidR="002423D9" w:rsidRPr="002423D9" w:rsidRDefault="002423D9" w:rsidP="00166C18">
      <w:pPr>
        <w:spacing w:after="0" w:line="240" w:lineRule="auto"/>
        <w:jc w:val="both"/>
        <w:rPr>
          <w:rFonts w:ascii="Times New Roman" w:eastAsia="Calibri" w:hAnsi="Times New Roman" w:cs="Times New Roman"/>
          <w:sz w:val="24"/>
          <w:szCs w:val="24"/>
        </w:rPr>
      </w:pPr>
      <w:r w:rsidRPr="002423D9">
        <w:rPr>
          <w:rFonts w:ascii="Times New Roman" w:eastAsia="Calibri" w:hAnsi="Times New Roman" w:cs="Times New Roman"/>
          <w:sz w:val="24"/>
          <w:szCs w:val="24"/>
        </w:rPr>
        <w:t>1. Devīzes atšifrējums</w:t>
      </w:r>
    </w:p>
    <w:p w14:paraId="77107CB4" w14:textId="2DE4C3FD" w:rsidR="00A22572" w:rsidRDefault="00FD0D3A" w:rsidP="00A22572">
      <w:pPr>
        <w:spacing w:after="0" w:line="276"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8D6E81">
        <w:rPr>
          <w:rFonts w:ascii="Times New Roman" w:eastAsia="Times New Roman" w:hAnsi="Times New Roman" w:cs="Times New Roman"/>
          <w:sz w:val="24"/>
          <w:szCs w:val="24"/>
          <w:lang w:eastAsia="lv-LV"/>
        </w:rPr>
        <w:t xml:space="preserve">. </w:t>
      </w:r>
      <w:r w:rsidR="002423D9">
        <w:rPr>
          <w:rFonts w:ascii="Times New Roman" w:eastAsia="Times New Roman" w:hAnsi="Times New Roman" w:cs="Times New Roman"/>
          <w:sz w:val="24"/>
          <w:szCs w:val="24"/>
          <w:lang w:eastAsia="lv-LV"/>
        </w:rPr>
        <w:t>Iesniegums dalībai metu konkursā</w:t>
      </w:r>
      <w:r w:rsidR="00166C18">
        <w:rPr>
          <w:rFonts w:ascii="Times New Roman" w:eastAsia="Times New Roman" w:hAnsi="Times New Roman" w:cs="Times New Roman"/>
          <w:sz w:val="24"/>
          <w:szCs w:val="24"/>
          <w:lang w:eastAsia="lv-LV"/>
        </w:rPr>
        <w:t>;</w:t>
      </w:r>
    </w:p>
    <w:p w14:paraId="22659B3F" w14:textId="6A6EFF7A" w:rsidR="00166C18" w:rsidRDefault="00FD0D3A" w:rsidP="00A22572">
      <w:pPr>
        <w:spacing w:after="0" w:line="276"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166C18">
        <w:rPr>
          <w:rFonts w:ascii="Times New Roman" w:eastAsia="Times New Roman" w:hAnsi="Times New Roman" w:cs="Times New Roman"/>
          <w:sz w:val="24"/>
          <w:szCs w:val="24"/>
          <w:lang w:eastAsia="lv-LV"/>
        </w:rPr>
        <w:t>. Teritorijas plāns;</w:t>
      </w:r>
    </w:p>
    <w:p w14:paraId="7965AEAA" w14:textId="5DF64C98" w:rsidR="00166C18" w:rsidRDefault="00FD0D3A" w:rsidP="00A22572">
      <w:pPr>
        <w:spacing w:after="0" w:line="276"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166C18">
        <w:rPr>
          <w:rFonts w:ascii="Times New Roman" w:eastAsia="Times New Roman" w:hAnsi="Times New Roman" w:cs="Times New Roman"/>
          <w:sz w:val="24"/>
          <w:szCs w:val="24"/>
          <w:lang w:eastAsia="lv-LV"/>
        </w:rPr>
        <w:t>. Fotofiksācija.</w:t>
      </w:r>
    </w:p>
    <w:p w14:paraId="160B74E7" w14:textId="77777777" w:rsidR="00F413FE" w:rsidRDefault="00F413FE" w:rsidP="00A22572">
      <w:pPr>
        <w:spacing w:after="0" w:line="276" w:lineRule="auto"/>
        <w:contextualSpacing/>
        <w:jc w:val="both"/>
        <w:rPr>
          <w:rFonts w:ascii="Times New Roman" w:eastAsia="Times New Roman" w:hAnsi="Times New Roman" w:cs="Times New Roman"/>
          <w:sz w:val="24"/>
          <w:szCs w:val="24"/>
          <w:lang w:eastAsia="lv-LV"/>
        </w:rPr>
      </w:pPr>
    </w:p>
    <w:p w14:paraId="50907D1C" w14:textId="77777777" w:rsidR="00F413FE" w:rsidRDefault="00F413FE" w:rsidP="00A22572">
      <w:pPr>
        <w:spacing w:after="0" w:line="276" w:lineRule="auto"/>
        <w:contextualSpacing/>
        <w:jc w:val="both"/>
        <w:rPr>
          <w:rFonts w:ascii="Times New Roman" w:eastAsia="Times New Roman" w:hAnsi="Times New Roman" w:cs="Times New Roman"/>
          <w:sz w:val="24"/>
          <w:szCs w:val="24"/>
          <w:lang w:eastAsia="lv-LV"/>
        </w:rPr>
      </w:pPr>
    </w:p>
    <w:p w14:paraId="521C880B" w14:textId="1CC8BB32" w:rsidR="00F413FE" w:rsidRDefault="002423D9" w:rsidP="00A22572">
      <w:pPr>
        <w:spacing w:after="0" w:line="276"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 1.pielikums</w:t>
      </w:r>
    </w:p>
    <w:p w14:paraId="2BD4FD04" w14:textId="77777777" w:rsidR="002423D9" w:rsidRDefault="002423D9" w:rsidP="00A22572">
      <w:pPr>
        <w:spacing w:after="0" w:line="276" w:lineRule="auto"/>
        <w:contextualSpacing/>
        <w:jc w:val="both"/>
        <w:rPr>
          <w:rFonts w:ascii="Times New Roman" w:eastAsia="Times New Roman" w:hAnsi="Times New Roman" w:cs="Times New Roman"/>
          <w:sz w:val="24"/>
          <w:szCs w:val="24"/>
          <w:lang w:eastAsia="lv-LV"/>
        </w:rPr>
      </w:pPr>
    </w:p>
    <w:p w14:paraId="2B9BE4EA" w14:textId="77777777" w:rsidR="00F413FE" w:rsidRDefault="00F413FE" w:rsidP="00A22572">
      <w:pPr>
        <w:spacing w:after="0" w:line="276" w:lineRule="auto"/>
        <w:contextualSpacing/>
        <w:jc w:val="both"/>
        <w:rPr>
          <w:rFonts w:ascii="Times New Roman" w:eastAsia="Times New Roman" w:hAnsi="Times New Roman" w:cs="Times New Roman"/>
          <w:sz w:val="24"/>
          <w:szCs w:val="24"/>
          <w:lang w:eastAsia="lv-LV"/>
        </w:rPr>
      </w:pPr>
    </w:p>
    <w:p w14:paraId="16A9B376" w14:textId="77777777" w:rsidR="00F413FE" w:rsidRDefault="00F413FE" w:rsidP="00A22572">
      <w:pPr>
        <w:spacing w:after="0" w:line="276" w:lineRule="auto"/>
        <w:contextualSpacing/>
        <w:jc w:val="both"/>
        <w:rPr>
          <w:rFonts w:ascii="Times New Roman" w:eastAsia="Times New Roman" w:hAnsi="Times New Roman" w:cs="Times New Roman"/>
          <w:sz w:val="24"/>
          <w:szCs w:val="24"/>
          <w:lang w:eastAsia="lv-LV"/>
        </w:rPr>
      </w:pPr>
    </w:p>
    <w:p w14:paraId="3F6CBE9A" w14:textId="77777777" w:rsidR="002423D9" w:rsidRPr="002423D9" w:rsidRDefault="002423D9" w:rsidP="002423D9">
      <w:pPr>
        <w:spacing w:after="0" w:line="240" w:lineRule="auto"/>
        <w:jc w:val="center"/>
        <w:rPr>
          <w:rFonts w:ascii="Times New Roman" w:eastAsia="Calibri" w:hAnsi="Times New Roman" w:cs="Times New Roman"/>
          <w:b/>
          <w:sz w:val="24"/>
          <w:szCs w:val="24"/>
        </w:rPr>
      </w:pPr>
      <w:r w:rsidRPr="002423D9">
        <w:rPr>
          <w:rFonts w:ascii="Times New Roman" w:eastAsia="Calibri" w:hAnsi="Times New Roman" w:cs="Times New Roman"/>
          <w:b/>
          <w:sz w:val="24"/>
          <w:szCs w:val="24"/>
        </w:rPr>
        <w:t xml:space="preserve">Metu konkursa </w:t>
      </w:r>
    </w:p>
    <w:p w14:paraId="49D8EB51" w14:textId="77777777" w:rsidR="002423D9" w:rsidRPr="002423D9" w:rsidRDefault="002423D9" w:rsidP="002423D9">
      <w:pPr>
        <w:spacing w:after="0" w:line="276" w:lineRule="auto"/>
        <w:jc w:val="center"/>
        <w:rPr>
          <w:rFonts w:ascii="Times New Roman" w:eastAsia="Times New Roman" w:hAnsi="Times New Roman" w:cs="Times New Roman"/>
          <w:b/>
          <w:sz w:val="28"/>
          <w:szCs w:val="28"/>
          <w:lang w:eastAsia="lv-LV"/>
        </w:rPr>
      </w:pPr>
      <w:r w:rsidRPr="002423D9">
        <w:rPr>
          <w:rFonts w:ascii="Times New Roman" w:eastAsia="Calibri" w:hAnsi="Times New Roman" w:cs="Times New Roman"/>
          <w:b/>
          <w:bCs/>
          <w:color w:val="000000"/>
          <w:sz w:val="28"/>
          <w:szCs w:val="28"/>
          <w:shd w:val="clear" w:color="auto" w:fill="FFFFFF"/>
        </w:rPr>
        <w:t>“Latviešu Pagaidu Nacionālā padome – 1917”</w:t>
      </w:r>
      <w:r w:rsidRPr="002423D9">
        <w:rPr>
          <w:rFonts w:ascii="Arial" w:eastAsia="Calibri" w:hAnsi="Arial" w:cs="Arial"/>
          <w:b/>
          <w:bCs/>
          <w:color w:val="000000"/>
          <w:sz w:val="28"/>
          <w:szCs w:val="28"/>
          <w:shd w:val="clear" w:color="auto" w:fill="FFFFFF"/>
        </w:rPr>
        <w:t xml:space="preserve"> </w:t>
      </w:r>
      <w:r w:rsidRPr="002423D9">
        <w:rPr>
          <w:rFonts w:ascii="Times New Roman" w:eastAsia="Times New Roman" w:hAnsi="Times New Roman" w:cs="Times New Roman"/>
          <w:b/>
          <w:sz w:val="28"/>
          <w:szCs w:val="28"/>
          <w:lang w:eastAsia="lv-LV"/>
        </w:rPr>
        <w:t>veltīta pieminekļa Valkā, Raiņa ielā 9A, izveidei”</w:t>
      </w:r>
    </w:p>
    <w:p w14:paraId="21C8664F" w14:textId="77777777" w:rsidR="002423D9" w:rsidRPr="002423D9" w:rsidRDefault="002423D9" w:rsidP="002423D9">
      <w:pPr>
        <w:spacing w:after="0" w:line="240" w:lineRule="auto"/>
        <w:rPr>
          <w:rFonts w:ascii="Times New Roman" w:eastAsia="Times New Roman" w:hAnsi="Times New Roman" w:cs="Times New Roman"/>
          <w:sz w:val="24"/>
          <w:szCs w:val="24"/>
          <w:lang w:eastAsia="lv-LV"/>
        </w:rPr>
      </w:pPr>
    </w:p>
    <w:p w14:paraId="20099D0C" w14:textId="77777777" w:rsidR="002423D9" w:rsidRPr="002423D9" w:rsidRDefault="002423D9" w:rsidP="002423D9">
      <w:pPr>
        <w:spacing w:after="0" w:line="240" w:lineRule="auto"/>
        <w:jc w:val="right"/>
        <w:rPr>
          <w:rFonts w:ascii="Times New Roman" w:eastAsia="Times New Roman" w:hAnsi="Times New Roman" w:cs="Times New Roman"/>
          <w:sz w:val="24"/>
          <w:szCs w:val="24"/>
          <w:lang w:eastAsia="lv-LV"/>
        </w:rPr>
      </w:pPr>
    </w:p>
    <w:p w14:paraId="2BDA9F9D" w14:textId="77777777" w:rsidR="002423D9" w:rsidRPr="002423D9" w:rsidRDefault="002423D9" w:rsidP="002423D9">
      <w:pPr>
        <w:spacing w:after="0" w:line="240" w:lineRule="auto"/>
        <w:jc w:val="center"/>
        <w:rPr>
          <w:rFonts w:ascii="Times New Roman" w:eastAsia="Times New Roman" w:hAnsi="Times New Roman" w:cs="Times New Roman"/>
          <w:b/>
          <w:sz w:val="24"/>
          <w:szCs w:val="24"/>
          <w:lang w:eastAsia="lv-LV"/>
        </w:rPr>
      </w:pPr>
      <w:r w:rsidRPr="002423D9">
        <w:rPr>
          <w:rFonts w:ascii="Times New Roman" w:eastAsia="Times New Roman" w:hAnsi="Times New Roman" w:cs="Times New Roman"/>
          <w:b/>
          <w:sz w:val="24"/>
          <w:szCs w:val="24"/>
          <w:lang w:eastAsia="lv-LV"/>
        </w:rPr>
        <w:t>DEVĪZES ATŠIFRĒJUMS</w:t>
      </w:r>
    </w:p>
    <w:p w14:paraId="7D2A2418" w14:textId="77777777" w:rsidR="002423D9" w:rsidRPr="002423D9" w:rsidRDefault="002423D9" w:rsidP="002423D9">
      <w:pPr>
        <w:spacing w:after="0" w:line="240" w:lineRule="auto"/>
        <w:jc w:val="center"/>
        <w:rPr>
          <w:rFonts w:ascii="Times New Roman" w:eastAsia="Times New Roman" w:hAnsi="Times New Roman" w:cs="Times New Roman"/>
          <w:b/>
          <w:sz w:val="24"/>
          <w:szCs w:val="24"/>
          <w:lang w:eastAsia="lv-LV"/>
        </w:rPr>
      </w:pPr>
    </w:p>
    <w:p w14:paraId="54B7B9A8" w14:textId="77777777" w:rsidR="002423D9" w:rsidRPr="002423D9" w:rsidRDefault="002423D9" w:rsidP="002423D9">
      <w:pPr>
        <w:spacing w:after="0" w:line="240" w:lineRule="auto"/>
        <w:jc w:val="center"/>
        <w:rPr>
          <w:rFonts w:ascii="Times New Roman" w:eastAsia="Times New Roman" w:hAnsi="Times New Roman" w:cs="Times New Roman"/>
          <w:b/>
          <w:sz w:val="24"/>
          <w:szCs w:val="24"/>
          <w:lang w:eastAsia="lv-LV"/>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6"/>
        <w:gridCol w:w="5280"/>
      </w:tblGrid>
      <w:tr w:rsidR="002423D9" w:rsidRPr="002423D9" w14:paraId="4E76C44D" w14:textId="77777777" w:rsidTr="009A3D91">
        <w:tc>
          <w:tcPr>
            <w:tcW w:w="3369" w:type="dxa"/>
            <w:vAlign w:val="center"/>
          </w:tcPr>
          <w:p w14:paraId="275A557F" w14:textId="77777777" w:rsidR="002423D9" w:rsidRPr="002423D9" w:rsidRDefault="002423D9" w:rsidP="002423D9">
            <w:pPr>
              <w:rPr>
                <w:rFonts w:ascii="Times New Roman" w:eastAsia="Times New Roman" w:hAnsi="Times New Roman" w:cs="Times New Roman"/>
                <w:b/>
                <w:sz w:val="24"/>
                <w:szCs w:val="24"/>
                <w:lang w:eastAsia="lv-LV"/>
              </w:rPr>
            </w:pPr>
            <w:r w:rsidRPr="002423D9">
              <w:rPr>
                <w:rFonts w:ascii="Times New Roman" w:eastAsia="Times New Roman" w:hAnsi="Times New Roman" w:cs="Times New Roman"/>
                <w:b/>
                <w:sz w:val="24"/>
                <w:szCs w:val="24"/>
                <w:lang w:eastAsia="lv-LV"/>
              </w:rPr>
              <w:t>Pasūtītājs</w:t>
            </w:r>
          </w:p>
          <w:p w14:paraId="4F8EBF74" w14:textId="77777777" w:rsidR="002423D9" w:rsidRPr="002423D9" w:rsidRDefault="002423D9" w:rsidP="002423D9">
            <w:pPr>
              <w:rPr>
                <w:rFonts w:ascii="Times New Roman" w:eastAsia="Times New Roman" w:hAnsi="Times New Roman" w:cs="Times New Roman"/>
                <w:b/>
                <w:sz w:val="24"/>
                <w:szCs w:val="24"/>
                <w:lang w:eastAsia="lv-LV"/>
              </w:rPr>
            </w:pPr>
          </w:p>
        </w:tc>
        <w:tc>
          <w:tcPr>
            <w:tcW w:w="6105" w:type="dxa"/>
          </w:tcPr>
          <w:p w14:paraId="3253A892" w14:textId="77777777" w:rsidR="002423D9" w:rsidRPr="002423D9" w:rsidRDefault="002423D9" w:rsidP="002423D9">
            <w:pPr>
              <w:rPr>
                <w:rFonts w:ascii="Times New Roman" w:eastAsia="Times New Roman" w:hAnsi="Times New Roman" w:cs="Times New Roman"/>
                <w:b/>
                <w:sz w:val="24"/>
                <w:szCs w:val="24"/>
                <w:lang w:eastAsia="lv-LV"/>
              </w:rPr>
            </w:pPr>
            <w:r w:rsidRPr="002423D9">
              <w:rPr>
                <w:rFonts w:ascii="Times New Roman" w:eastAsia="Times New Roman" w:hAnsi="Times New Roman" w:cs="Times New Roman"/>
                <w:b/>
                <w:sz w:val="24"/>
                <w:szCs w:val="24"/>
                <w:lang w:eastAsia="lv-LV"/>
              </w:rPr>
              <w:t>Valkas novada dome</w:t>
            </w:r>
          </w:p>
        </w:tc>
      </w:tr>
      <w:tr w:rsidR="002423D9" w:rsidRPr="002423D9" w14:paraId="5A41EB66" w14:textId="77777777" w:rsidTr="009A3D91">
        <w:tc>
          <w:tcPr>
            <w:tcW w:w="3369" w:type="dxa"/>
            <w:vAlign w:val="center"/>
          </w:tcPr>
          <w:p w14:paraId="3D55A0F4" w14:textId="77777777" w:rsidR="002423D9" w:rsidRPr="002423D9" w:rsidRDefault="002423D9" w:rsidP="002423D9">
            <w:pPr>
              <w:rPr>
                <w:rFonts w:ascii="Times New Roman" w:eastAsia="Times New Roman" w:hAnsi="Times New Roman" w:cs="Times New Roman"/>
                <w:b/>
                <w:sz w:val="24"/>
                <w:szCs w:val="24"/>
                <w:lang w:eastAsia="lv-LV"/>
              </w:rPr>
            </w:pPr>
            <w:r w:rsidRPr="002423D9">
              <w:rPr>
                <w:rFonts w:ascii="Times New Roman" w:eastAsia="Times New Roman" w:hAnsi="Times New Roman" w:cs="Times New Roman"/>
                <w:b/>
                <w:sz w:val="24"/>
                <w:szCs w:val="24"/>
                <w:lang w:eastAsia="lv-LV"/>
              </w:rPr>
              <w:t>Konkursa nosaukums</w:t>
            </w:r>
          </w:p>
        </w:tc>
        <w:tc>
          <w:tcPr>
            <w:tcW w:w="6105" w:type="dxa"/>
          </w:tcPr>
          <w:p w14:paraId="190C8876" w14:textId="77777777" w:rsidR="002423D9" w:rsidRPr="002423D9" w:rsidRDefault="002423D9" w:rsidP="002423D9">
            <w:pPr>
              <w:spacing w:line="276" w:lineRule="auto"/>
              <w:jc w:val="center"/>
              <w:rPr>
                <w:rFonts w:ascii="Times New Roman" w:eastAsia="Times New Roman" w:hAnsi="Times New Roman" w:cs="Times New Roman"/>
                <w:b/>
                <w:sz w:val="28"/>
                <w:szCs w:val="28"/>
                <w:lang w:eastAsia="lv-LV"/>
              </w:rPr>
            </w:pPr>
            <w:r w:rsidRPr="002423D9">
              <w:rPr>
                <w:rFonts w:ascii="Times New Roman" w:eastAsia="Times New Roman" w:hAnsi="Times New Roman" w:cs="Times New Roman"/>
                <w:sz w:val="24"/>
                <w:szCs w:val="24"/>
                <w:lang w:eastAsia="lv-LV"/>
              </w:rPr>
              <w:t xml:space="preserve"> </w:t>
            </w:r>
            <w:r w:rsidRPr="002423D9">
              <w:rPr>
                <w:rFonts w:ascii="Times New Roman" w:eastAsia="Calibri" w:hAnsi="Times New Roman" w:cs="Times New Roman"/>
                <w:b/>
                <w:sz w:val="24"/>
                <w:szCs w:val="24"/>
              </w:rPr>
              <w:t>„</w:t>
            </w:r>
            <w:r w:rsidRPr="002423D9">
              <w:rPr>
                <w:rFonts w:ascii="Times New Roman" w:eastAsia="Calibri" w:hAnsi="Times New Roman" w:cs="Times New Roman"/>
                <w:b/>
                <w:bCs/>
                <w:color w:val="000000"/>
                <w:sz w:val="28"/>
                <w:szCs w:val="28"/>
                <w:shd w:val="clear" w:color="auto" w:fill="FFFFFF"/>
              </w:rPr>
              <w:t>“Latviešu Pagaidu Nacionālā padome – 1917”</w:t>
            </w:r>
            <w:r w:rsidRPr="002423D9">
              <w:rPr>
                <w:rFonts w:ascii="Arial" w:eastAsia="Calibri" w:hAnsi="Arial" w:cs="Arial"/>
                <w:b/>
                <w:bCs/>
                <w:color w:val="000000"/>
                <w:sz w:val="28"/>
                <w:szCs w:val="28"/>
                <w:shd w:val="clear" w:color="auto" w:fill="FFFFFF"/>
              </w:rPr>
              <w:t xml:space="preserve"> </w:t>
            </w:r>
            <w:r w:rsidRPr="002423D9">
              <w:rPr>
                <w:rFonts w:ascii="Times New Roman" w:eastAsia="Times New Roman" w:hAnsi="Times New Roman" w:cs="Times New Roman"/>
                <w:b/>
                <w:sz w:val="28"/>
                <w:szCs w:val="28"/>
                <w:lang w:eastAsia="lv-LV"/>
              </w:rPr>
              <w:t>veltīta pieminekļa Valkā, Raiņa ielā 9A, izveidei”</w:t>
            </w:r>
          </w:p>
          <w:p w14:paraId="10DBC5DA" w14:textId="77777777" w:rsidR="002423D9" w:rsidRPr="002423D9" w:rsidRDefault="002423D9" w:rsidP="002423D9">
            <w:pPr>
              <w:rPr>
                <w:rFonts w:ascii="Times New Roman" w:eastAsia="Times New Roman" w:hAnsi="Times New Roman" w:cs="Times New Roman"/>
                <w:sz w:val="24"/>
                <w:szCs w:val="24"/>
                <w:lang w:eastAsia="lv-LV"/>
              </w:rPr>
            </w:pPr>
          </w:p>
        </w:tc>
      </w:tr>
      <w:tr w:rsidR="002423D9" w:rsidRPr="002423D9" w14:paraId="49473A16" w14:textId="77777777" w:rsidTr="009A3D91">
        <w:tc>
          <w:tcPr>
            <w:tcW w:w="3369" w:type="dxa"/>
            <w:vAlign w:val="center"/>
          </w:tcPr>
          <w:p w14:paraId="2DF09287" w14:textId="77777777" w:rsidR="002423D9" w:rsidRPr="002423D9" w:rsidRDefault="002423D9" w:rsidP="002423D9">
            <w:pPr>
              <w:rPr>
                <w:rFonts w:ascii="Times New Roman" w:eastAsia="Times New Roman" w:hAnsi="Times New Roman" w:cs="Times New Roman"/>
                <w:b/>
                <w:sz w:val="24"/>
                <w:szCs w:val="24"/>
                <w:lang w:eastAsia="lv-LV"/>
              </w:rPr>
            </w:pPr>
            <w:r w:rsidRPr="002423D9">
              <w:rPr>
                <w:rFonts w:ascii="Times New Roman" w:eastAsia="Times New Roman" w:hAnsi="Times New Roman" w:cs="Times New Roman"/>
                <w:b/>
                <w:sz w:val="24"/>
                <w:szCs w:val="24"/>
                <w:lang w:eastAsia="lv-LV"/>
              </w:rPr>
              <w:t>Devīze</w:t>
            </w:r>
          </w:p>
          <w:p w14:paraId="01322328" w14:textId="77777777" w:rsidR="002423D9" w:rsidRPr="002423D9" w:rsidRDefault="002423D9" w:rsidP="002423D9">
            <w:pPr>
              <w:rPr>
                <w:rFonts w:ascii="Times New Roman" w:eastAsia="Times New Roman" w:hAnsi="Times New Roman" w:cs="Times New Roman"/>
                <w:b/>
                <w:sz w:val="24"/>
                <w:szCs w:val="24"/>
                <w:lang w:eastAsia="lv-LV"/>
              </w:rPr>
            </w:pPr>
          </w:p>
        </w:tc>
        <w:tc>
          <w:tcPr>
            <w:tcW w:w="6105" w:type="dxa"/>
          </w:tcPr>
          <w:p w14:paraId="7B7B6E66" w14:textId="77777777" w:rsidR="002423D9" w:rsidRPr="002423D9" w:rsidRDefault="002423D9" w:rsidP="002423D9">
            <w:pPr>
              <w:rPr>
                <w:rFonts w:ascii="Times New Roman" w:eastAsia="Times New Roman" w:hAnsi="Times New Roman" w:cs="Times New Roman"/>
                <w:b/>
                <w:sz w:val="24"/>
                <w:szCs w:val="24"/>
                <w:lang w:eastAsia="lv-LV"/>
              </w:rPr>
            </w:pPr>
          </w:p>
        </w:tc>
      </w:tr>
      <w:tr w:rsidR="002423D9" w:rsidRPr="002423D9" w14:paraId="09C0B459" w14:textId="77777777" w:rsidTr="009A3D91">
        <w:tc>
          <w:tcPr>
            <w:tcW w:w="3369" w:type="dxa"/>
            <w:vAlign w:val="center"/>
          </w:tcPr>
          <w:p w14:paraId="4C8C4D1C" w14:textId="77777777" w:rsidR="002423D9" w:rsidRPr="002423D9" w:rsidRDefault="002423D9" w:rsidP="002423D9">
            <w:pPr>
              <w:rPr>
                <w:rFonts w:ascii="Times New Roman" w:eastAsia="Times New Roman" w:hAnsi="Times New Roman" w:cs="Times New Roman"/>
                <w:b/>
                <w:sz w:val="24"/>
                <w:szCs w:val="24"/>
                <w:lang w:eastAsia="lv-LV"/>
              </w:rPr>
            </w:pPr>
            <w:r w:rsidRPr="002423D9">
              <w:rPr>
                <w:rFonts w:ascii="Times New Roman" w:eastAsia="Times New Roman" w:hAnsi="Times New Roman" w:cs="Times New Roman"/>
                <w:b/>
                <w:sz w:val="24"/>
                <w:szCs w:val="24"/>
                <w:lang w:eastAsia="lv-LV"/>
              </w:rPr>
              <w:t>Pretendents</w:t>
            </w:r>
          </w:p>
          <w:p w14:paraId="3D771353" w14:textId="77777777" w:rsidR="002423D9" w:rsidRPr="002423D9" w:rsidRDefault="002423D9" w:rsidP="002423D9">
            <w:pPr>
              <w:rPr>
                <w:rFonts w:ascii="Times New Roman" w:eastAsia="Times New Roman" w:hAnsi="Times New Roman" w:cs="Times New Roman"/>
                <w:b/>
                <w:sz w:val="24"/>
                <w:szCs w:val="24"/>
                <w:lang w:eastAsia="lv-LV"/>
              </w:rPr>
            </w:pPr>
          </w:p>
        </w:tc>
        <w:tc>
          <w:tcPr>
            <w:tcW w:w="6105" w:type="dxa"/>
          </w:tcPr>
          <w:p w14:paraId="1C2D1D10" w14:textId="77777777" w:rsidR="002423D9" w:rsidRPr="002423D9" w:rsidRDefault="002423D9" w:rsidP="002423D9">
            <w:pPr>
              <w:rPr>
                <w:rFonts w:ascii="Times New Roman" w:eastAsia="Times New Roman" w:hAnsi="Times New Roman" w:cs="Times New Roman"/>
                <w:b/>
                <w:sz w:val="24"/>
                <w:szCs w:val="24"/>
                <w:lang w:eastAsia="lv-LV"/>
              </w:rPr>
            </w:pPr>
          </w:p>
        </w:tc>
      </w:tr>
      <w:tr w:rsidR="002423D9" w:rsidRPr="002423D9" w14:paraId="338F530A" w14:textId="77777777" w:rsidTr="009A3D91">
        <w:tc>
          <w:tcPr>
            <w:tcW w:w="3369" w:type="dxa"/>
            <w:vAlign w:val="center"/>
          </w:tcPr>
          <w:p w14:paraId="40D38363" w14:textId="77777777" w:rsidR="002423D9" w:rsidRPr="002423D9" w:rsidRDefault="002423D9" w:rsidP="002423D9">
            <w:pPr>
              <w:rPr>
                <w:rFonts w:ascii="Times New Roman" w:eastAsia="Times New Roman" w:hAnsi="Times New Roman" w:cs="Times New Roman"/>
                <w:b/>
                <w:sz w:val="24"/>
                <w:szCs w:val="24"/>
                <w:lang w:eastAsia="lv-LV"/>
              </w:rPr>
            </w:pPr>
            <w:r w:rsidRPr="002423D9">
              <w:rPr>
                <w:rFonts w:ascii="Times New Roman" w:eastAsia="Times New Roman" w:hAnsi="Times New Roman" w:cs="Times New Roman"/>
                <w:b/>
                <w:sz w:val="24"/>
                <w:szCs w:val="24"/>
                <w:lang w:eastAsia="lv-LV"/>
              </w:rPr>
              <w:t>Mākslinieks (skices autors (i))</w:t>
            </w:r>
          </w:p>
          <w:p w14:paraId="0D644AA1" w14:textId="77777777" w:rsidR="002423D9" w:rsidRPr="002423D9" w:rsidRDefault="002423D9" w:rsidP="002423D9">
            <w:pPr>
              <w:rPr>
                <w:rFonts w:ascii="Times New Roman" w:eastAsia="Times New Roman" w:hAnsi="Times New Roman" w:cs="Times New Roman"/>
                <w:b/>
                <w:sz w:val="24"/>
                <w:szCs w:val="24"/>
                <w:lang w:eastAsia="lv-LV"/>
              </w:rPr>
            </w:pPr>
          </w:p>
        </w:tc>
        <w:tc>
          <w:tcPr>
            <w:tcW w:w="6105" w:type="dxa"/>
          </w:tcPr>
          <w:p w14:paraId="5B8FB7E9" w14:textId="77777777" w:rsidR="002423D9" w:rsidRPr="002423D9" w:rsidRDefault="002423D9" w:rsidP="002423D9">
            <w:pPr>
              <w:rPr>
                <w:rFonts w:ascii="Times New Roman" w:eastAsia="Times New Roman" w:hAnsi="Times New Roman" w:cs="Times New Roman"/>
                <w:b/>
                <w:sz w:val="24"/>
                <w:szCs w:val="24"/>
                <w:lang w:eastAsia="lv-LV"/>
              </w:rPr>
            </w:pPr>
          </w:p>
        </w:tc>
      </w:tr>
      <w:tr w:rsidR="002423D9" w:rsidRPr="002423D9" w14:paraId="6A4D9A3D" w14:textId="77777777" w:rsidTr="009A3D91">
        <w:tc>
          <w:tcPr>
            <w:tcW w:w="3369" w:type="dxa"/>
            <w:vAlign w:val="center"/>
          </w:tcPr>
          <w:p w14:paraId="1C7187F8" w14:textId="77777777" w:rsidR="002423D9" w:rsidRPr="002423D9" w:rsidRDefault="002423D9" w:rsidP="002423D9">
            <w:pPr>
              <w:rPr>
                <w:rFonts w:ascii="Times New Roman" w:eastAsia="Times New Roman" w:hAnsi="Times New Roman" w:cs="Times New Roman"/>
                <w:b/>
                <w:sz w:val="24"/>
                <w:szCs w:val="24"/>
                <w:lang w:eastAsia="lv-LV"/>
              </w:rPr>
            </w:pPr>
            <w:r w:rsidRPr="002423D9">
              <w:rPr>
                <w:rFonts w:ascii="Times New Roman" w:eastAsia="Times New Roman" w:hAnsi="Times New Roman" w:cs="Times New Roman"/>
                <w:b/>
                <w:sz w:val="24"/>
                <w:szCs w:val="24"/>
                <w:lang w:eastAsia="lv-LV"/>
              </w:rPr>
              <w:t>Pretendenta adrese</w:t>
            </w:r>
          </w:p>
          <w:p w14:paraId="4A79E6B2" w14:textId="77777777" w:rsidR="002423D9" w:rsidRPr="002423D9" w:rsidRDefault="002423D9" w:rsidP="002423D9">
            <w:pPr>
              <w:rPr>
                <w:rFonts w:ascii="Times New Roman" w:eastAsia="Times New Roman" w:hAnsi="Times New Roman" w:cs="Times New Roman"/>
                <w:b/>
                <w:sz w:val="24"/>
                <w:szCs w:val="24"/>
                <w:lang w:eastAsia="lv-LV"/>
              </w:rPr>
            </w:pPr>
          </w:p>
        </w:tc>
        <w:tc>
          <w:tcPr>
            <w:tcW w:w="6105" w:type="dxa"/>
          </w:tcPr>
          <w:p w14:paraId="41941DF2" w14:textId="77777777" w:rsidR="002423D9" w:rsidRPr="002423D9" w:rsidRDefault="002423D9" w:rsidP="002423D9">
            <w:pPr>
              <w:rPr>
                <w:rFonts w:ascii="Times New Roman" w:eastAsia="Times New Roman" w:hAnsi="Times New Roman" w:cs="Times New Roman"/>
                <w:b/>
                <w:sz w:val="24"/>
                <w:szCs w:val="24"/>
                <w:lang w:eastAsia="lv-LV"/>
              </w:rPr>
            </w:pPr>
          </w:p>
        </w:tc>
      </w:tr>
      <w:tr w:rsidR="002423D9" w:rsidRPr="002423D9" w14:paraId="25849AA5" w14:textId="77777777" w:rsidTr="009A3D91">
        <w:tc>
          <w:tcPr>
            <w:tcW w:w="3369" w:type="dxa"/>
            <w:vAlign w:val="center"/>
          </w:tcPr>
          <w:p w14:paraId="3E230162" w14:textId="77777777" w:rsidR="002423D9" w:rsidRPr="002423D9" w:rsidRDefault="002423D9" w:rsidP="002423D9">
            <w:pPr>
              <w:rPr>
                <w:rFonts w:ascii="Times New Roman" w:eastAsia="Times New Roman" w:hAnsi="Times New Roman" w:cs="Times New Roman"/>
                <w:b/>
                <w:sz w:val="24"/>
                <w:szCs w:val="24"/>
                <w:lang w:eastAsia="lv-LV"/>
              </w:rPr>
            </w:pPr>
            <w:r w:rsidRPr="002423D9">
              <w:rPr>
                <w:rFonts w:ascii="Times New Roman" w:eastAsia="Times New Roman" w:hAnsi="Times New Roman" w:cs="Times New Roman"/>
                <w:b/>
                <w:sz w:val="24"/>
                <w:szCs w:val="24"/>
                <w:lang w:eastAsia="lv-LV"/>
              </w:rPr>
              <w:t>Pilnvarotas personas vārds, uzvārds, amats</w:t>
            </w:r>
          </w:p>
          <w:p w14:paraId="5FF8E3AB" w14:textId="77777777" w:rsidR="002423D9" w:rsidRPr="002423D9" w:rsidRDefault="002423D9" w:rsidP="002423D9">
            <w:pPr>
              <w:rPr>
                <w:rFonts w:ascii="Times New Roman" w:eastAsia="Times New Roman" w:hAnsi="Times New Roman" w:cs="Times New Roman"/>
                <w:b/>
                <w:sz w:val="24"/>
                <w:szCs w:val="24"/>
                <w:lang w:eastAsia="lv-LV"/>
              </w:rPr>
            </w:pPr>
          </w:p>
        </w:tc>
        <w:tc>
          <w:tcPr>
            <w:tcW w:w="6105" w:type="dxa"/>
          </w:tcPr>
          <w:p w14:paraId="6A42F381" w14:textId="77777777" w:rsidR="002423D9" w:rsidRPr="002423D9" w:rsidRDefault="002423D9" w:rsidP="002423D9">
            <w:pPr>
              <w:rPr>
                <w:rFonts w:ascii="Times New Roman" w:eastAsia="Times New Roman" w:hAnsi="Times New Roman" w:cs="Times New Roman"/>
                <w:b/>
                <w:sz w:val="24"/>
                <w:szCs w:val="24"/>
                <w:lang w:eastAsia="lv-LV"/>
              </w:rPr>
            </w:pPr>
          </w:p>
        </w:tc>
      </w:tr>
      <w:tr w:rsidR="002423D9" w:rsidRPr="002423D9" w14:paraId="4118534F" w14:textId="77777777" w:rsidTr="009A3D91">
        <w:tc>
          <w:tcPr>
            <w:tcW w:w="3369" w:type="dxa"/>
            <w:vAlign w:val="center"/>
          </w:tcPr>
          <w:p w14:paraId="6B2D6C4D" w14:textId="77777777" w:rsidR="002423D9" w:rsidRPr="002423D9" w:rsidRDefault="002423D9" w:rsidP="002423D9">
            <w:pPr>
              <w:rPr>
                <w:rFonts w:ascii="Times New Roman" w:eastAsia="Times New Roman" w:hAnsi="Times New Roman" w:cs="Times New Roman"/>
                <w:b/>
                <w:sz w:val="24"/>
                <w:szCs w:val="24"/>
                <w:lang w:eastAsia="lv-LV"/>
              </w:rPr>
            </w:pPr>
            <w:r w:rsidRPr="002423D9">
              <w:rPr>
                <w:rFonts w:ascii="Times New Roman" w:eastAsia="Times New Roman" w:hAnsi="Times New Roman" w:cs="Times New Roman"/>
                <w:b/>
                <w:sz w:val="24"/>
                <w:szCs w:val="24"/>
                <w:lang w:eastAsia="lv-LV"/>
              </w:rPr>
              <w:t>Pilnvarotās personas paraksts</w:t>
            </w:r>
          </w:p>
          <w:p w14:paraId="48A0C74C" w14:textId="77777777" w:rsidR="002423D9" w:rsidRPr="002423D9" w:rsidRDefault="002423D9" w:rsidP="002423D9">
            <w:pPr>
              <w:rPr>
                <w:rFonts w:ascii="Times New Roman" w:eastAsia="Times New Roman" w:hAnsi="Times New Roman" w:cs="Times New Roman"/>
                <w:b/>
                <w:sz w:val="24"/>
                <w:szCs w:val="24"/>
                <w:lang w:eastAsia="lv-LV"/>
              </w:rPr>
            </w:pPr>
          </w:p>
        </w:tc>
        <w:tc>
          <w:tcPr>
            <w:tcW w:w="6105" w:type="dxa"/>
          </w:tcPr>
          <w:p w14:paraId="5B0A9C3A" w14:textId="77777777" w:rsidR="002423D9" w:rsidRPr="002423D9" w:rsidRDefault="002423D9" w:rsidP="002423D9">
            <w:pPr>
              <w:rPr>
                <w:rFonts w:ascii="Times New Roman" w:eastAsia="Times New Roman" w:hAnsi="Times New Roman" w:cs="Times New Roman"/>
                <w:b/>
                <w:sz w:val="24"/>
                <w:szCs w:val="24"/>
                <w:lang w:eastAsia="lv-LV"/>
              </w:rPr>
            </w:pPr>
          </w:p>
        </w:tc>
      </w:tr>
      <w:tr w:rsidR="002423D9" w:rsidRPr="002423D9" w14:paraId="7CEFBAC4" w14:textId="77777777" w:rsidTr="009A3D91">
        <w:tc>
          <w:tcPr>
            <w:tcW w:w="3369" w:type="dxa"/>
            <w:vAlign w:val="center"/>
          </w:tcPr>
          <w:p w14:paraId="5D40C94D" w14:textId="77777777" w:rsidR="002423D9" w:rsidRPr="002423D9" w:rsidRDefault="002423D9" w:rsidP="002423D9">
            <w:pPr>
              <w:rPr>
                <w:rFonts w:ascii="Times New Roman" w:eastAsia="Times New Roman" w:hAnsi="Times New Roman" w:cs="Times New Roman"/>
                <w:b/>
                <w:sz w:val="24"/>
                <w:szCs w:val="24"/>
                <w:lang w:eastAsia="lv-LV"/>
              </w:rPr>
            </w:pPr>
            <w:r w:rsidRPr="002423D9">
              <w:rPr>
                <w:rFonts w:ascii="Times New Roman" w:eastAsia="Times New Roman" w:hAnsi="Times New Roman" w:cs="Times New Roman"/>
                <w:b/>
                <w:sz w:val="24"/>
                <w:szCs w:val="24"/>
                <w:lang w:eastAsia="lv-LV"/>
              </w:rPr>
              <w:t>Vieta, datums</w:t>
            </w:r>
          </w:p>
          <w:p w14:paraId="19777361" w14:textId="77777777" w:rsidR="002423D9" w:rsidRPr="002423D9" w:rsidRDefault="002423D9" w:rsidP="002423D9">
            <w:pPr>
              <w:rPr>
                <w:rFonts w:ascii="Times New Roman" w:eastAsia="Times New Roman" w:hAnsi="Times New Roman" w:cs="Times New Roman"/>
                <w:b/>
                <w:sz w:val="24"/>
                <w:szCs w:val="24"/>
                <w:lang w:eastAsia="lv-LV"/>
              </w:rPr>
            </w:pPr>
          </w:p>
        </w:tc>
        <w:tc>
          <w:tcPr>
            <w:tcW w:w="6105" w:type="dxa"/>
          </w:tcPr>
          <w:p w14:paraId="16921301" w14:textId="77777777" w:rsidR="002423D9" w:rsidRPr="002423D9" w:rsidRDefault="002423D9" w:rsidP="002423D9">
            <w:pPr>
              <w:rPr>
                <w:rFonts w:ascii="Times New Roman" w:eastAsia="Times New Roman" w:hAnsi="Times New Roman" w:cs="Times New Roman"/>
                <w:b/>
                <w:sz w:val="24"/>
                <w:szCs w:val="24"/>
                <w:lang w:eastAsia="lv-LV"/>
              </w:rPr>
            </w:pPr>
          </w:p>
        </w:tc>
      </w:tr>
    </w:tbl>
    <w:p w14:paraId="0756702A" w14:textId="77777777" w:rsidR="00F413FE" w:rsidRDefault="00F413FE" w:rsidP="00A22572">
      <w:pPr>
        <w:spacing w:after="0" w:line="276" w:lineRule="auto"/>
        <w:contextualSpacing/>
        <w:jc w:val="both"/>
        <w:rPr>
          <w:rFonts w:ascii="Times New Roman" w:eastAsia="Times New Roman" w:hAnsi="Times New Roman" w:cs="Times New Roman"/>
          <w:sz w:val="24"/>
          <w:szCs w:val="24"/>
          <w:lang w:eastAsia="lv-LV"/>
        </w:rPr>
      </w:pPr>
    </w:p>
    <w:p w14:paraId="1A19BAE0" w14:textId="77777777" w:rsidR="00F413FE" w:rsidRDefault="00F413FE" w:rsidP="00A22572">
      <w:pPr>
        <w:spacing w:after="0" w:line="276" w:lineRule="auto"/>
        <w:contextualSpacing/>
        <w:jc w:val="both"/>
        <w:rPr>
          <w:rFonts w:ascii="Times New Roman" w:eastAsia="Times New Roman" w:hAnsi="Times New Roman" w:cs="Times New Roman"/>
          <w:sz w:val="24"/>
          <w:szCs w:val="24"/>
          <w:lang w:eastAsia="lv-LV"/>
        </w:rPr>
      </w:pPr>
    </w:p>
    <w:p w14:paraId="6822DF04" w14:textId="77777777" w:rsidR="00F413FE" w:rsidRPr="00A22572" w:rsidRDefault="00F413FE" w:rsidP="00A22572">
      <w:pPr>
        <w:spacing w:after="0" w:line="276" w:lineRule="auto"/>
        <w:contextualSpacing/>
        <w:jc w:val="both"/>
        <w:rPr>
          <w:rFonts w:ascii="Times New Roman" w:eastAsia="Times New Roman" w:hAnsi="Times New Roman" w:cs="Times New Roman"/>
          <w:sz w:val="24"/>
          <w:szCs w:val="24"/>
          <w:lang w:eastAsia="lv-LV"/>
        </w:rPr>
      </w:pPr>
    </w:p>
    <w:p w14:paraId="1B246B20" w14:textId="59E7D2D0" w:rsidR="00A22572" w:rsidRPr="00A22572" w:rsidRDefault="00A22572" w:rsidP="00A22572">
      <w:pPr>
        <w:spacing w:after="0" w:line="276" w:lineRule="auto"/>
        <w:jc w:val="both"/>
        <w:rPr>
          <w:rFonts w:ascii="Times New Roman" w:eastAsia="Times New Roman" w:hAnsi="Times New Roman" w:cs="Times New Roman"/>
          <w:b/>
          <w:sz w:val="24"/>
          <w:szCs w:val="24"/>
          <w:lang w:eastAsia="lv-LV"/>
        </w:rPr>
      </w:pPr>
      <w:r w:rsidRPr="00A22572">
        <w:rPr>
          <w:rFonts w:ascii="Times New Roman" w:eastAsia="Times New Roman" w:hAnsi="Times New Roman" w:cs="Times New Roman"/>
          <w:sz w:val="24"/>
          <w:szCs w:val="24"/>
          <w:lang w:eastAsia="lv-LV"/>
        </w:rPr>
        <w:tab/>
      </w:r>
      <w:r w:rsidRPr="00A22572">
        <w:rPr>
          <w:rFonts w:ascii="Times New Roman" w:eastAsia="Times New Roman" w:hAnsi="Times New Roman" w:cs="Times New Roman"/>
          <w:b/>
          <w:sz w:val="24"/>
          <w:szCs w:val="24"/>
          <w:lang w:eastAsia="lv-LV"/>
        </w:rPr>
        <w:t xml:space="preserve"> </w:t>
      </w:r>
    </w:p>
    <w:p w14:paraId="2B5C95A3" w14:textId="766CE641" w:rsidR="00A22572" w:rsidRPr="00A22572" w:rsidRDefault="00A22572" w:rsidP="001C64B1">
      <w:pPr>
        <w:spacing w:after="0" w:line="276" w:lineRule="auto"/>
        <w:jc w:val="both"/>
        <w:rPr>
          <w:rFonts w:ascii="Times New Roman" w:eastAsia="Times New Roman" w:hAnsi="Times New Roman" w:cs="Times New Roman"/>
          <w:sz w:val="24"/>
          <w:szCs w:val="24"/>
          <w:lang w:eastAsia="lv-LV"/>
        </w:rPr>
      </w:pPr>
      <w:r w:rsidRPr="00A22572">
        <w:rPr>
          <w:rFonts w:ascii="Times New Roman" w:eastAsia="Times New Roman" w:hAnsi="Times New Roman" w:cs="Times New Roman"/>
          <w:b/>
          <w:sz w:val="24"/>
          <w:szCs w:val="24"/>
          <w:lang w:eastAsia="lv-LV"/>
        </w:rPr>
        <w:tab/>
      </w:r>
    </w:p>
    <w:p w14:paraId="06A995F0" w14:textId="77777777" w:rsidR="00A22572" w:rsidRPr="00A22572" w:rsidRDefault="00A22572" w:rsidP="00A22572">
      <w:pPr>
        <w:spacing w:after="0" w:line="276" w:lineRule="auto"/>
        <w:jc w:val="both"/>
        <w:rPr>
          <w:rFonts w:ascii="Times New Roman" w:eastAsia="Times New Roman" w:hAnsi="Times New Roman" w:cs="Times New Roman"/>
          <w:sz w:val="24"/>
          <w:szCs w:val="24"/>
          <w:lang w:eastAsia="lv-LV"/>
        </w:rPr>
      </w:pPr>
    </w:p>
    <w:p w14:paraId="13DCF441" w14:textId="77777777" w:rsidR="002423D9" w:rsidRDefault="002423D9" w:rsidP="00F413FE">
      <w:pPr>
        <w:spacing w:after="0" w:line="240" w:lineRule="auto"/>
        <w:ind w:left="6480"/>
        <w:rPr>
          <w:rFonts w:ascii="Times New Roman" w:eastAsia="Times New Roman" w:hAnsi="Times New Roman" w:cs="Times New Roman"/>
          <w:b/>
          <w:sz w:val="20"/>
          <w:szCs w:val="20"/>
        </w:rPr>
      </w:pPr>
    </w:p>
    <w:p w14:paraId="1E932F9E" w14:textId="77777777" w:rsidR="002423D9" w:rsidRDefault="002423D9" w:rsidP="00F413FE">
      <w:pPr>
        <w:spacing w:after="0" w:line="240" w:lineRule="auto"/>
        <w:ind w:left="6480"/>
        <w:rPr>
          <w:rFonts w:ascii="Times New Roman" w:eastAsia="Times New Roman" w:hAnsi="Times New Roman" w:cs="Times New Roman"/>
          <w:b/>
          <w:sz w:val="20"/>
          <w:szCs w:val="20"/>
        </w:rPr>
      </w:pPr>
    </w:p>
    <w:p w14:paraId="0F967740" w14:textId="77777777" w:rsidR="002423D9" w:rsidRDefault="002423D9" w:rsidP="00F413FE">
      <w:pPr>
        <w:spacing w:after="0" w:line="240" w:lineRule="auto"/>
        <w:ind w:left="6480"/>
        <w:rPr>
          <w:rFonts w:ascii="Times New Roman" w:eastAsia="Times New Roman" w:hAnsi="Times New Roman" w:cs="Times New Roman"/>
          <w:b/>
          <w:sz w:val="20"/>
          <w:szCs w:val="20"/>
        </w:rPr>
      </w:pPr>
    </w:p>
    <w:p w14:paraId="1A69843B" w14:textId="77777777" w:rsidR="002423D9" w:rsidRDefault="002423D9" w:rsidP="00F413FE">
      <w:pPr>
        <w:spacing w:after="0" w:line="240" w:lineRule="auto"/>
        <w:ind w:left="6480"/>
        <w:rPr>
          <w:rFonts w:ascii="Times New Roman" w:eastAsia="Times New Roman" w:hAnsi="Times New Roman" w:cs="Times New Roman"/>
          <w:b/>
          <w:sz w:val="20"/>
          <w:szCs w:val="20"/>
        </w:rPr>
      </w:pPr>
    </w:p>
    <w:p w14:paraId="5D0284D4" w14:textId="77777777" w:rsidR="002423D9" w:rsidRDefault="002423D9" w:rsidP="00F413FE">
      <w:pPr>
        <w:spacing w:after="0" w:line="240" w:lineRule="auto"/>
        <w:ind w:left="6480"/>
        <w:rPr>
          <w:rFonts w:ascii="Times New Roman" w:eastAsia="Times New Roman" w:hAnsi="Times New Roman" w:cs="Times New Roman"/>
          <w:b/>
          <w:sz w:val="20"/>
          <w:szCs w:val="20"/>
        </w:rPr>
      </w:pPr>
    </w:p>
    <w:p w14:paraId="44AE981A" w14:textId="77777777" w:rsidR="002423D9" w:rsidRDefault="002423D9" w:rsidP="00F413FE">
      <w:pPr>
        <w:spacing w:after="0" w:line="240" w:lineRule="auto"/>
        <w:ind w:left="6480"/>
        <w:rPr>
          <w:rFonts w:ascii="Times New Roman" w:eastAsia="Times New Roman" w:hAnsi="Times New Roman" w:cs="Times New Roman"/>
          <w:b/>
          <w:sz w:val="20"/>
          <w:szCs w:val="20"/>
        </w:rPr>
      </w:pPr>
    </w:p>
    <w:p w14:paraId="790DE42D" w14:textId="77777777" w:rsidR="002423D9" w:rsidRDefault="002423D9" w:rsidP="00F413FE">
      <w:pPr>
        <w:spacing w:after="0" w:line="240" w:lineRule="auto"/>
        <w:ind w:left="6480"/>
        <w:rPr>
          <w:rFonts w:ascii="Times New Roman" w:eastAsia="Times New Roman" w:hAnsi="Times New Roman" w:cs="Times New Roman"/>
          <w:b/>
          <w:sz w:val="20"/>
          <w:szCs w:val="20"/>
        </w:rPr>
      </w:pPr>
    </w:p>
    <w:p w14:paraId="24F77E2C" w14:textId="77777777" w:rsidR="002423D9" w:rsidRDefault="002423D9" w:rsidP="00F413FE">
      <w:pPr>
        <w:spacing w:after="0" w:line="240" w:lineRule="auto"/>
        <w:ind w:left="6480"/>
        <w:rPr>
          <w:rFonts w:ascii="Times New Roman" w:eastAsia="Times New Roman" w:hAnsi="Times New Roman" w:cs="Times New Roman"/>
          <w:b/>
          <w:sz w:val="20"/>
          <w:szCs w:val="20"/>
        </w:rPr>
      </w:pPr>
    </w:p>
    <w:p w14:paraId="45B02025" w14:textId="77777777" w:rsidR="002423D9" w:rsidRDefault="002423D9" w:rsidP="00F413FE">
      <w:pPr>
        <w:spacing w:after="0" w:line="240" w:lineRule="auto"/>
        <w:ind w:left="6480"/>
        <w:rPr>
          <w:rFonts w:ascii="Times New Roman" w:eastAsia="Times New Roman" w:hAnsi="Times New Roman" w:cs="Times New Roman"/>
          <w:b/>
          <w:sz w:val="20"/>
          <w:szCs w:val="20"/>
        </w:rPr>
      </w:pPr>
    </w:p>
    <w:p w14:paraId="10CE1432" w14:textId="77777777" w:rsidR="002423D9" w:rsidRDefault="002423D9" w:rsidP="00F413FE">
      <w:pPr>
        <w:spacing w:after="0" w:line="240" w:lineRule="auto"/>
        <w:ind w:left="6480"/>
        <w:rPr>
          <w:rFonts w:ascii="Times New Roman" w:eastAsia="Times New Roman" w:hAnsi="Times New Roman" w:cs="Times New Roman"/>
          <w:b/>
          <w:sz w:val="20"/>
          <w:szCs w:val="20"/>
        </w:rPr>
      </w:pPr>
    </w:p>
    <w:p w14:paraId="4CE97317" w14:textId="77777777" w:rsidR="002423D9" w:rsidRDefault="002423D9" w:rsidP="00F413FE">
      <w:pPr>
        <w:spacing w:after="0" w:line="240" w:lineRule="auto"/>
        <w:ind w:left="6480"/>
        <w:rPr>
          <w:rFonts w:ascii="Times New Roman" w:eastAsia="Times New Roman" w:hAnsi="Times New Roman" w:cs="Times New Roman"/>
          <w:b/>
          <w:sz w:val="20"/>
          <w:szCs w:val="20"/>
        </w:rPr>
      </w:pPr>
    </w:p>
    <w:p w14:paraId="78707062" w14:textId="5898A336" w:rsidR="002423D9" w:rsidRPr="002423D9" w:rsidRDefault="002423D9" w:rsidP="002423D9">
      <w:pPr>
        <w:spacing w:after="200" w:line="276"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2</w:t>
      </w:r>
      <w:r w:rsidRPr="002423D9">
        <w:rPr>
          <w:rFonts w:ascii="Times New Roman" w:eastAsia="Calibri" w:hAnsi="Times New Roman" w:cs="Times New Roman"/>
          <w:sz w:val="24"/>
          <w:szCs w:val="24"/>
        </w:rPr>
        <w:t>.pielikums</w:t>
      </w:r>
    </w:p>
    <w:p w14:paraId="0C945970" w14:textId="77777777" w:rsidR="002423D9" w:rsidRPr="002423D9" w:rsidRDefault="002423D9" w:rsidP="002423D9">
      <w:pPr>
        <w:spacing w:after="0" w:line="240" w:lineRule="auto"/>
        <w:jc w:val="right"/>
        <w:rPr>
          <w:rFonts w:ascii="Times New Roman" w:eastAsia="Calibri" w:hAnsi="Times New Roman" w:cs="Times New Roman"/>
          <w:sz w:val="24"/>
          <w:szCs w:val="24"/>
        </w:rPr>
      </w:pPr>
      <w:r w:rsidRPr="002423D9">
        <w:rPr>
          <w:rFonts w:ascii="Times New Roman" w:eastAsia="Calibri" w:hAnsi="Times New Roman" w:cs="Times New Roman"/>
          <w:sz w:val="24"/>
          <w:szCs w:val="24"/>
        </w:rPr>
        <w:t xml:space="preserve"> Metu konkurss </w:t>
      </w:r>
    </w:p>
    <w:p w14:paraId="0D9E372A" w14:textId="4CD9647C" w:rsidR="002423D9" w:rsidRPr="002423D9" w:rsidRDefault="002423D9" w:rsidP="002423D9">
      <w:pPr>
        <w:spacing w:after="0" w:line="240" w:lineRule="auto"/>
        <w:jc w:val="right"/>
        <w:rPr>
          <w:rFonts w:ascii="Times New Roman" w:eastAsia="Calibri" w:hAnsi="Times New Roman" w:cs="Times New Roman"/>
          <w:b/>
          <w:sz w:val="24"/>
          <w:szCs w:val="24"/>
        </w:rPr>
      </w:pPr>
      <w:r w:rsidRPr="002423D9">
        <w:rPr>
          <w:rFonts w:ascii="Times New Roman" w:eastAsia="Calibri" w:hAnsi="Times New Roman" w:cs="Times New Roman"/>
          <w:b/>
          <w:bCs/>
          <w:sz w:val="24"/>
          <w:szCs w:val="24"/>
        </w:rPr>
        <w:t xml:space="preserve">“Latviešu Pagaidu Nacionālā padome – 1917” </w:t>
      </w:r>
      <w:r w:rsidRPr="002423D9">
        <w:rPr>
          <w:rFonts w:ascii="Times New Roman" w:eastAsia="Calibri" w:hAnsi="Times New Roman" w:cs="Times New Roman"/>
          <w:b/>
          <w:sz w:val="24"/>
          <w:szCs w:val="24"/>
        </w:rPr>
        <w:t>veltīta pieminekļa Valkā, Raiņa ielā 9A, izveidei”</w:t>
      </w:r>
    </w:p>
    <w:p w14:paraId="3237DEA7" w14:textId="6DA92931" w:rsidR="002423D9" w:rsidRPr="002423D9" w:rsidRDefault="002423D9" w:rsidP="002423D9">
      <w:pPr>
        <w:spacing w:after="0" w:line="240" w:lineRule="auto"/>
        <w:jc w:val="right"/>
        <w:rPr>
          <w:rFonts w:ascii="Times New Roman" w:eastAsia="Calibri" w:hAnsi="Times New Roman" w:cs="Times New Roman"/>
          <w:sz w:val="24"/>
          <w:szCs w:val="24"/>
        </w:rPr>
      </w:pPr>
      <w:r w:rsidRPr="002423D9">
        <w:rPr>
          <w:rFonts w:ascii="Times New Roman" w:eastAsia="Calibri" w:hAnsi="Times New Roman" w:cs="Times New Roman"/>
          <w:sz w:val="24"/>
          <w:szCs w:val="24"/>
        </w:rPr>
        <w:t>”</w:t>
      </w:r>
    </w:p>
    <w:p w14:paraId="246572A7" w14:textId="113212FC" w:rsidR="002423D9" w:rsidRPr="002423D9" w:rsidRDefault="002423D9" w:rsidP="002423D9">
      <w:pPr>
        <w:spacing w:after="0" w:line="240" w:lineRule="auto"/>
        <w:jc w:val="right"/>
        <w:rPr>
          <w:rFonts w:ascii="Times New Roman" w:eastAsia="Calibri" w:hAnsi="Times New Roman" w:cs="Times New Roman"/>
          <w:sz w:val="24"/>
          <w:szCs w:val="24"/>
        </w:rPr>
      </w:pPr>
      <w:proofErr w:type="spellStart"/>
      <w:r w:rsidRPr="002423D9">
        <w:rPr>
          <w:rFonts w:ascii="Times New Roman" w:eastAsia="Calibri" w:hAnsi="Times New Roman" w:cs="Times New Roman"/>
          <w:sz w:val="24"/>
          <w:szCs w:val="24"/>
        </w:rPr>
        <w:t>ID.Nr..VND</w:t>
      </w:r>
      <w:proofErr w:type="spellEnd"/>
      <w:r w:rsidRPr="002423D9">
        <w:rPr>
          <w:rFonts w:ascii="Times New Roman" w:eastAsia="Calibri" w:hAnsi="Times New Roman" w:cs="Times New Roman"/>
          <w:sz w:val="24"/>
          <w:szCs w:val="24"/>
        </w:rPr>
        <w:t>/2015/</w:t>
      </w:r>
      <w:r>
        <w:rPr>
          <w:rFonts w:ascii="Times New Roman" w:eastAsia="Calibri" w:hAnsi="Times New Roman" w:cs="Times New Roman"/>
          <w:sz w:val="24"/>
          <w:szCs w:val="24"/>
        </w:rPr>
        <w:t>2</w:t>
      </w:r>
      <w:r w:rsidRPr="002423D9">
        <w:rPr>
          <w:rFonts w:ascii="Times New Roman" w:eastAsia="Calibri" w:hAnsi="Times New Roman" w:cs="Times New Roman"/>
          <w:sz w:val="24"/>
          <w:szCs w:val="24"/>
        </w:rPr>
        <w:t>M</w:t>
      </w:r>
    </w:p>
    <w:p w14:paraId="62EC3D2B" w14:textId="77777777" w:rsidR="002423D9" w:rsidRPr="002423D9" w:rsidRDefault="002423D9" w:rsidP="002423D9">
      <w:pPr>
        <w:spacing w:after="0" w:line="240" w:lineRule="auto"/>
        <w:jc w:val="right"/>
        <w:rPr>
          <w:rFonts w:ascii="Times New Roman" w:eastAsia="Calibri" w:hAnsi="Times New Roman" w:cs="Times New Roman"/>
          <w:sz w:val="24"/>
          <w:szCs w:val="24"/>
        </w:rPr>
      </w:pPr>
    </w:p>
    <w:p w14:paraId="1BF385EC" w14:textId="77777777" w:rsidR="002423D9" w:rsidRPr="002423D9" w:rsidRDefault="002423D9" w:rsidP="002423D9">
      <w:pPr>
        <w:spacing w:after="0" w:line="240" w:lineRule="auto"/>
        <w:jc w:val="right"/>
        <w:rPr>
          <w:rFonts w:ascii="Times New Roman" w:eastAsia="Calibri" w:hAnsi="Times New Roman" w:cs="Times New Roman"/>
          <w:b/>
          <w:sz w:val="24"/>
          <w:szCs w:val="24"/>
        </w:rPr>
      </w:pPr>
    </w:p>
    <w:p w14:paraId="68656667" w14:textId="539577DE" w:rsidR="002423D9" w:rsidRPr="002423D9" w:rsidRDefault="00FD0D3A" w:rsidP="002423D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Iesniegums dalībai metu</w:t>
      </w:r>
      <w:r w:rsidR="002423D9" w:rsidRPr="002423D9">
        <w:rPr>
          <w:rFonts w:ascii="Times New Roman" w:eastAsia="Calibri" w:hAnsi="Times New Roman" w:cs="Times New Roman"/>
          <w:b/>
          <w:sz w:val="24"/>
          <w:szCs w:val="24"/>
        </w:rPr>
        <w:t xml:space="preserve"> konkursā</w:t>
      </w:r>
    </w:p>
    <w:p w14:paraId="15167C0D" w14:textId="77777777" w:rsidR="002423D9" w:rsidRPr="002423D9" w:rsidRDefault="002423D9" w:rsidP="002423D9">
      <w:pPr>
        <w:spacing w:after="0" w:line="240" w:lineRule="auto"/>
        <w:jc w:val="center"/>
        <w:rPr>
          <w:rFonts w:ascii="Times New Roman" w:eastAsia="Calibri" w:hAnsi="Times New Roman" w:cs="Times New Roman"/>
          <w:b/>
          <w:sz w:val="24"/>
          <w:szCs w:val="24"/>
        </w:rPr>
      </w:pPr>
    </w:p>
    <w:p w14:paraId="1AA1B127" w14:textId="77777777" w:rsidR="002423D9" w:rsidRPr="002423D9" w:rsidRDefault="002423D9" w:rsidP="002423D9">
      <w:pPr>
        <w:spacing w:after="0" w:line="240" w:lineRule="auto"/>
        <w:jc w:val="both"/>
        <w:rPr>
          <w:rFonts w:ascii="Times New Roman" w:eastAsia="Calibri" w:hAnsi="Times New Roman" w:cs="Times New Roman"/>
          <w:sz w:val="24"/>
          <w:szCs w:val="24"/>
        </w:rPr>
      </w:pPr>
    </w:p>
    <w:p w14:paraId="4815E202" w14:textId="77777777" w:rsidR="002423D9" w:rsidRPr="002423D9" w:rsidRDefault="002423D9" w:rsidP="002423D9">
      <w:pPr>
        <w:spacing w:after="0" w:line="240" w:lineRule="auto"/>
        <w:jc w:val="both"/>
        <w:rPr>
          <w:rFonts w:ascii="Times New Roman" w:eastAsia="Calibri" w:hAnsi="Times New Roman" w:cs="Times New Roman"/>
          <w:sz w:val="24"/>
          <w:szCs w:val="24"/>
        </w:rPr>
      </w:pPr>
      <w:r w:rsidRPr="002423D9">
        <w:rPr>
          <w:rFonts w:ascii="Times New Roman" w:eastAsia="Calibri" w:hAnsi="Times New Roman" w:cs="Times New Roman"/>
          <w:sz w:val="24"/>
          <w:szCs w:val="24"/>
        </w:rPr>
        <w:t>Metu konkursa žūrijas komisijai</w:t>
      </w:r>
    </w:p>
    <w:p w14:paraId="0A8C5373" w14:textId="77777777" w:rsidR="002423D9" w:rsidRPr="002423D9" w:rsidRDefault="002423D9" w:rsidP="002423D9">
      <w:pPr>
        <w:spacing w:after="0" w:line="240" w:lineRule="auto"/>
        <w:jc w:val="both"/>
        <w:rPr>
          <w:rFonts w:ascii="Times New Roman" w:eastAsia="Calibri" w:hAnsi="Times New Roman" w:cs="Times New Roman"/>
          <w:sz w:val="24"/>
          <w:szCs w:val="24"/>
        </w:rPr>
      </w:pPr>
    </w:p>
    <w:p w14:paraId="446A2BC2" w14:textId="77777777" w:rsidR="002423D9" w:rsidRPr="002423D9" w:rsidRDefault="002423D9" w:rsidP="002423D9">
      <w:pPr>
        <w:spacing w:after="0" w:line="240" w:lineRule="auto"/>
        <w:jc w:val="both"/>
        <w:rPr>
          <w:rFonts w:ascii="Times New Roman" w:eastAsia="Calibri" w:hAnsi="Times New Roman" w:cs="Times New Roman"/>
          <w:sz w:val="24"/>
          <w:szCs w:val="24"/>
        </w:rPr>
      </w:pPr>
      <w:proofErr w:type="gramStart"/>
      <w:r w:rsidRPr="002423D9">
        <w:rPr>
          <w:rFonts w:ascii="Times New Roman" w:eastAsia="Calibri" w:hAnsi="Times New Roman" w:cs="Times New Roman"/>
          <w:sz w:val="24"/>
          <w:szCs w:val="24"/>
        </w:rPr>
        <w:t>Saskaņā ar metu konkursa nolikumu, apakšā parakstījies</w:t>
      </w:r>
      <w:proofErr w:type="gramEnd"/>
      <w:r w:rsidRPr="002423D9">
        <w:rPr>
          <w:rFonts w:ascii="Times New Roman" w:eastAsia="Calibri" w:hAnsi="Times New Roman" w:cs="Times New Roman"/>
          <w:sz w:val="24"/>
          <w:szCs w:val="24"/>
        </w:rPr>
        <w:t xml:space="preserve"> apliecinu, ka:</w:t>
      </w:r>
    </w:p>
    <w:p w14:paraId="381D882B" w14:textId="77777777" w:rsidR="002423D9" w:rsidRPr="002423D9" w:rsidRDefault="002423D9" w:rsidP="002423D9">
      <w:pPr>
        <w:spacing w:after="0" w:line="240" w:lineRule="auto"/>
        <w:jc w:val="both"/>
        <w:rPr>
          <w:rFonts w:ascii="Times New Roman" w:eastAsia="Calibri" w:hAnsi="Times New Roman" w:cs="Times New Roman"/>
          <w:sz w:val="24"/>
          <w:szCs w:val="24"/>
        </w:rPr>
      </w:pPr>
    </w:p>
    <w:p w14:paraId="5FFDB987" w14:textId="4F50066A" w:rsidR="002423D9" w:rsidRPr="002423D9" w:rsidRDefault="002423D9" w:rsidP="002423D9">
      <w:pPr>
        <w:spacing w:after="0" w:line="240" w:lineRule="auto"/>
        <w:jc w:val="both"/>
        <w:rPr>
          <w:rFonts w:ascii="Times New Roman" w:eastAsia="Calibri" w:hAnsi="Times New Roman" w:cs="Times New Roman"/>
          <w:sz w:val="24"/>
          <w:szCs w:val="24"/>
        </w:rPr>
      </w:pPr>
      <w:r w:rsidRPr="002423D9">
        <w:rPr>
          <w:rFonts w:ascii="Times New Roman" w:eastAsia="Calibri" w:hAnsi="Times New Roman" w:cs="Times New Roman"/>
          <w:sz w:val="24"/>
          <w:szCs w:val="24"/>
        </w:rPr>
        <w:t>1. _________ (dalībnieka nosaukums) piekrītu metu konku</w:t>
      </w:r>
      <w:r w:rsidR="00FD0D3A">
        <w:rPr>
          <w:rFonts w:ascii="Times New Roman" w:eastAsia="Calibri" w:hAnsi="Times New Roman" w:cs="Times New Roman"/>
          <w:sz w:val="24"/>
          <w:szCs w:val="24"/>
        </w:rPr>
        <w:t xml:space="preserve">rsa nolikuma noteikumiem. </w:t>
      </w:r>
      <w:r w:rsidRPr="002423D9">
        <w:rPr>
          <w:rFonts w:ascii="Times New Roman" w:eastAsia="Calibri" w:hAnsi="Times New Roman" w:cs="Times New Roman"/>
          <w:sz w:val="24"/>
          <w:szCs w:val="24"/>
        </w:rPr>
        <w:t>Metu konkursa noteikumi ir skaidri un saprotami.</w:t>
      </w:r>
      <w:r w:rsidRPr="002423D9">
        <w:rPr>
          <w:rFonts w:ascii="Times New Roman" w:eastAsia="Calibri" w:hAnsi="Times New Roman" w:cs="Times New Roman"/>
          <w:iCs/>
          <w:sz w:val="24"/>
          <w:szCs w:val="24"/>
        </w:rPr>
        <w:t xml:space="preserve"> Apliecinu, ka iesniegtā informācija ir patiesa. </w:t>
      </w:r>
      <w:r w:rsidRPr="002423D9">
        <w:rPr>
          <w:rFonts w:ascii="Times New Roman" w:eastAsia="Calibri" w:hAnsi="Times New Roman" w:cs="Times New Roman"/>
          <w:iCs/>
        </w:rPr>
        <w:t>Apņemos nepārkāpt citu personu autortiesības</w:t>
      </w:r>
      <w:r>
        <w:rPr>
          <w:rFonts w:ascii="Times New Roman" w:eastAsia="Calibri" w:hAnsi="Times New Roman" w:cs="Times New Roman"/>
          <w:iCs/>
        </w:rPr>
        <w:t>.</w:t>
      </w:r>
    </w:p>
    <w:p w14:paraId="72BA3A36" w14:textId="77777777" w:rsidR="002423D9" w:rsidRDefault="002423D9" w:rsidP="002423D9">
      <w:pPr>
        <w:spacing w:after="0" w:line="240" w:lineRule="auto"/>
        <w:jc w:val="both"/>
        <w:rPr>
          <w:rFonts w:ascii="Times New Roman" w:eastAsia="Calibri" w:hAnsi="Times New Roman" w:cs="Times New Roman"/>
          <w:sz w:val="24"/>
          <w:szCs w:val="24"/>
        </w:rPr>
      </w:pPr>
    </w:p>
    <w:p w14:paraId="67BD4D54" w14:textId="77777777" w:rsidR="002423D9" w:rsidRPr="002423D9" w:rsidRDefault="002423D9" w:rsidP="002423D9">
      <w:pPr>
        <w:spacing w:after="0" w:line="240" w:lineRule="auto"/>
        <w:jc w:val="both"/>
        <w:rPr>
          <w:rFonts w:ascii="Times New Roman" w:eastAsia="Calibri" w:hAnsi="Times New Roman" w:cs="Times New Roman"/>
          <w:sz w:val="24"/>
          <w:szCs w:val="24"/>
        </w:rPr>
      </w:pPr>
      <w:r w:rsidRPr="002423D9">
        <w:rPr>
          <w:rFonts w:ascii="Times New Roman" w:eastAsia="Calibri" w:hAnsi="Times New Roman" w:cs="Times New Roman"/>
          <w:sz w:val="24"/>
          <w:szCs w:val="24"/>
        </w:rPr>
        <w:t>6. Visas sniegtās ziņas ir patiesas.</w:t>
      </w:r>
    </w:p>
    <w:p w14:paraId="644C70EC" w14:textId="77777777" w:rsidR="002423D9" w:rsidRPr="002423D9" w:rsidRDefault="002423D9" w:rsidP="002423D9">
      <w:pPr>
        <w:spacing w:after="0" w:line="240" w:lineRule="auto"/>
        <w:jc w:val="both"/>
        <w:rPr>
          <w:rFonts w:ascii="Times New Roman" w:eastAsia="Calibri" w:hAnsi="Times New Roman" w:cs="Times New Roman"/>
          <w:sz w:val="24"/>
          <w:szCs w:val="24"/>
        </w:rPr>
      </w:pPr>
    </w:p>
    <w:p w14:paraId="6394ECAB" w14:textId="77777777" w:rsidR="002423D9" w:rsidRPr="002423D9" w:rsidRDefault="002423D9" w:rsidP="002423D9">
      <w:pPr>
        <w:spacing w:after="0" w:line="240" w:lineRule="auto"/>
        <w:jc w:val="both"/>
        <w:rPr>
          <w:rFonts w:ascii="Times New Roman" w:eastAsia="Calibri" w:hAnsi="Times New Roman" w:cs="Times New Roman"/>
          <w:sz w:val="24"/>
          <w:szCs w:val="24"/>
        </w:rPr>
      </w:pPr>
      <w:r w:rsidRPr="002423D9">
        <w:rPr>
          <w:rFonts w:ascii="Times New Roman" w:eastAsia="Calibri" w:hAnsi="Times New Roman" w:cs="Times New Roman"/>
          <w:sz w:val="24"/>
          <w:szCs w:val="24"/>
        </w:rPr>
        <w:t>Dalībnieka nosaukums:</w:t>
      </w:r>
    </w:p>
    <w:p w14:paraId="63483B47" w14:textId="77777777" w:rsidR="002423D9" w:rsidRPr="002423D9" w:rsidRDefault="002423D9" w:rsidP="002423D9">
      <w:pPr>
        <w:spacing w:after="0" w:line="240" w:lineRule="auto"/>
        <w:jc w:val="both"/>
        <w:rPr>
          <w:rFonts w:ascii="Times New Roman" w:eastAsia="Calibri" w:hAnsi="Times New Roman" w:cs="Times New Roman"/>
          <w:sz w:val="24"/>
          <w:szCs w:val="24"/>
        </w:rPr>
      </w:pPr>
    </w:p>
    <w:p w14:paraId="651706DB" w14:textId="77777777" w:rsidR="002423D9" w:rsidRPr="002423D9" w:rsidRDefault="002423D9" w:rsidP="002423D9">
      <w:pPr>
        <w:spacing w:after="0" w:line="240" w:lineRule="auto"/>
        <w:jc w:val="both"/>
        <w:rPr>
          <w:rFonts w:ascii="Times New Roman" w:eastAsia="Calibri" w:hAnsi="Times New Roman" w:cs="Times New Roman"/>
          <w:sz w:val="24"/>
          <w:szCs w:val="24"/>
        </w:rPr>
      </w:pPr>
    </w:p>
    <w:p w14:paraId="3F6EE742" w14:textId="77777777" w:rsidR="002423D9" w:rsidRPr="002423D9" w:rsidRDefault="002423D9" w:rsidP="002423D9">
      <w:pPr>
        <w:spacing w:after="0" w:line="240" w:lineRule="auto"/>
        <w:jc w:val="both"/>
        <w:rPr>
          <w:rFonts w:ascii="Times New Roman" w:eastAsia="Calibri" w:hAnsi="Times New Roman" w:cs="Times New Roman"/>
          <w:sz w:val="24"/>
          <w:szCs w:val="24"/>
        </w:rPr>
      </w:pPr>
      <w:r w:rsidRPr="002423D9">
        <w:rPr>
          <w:rFonts w:ascii="Times New Roman" w:eastAsia="Calibri" w:hAnsi="Times New Roman" w:cs="Times New Roman"/>
          <w:sz w:val="24"/>
          <w:szCs w:val="24"/>
        </w:rPr>
        <w:t>Adrese:</w:t>
      </w:r>
    </w:p>
    <w:p w14:paraId="1CAAB7CE" w14:textId="77777777" w:rsidR="002423D9" w:rsidRPr="002423D9" w:rsidRDefault="002423D9" w:rsidP="002423D9">
      <w:pPr>
        <w:spacing w:after="0" w:line="240" w:lineRule="auto"/>
        <w:jc w:val="both"/>
        <w:rPr>
          <w:rFonts w:ascii="Times New Roman" w:eastAsia="Calibri" w:hAnsi="Times New Roman" w:cs="Times New Roman"/>
          <w:sz w:val="24"/>
          <w:szCs w:val="24"/>
        </w:rPr>
      </w:pPr>
    </w:p>
    <w:p w14:paraId="5C5A11BB" w14:textId="77777777" w:rsidR="002423D9" w:rsidRPr="002423D9" w:rsidRDefault="002423D9" w:rsidP="002423D9">
      <w:pPr>
        <w:spacing w:after="0" w:line="240" w:lineRule="auto"/>
        <w:jc w:val="both"/>
        <w:rPr>
          <w:rFonts w:ascii="Times New Roman" w:eastAsia="Calibri" w:hAnsi="Times New Roman" w:cs="Times New Roman"/>
          <w:sz w:val="24"/>
          <w:szCs w:val="24"/>
        </w:rPr>
      </w:pPr>
      <w:r w:rsidRPr="002423D9">
        <w:rPr>
          <w:rFonts w:ascii="Times New Roman" w:eastAsia="Calibri" w:hAnsi="Times New Roman" w:cs="Times New Roman"/>
          <w:sz w:val="24"/>
          <w:szCs w:val="24"/>
        </w:rPr>
        <w:t>Telefons:</w:t>
      </w:r>
      <w:r w:rsidRPr="002423D9">
        <w:rPr>
          <w:rFonts w:ascii="Times New Roman" w:eastAsia="Calibri" w:hAnsi="Times New Roman" w:cs="Times New Roman"/>
          <w:sz w:val="24"/>
          <w:szCs w:val="24"/>
        </w:rPr>
        <w:tab/>
      </w:r>
      <w:r w:rsidRPr="002423D9">
        <w:rPr>
          <w:rFonts w:ascii="Times New Roman" w:eastAsia="Calibri" w:hAnsi="Times New Roman" w:cs="Times New Roman"/>
          <w:sz w:val="24"/>
          <w:szCs w:val="24"/>
        </w:rPr>
        <w:tab/>
      </w:r>
      <w:r w:rsidRPr="002423D9">
        <w:rPr>
          <w:rFonts w:ascii="Times New Roman" w:eastAsia="Calibri" w:hAnsi="Times New Roman" w:cs="Times New Roman"/>
          <w:sz w:val="24"/>
          <w:szCs w:val="24"/>
        </w:rPr>
        <w:tab/>
        <w:t>Fakss:</w:t>
      </w:r>
      <w:r w:rsidRPr="002423D9">
        <w:rPr>
          <w:rFonts w:ascii="Times New Roman" w:eastAsia="Calibri" w:hAnsi="Times New Roman" w:cs="Times New Roman"/>
          <w:sz w:val="24"/>
          <w:szCs w:val="24"/>
        </w:rPr>
        <w:tab/>
      </w:r>
      <w:r w:rsidRPr="002423D9">
        <w:rPr>
          <w:rFonts w:ascii="Times New Roman" w:eastAsia="Calibri" w:hAnsi="Times New Roman" w:cs="Times New Roman"/>
          <w:sz w:val="24"/>
          <w:szCs w:val="24"/>
        </w:rPr>
        <w:tab/>
      </w:r>
      <w:r w:rsidRPr="002423D9">
        <w:rPr>
          <w:rFonts w:ascii="Times New Roman" w:eastAsia="Calibri" w:hAnsi="Times New Roman" w:cs="Times New Roman"/>
          <w:sz w:val="24"/>
          <w:szCs w:val="24"/>
        </w:rPr>
        <w:tab/>
      </w:r>
      <w:r w:rsidRPr="002423D9">
        <w:rPr>
          <w:rFonts w:ascii="Times New Roman" w:eastAsia="Calibri" w:hAnsi="Times New Roman" w:cs="Times New Roman"/>
          <w:sz w:val="24"/>
          <w:szCs w:val="24"/>
        </w:rPr>
        <w:tab/>
      </w:r>
      <w:r w:rsidRPr="002423D9">
        <w:rPr>
          <w:rFonts w:ascii="Times New Roman" w:eastAsia="Calibri" w:hAnsi="Times New Roman" w:cs="Times New Roman"/>
          <w:sz w:val="24"/>
          <w:szCs w:val="24"/>
        </w:rPr>
        <w:tab/>
        <w:t>E-pasta adrese:</w:t>
      </w:r>
    </w:p>
    <w:p w14:paraId="0667201C" w14:textId="77777777" w:rsidR="002423D9" w:rsidRPr="002423D9" w:rsidRDefault="002423D9" w:rsidP="002423D9">
      <w:pPr>
        <w:spacing w:after="0" w:line="240" w:lineRule="auto"/>
        <w:jc w:val="both"/>
        <w:rPr>
          <w:rFonts w:ascii="Times New Roman" w:eastAsia="Calibri" w:hAnsi="Times New Roman" w:cs="Times New Roman"/>
          <w:sz w:val="24"/>
          <w:szCs w:val="24"/>
        </w:rPr>
      </w:pPr>
    </w:p>
    <w:p w14:paraId="3D47783C" w14:textId="77777777" w:rsidR="002423D9" w:rsidRPr="002423D9" w:rsidRDefault="002423D9" w:rsidP="002423D9">
      <w:pPr>
        <w:spacing w:after="0" w:line="240" w:lineRule="auto"/>
        <w:jc w:val="both"/>
        <w:rPr>
          <w:rFonts w:ascii="Times New Roman" w:eastAsia="Calibri" w:hAnsi="Times New Roman" w:cs="Times New Roman"/>
          <w:sz w:val="24"/>
          <w:szCs w:val="24"/>
        </w:rPr>
      </w:pPr>
    </w:p>
    <w:p w14:paraId="79DC7A1F" w14:textId="77777777" w:rsidR="002423D9" w:rsidRPr="002423D9" w:rsidRDefault="002423D9" w:rsidP="002423D9">
      <w:pPr>
        <w:spacing w:after="0" w:line="240" w:lineRule="auto"/>
        <w:jc w:val="both"/>
        <w:rPr>
          <w:rFonts w:ascii="Times New Roman" w:eastAsia="Calibri" w:hAnsi="Times New Roman" w:cs="Times New Roman"/>
          <w:sz w:val="24"/>
          <w:szCs w:val="24"/>
        </w:rPr>
      </w:pPr>
      <w:r w:rsidRPr="002423D9">
        <w:rPr>
          <w:rFonts w:ascii="Times New Roman" w:eastAsia="Calibri" w:hAnsi="Times New Roman" w:cs="Times New Roman"/>
          <w:sz w:val="24"/>
          <w:szCs w:val="24"/>
        </w:rPr>
        <w:t>Datums</w:t>
      </w:r>
    </w:p>
    <w:p w14:paraId="1A45FFC9" w14:textId="77777777" w:rsidR="002423D9" w:rsidRPr="002423D9" w:rsidRDefault="002423D9" w:rsidP="002423D9">
      <w:pPr>
        <w:spacing w:after="0" w:line="240" w:lineRule="auto"/>
        <w:jc w:val="both"/>
        <w:rPr>
          <w:rFonts w:ascii="Times New Roman" w:eastAsia="Calibri" w:hAnsi="Times New Roman" w:cs="Times New Roman"/>
          <w:sz w:val="24"/>
          <w:szCs w:val="24"/>
        </w:rPr>
      </w:pPr>
      <w:r w:rsidRPr="002423D9">
        <w:rPr>
          <w:rFonts w:ascii="Times New Roman" w:eastAsia="Calibri" w:hAnsi="Times New Roman" w:cs="Times New Roman"/>
          <w:sz w:val="24"/>
          <w:szCs w:val="24"/>
        </w:rPr>
        <w:t>Personas paraksts, tā atšifrējums.</w:t>
      </w:r>
    </w:p>
    <w:p w14:paraId="0A7273B3" w14:textId="77777777" w:rsidR="002423D9" w:rsidRPr="002423D9" w:rsidRDefault="002423D9" w:rsidP="002423D9"/>
    <w:p w14:paraId="0438BA72" w14:textId="2E46FF40" w:rsidR="00F413FE" w:rsidRPr="00F413FE" w:rsidRDefault="00F413FE" w:rsidP="002423D9">
      <w:pPr>
        <w:spacing w:after="0" w:line="240" w:lineRule="auto"/>
        <w:rPr>
          <w:rFonts w:ascii="Times New Roman" w:eastAsia="Times New Roman" w:hAnsi="Times New Roman" w:cs="Times New Roman"/>
          <w:sz w:val="24"/>
          <w:szCs w:val="24"/>
          <w:vertAlign w:val="superscript"/>
          <w:lang w:val="en-US" w:eastAsia="ru-RU"/>
        </w:rPr>
      </w:pPr>
      <w:r w:rsidRPr="00F413FE">
        <w:rPr>
          <w:rFonts w:ascii="Times New Roman" w:eastAsia="Times New Roman" w:hAnsi="Times New Roman" w:cs="Times New Roman"/>
          <w:iCs/>
          <w:sz w:val="20"/>
          <w:szCs w:val="20"/>
        </w:rPr>
        <w:t xml:space="preserve"> </w:t>
      </w:r>
    </w:p>
    <w:p w14:paraId="0F555D5E" w14:textId="77777777" w:rsidR="00F413FE" w:rsidRPr="00F413FE" w:rsidRDefault="00F413FE" w:rsidP="00F413FE">
      <w:pPr>
        <w:spacing w:after="0" w:line="240" w:lineRule="auto"/>
        <w:rPr>
          <w:rFonts w:ascii="Times New Roman" w:eastAsia="Times New Roman" w:hAnsi="Times New Roman" w:cs="Times New Roman"/>
          <w:sz w:val="24"/>
          <w:szCs w:val="24"/>
          <w:lang w:val="en-US"/>
        </w:rPr>
      </w:pPr>
    </w:p>
    <w:p w14:paraId="0A4CEADD" w14:textId="77777777" w:rsidR="00A22572" w:rsidRDefault="00A22572" w:rsidP="00A22572">
      <w:pPr>
        <w:spacing w:after="0" w:line="276" w:lineRule="auto"/>
        <w:ind w:firstLine="567"/>
        <w:contextualSpacing/>
        <w:jc w:val="both"/>
        <w:rPr>
          <w:rFonts w:ascii="Times New Roman" w:eastAsia="Times New Roman" w:hAnsi="Times New Roman" w:cs="Times New Roman"/>
          <w:sz w:val="24"/>
          <w:szCs w:val="24"/>
          <w:lang w:eastAsia="lv-LV"/>
        </w:rPr>
      </w:pPr>
      <w:r w:rsidRPr="00A22572">
        <w:rPr>
          <w:rFonts w:ascii="Times New Roman" w:eastAsia="Times New Roman" w:hAnsi="Times New Roman" w:cs="Times New Roman"/>
          <w:sz w:val="24"/>
          <w:szCs w:val="24"/>
          <w:lang w:eastAsia="lv-LV"/>
        </w:rPr>
        <w:t xml:space="preserve">  </w:t>
      </w:r>
    </w:p>
    <w:p w14:paraId="16024893" w14:textId="77777777" w:rsidR="009B05D0" w:rsidRDefault="009B05D0" w:rsidP="00A22572">
      <w:pPr>
        <w:spacing w:after="0" w:line="276" w:lineRule="auto"/>
        <w:ind w:firstLine="567"/>
        <w:contextualSpacing/>
        <w:jc w:val="both"/>
        <w:rPr>
          <w:rFonts w:ascii="Times New Roman" w:eastAsia="Times New Roman" w:hAnsi="Times New Roman" w:cs="Times New Roman"/>
          <w:sz w:val="24"/>
          <w:szCs w:val="24"/>
          <w:lang w:eastAsia="lv-LV"/>
        </w:rPr>
      </w:pPr>
    </w:p>
    <w:p w14:paraId="70A6ED24" w14:textId="77777777" w:rsidR="009B05D0" w:rsidRDefault="009B05D0" w:rsidP="00A22572">
      <w:pPr>
        <w:spacing w:after="0" w:line="276" w:lineRule="auto"/>
        <w:ind w:firstLine="567"/>
        <w:contextualSpacing/>
        <w:jc w:val="both"/>
        <w:rPr>
          <w:rFonts w:ascii="Times New Roman" w:eastAsia="Times New Roman" w:hAnsi="Times New Roman" w:cs="Times New Roman"/>
          <w:sz w:val="24"/>
          <w:szCs w:val="24"/>
          <w:lang w:eastAsia="lv-LV"/>
        </w:rPr>
      </w:pPr>
    </w:p>
    <w:p w14:paraId="4EE471B1" w14:textId="77777777" w:rsidR="009B05D0" w:rsidRDefault="009B05D0" w:rsidP="00A22572">
      <w:pPr>
        <w:spacing w:after="0" w:line="276" w:lineRule="auto"/>
        <w:ind w:firstLine="567"/>
        <w:contextualSpacing/>
        <w:jc w:val="both"/>
        <w:rPr>
          <w:rFonts w:ascii="Times New Roman" w:eastAsia="Times New Roman" w:hAnsi="Times New Roman" w:cs="Times New Roman"/>
          <w:sz w:val="24"/>
          <w:szCs w:val="24"/>
          <w:lang w:eastAsia="lv-LV"/>
        </w:rPr>
      </w:pPr>
    </w:p>
    <w:p w14:paraId="2CEA77A2" w14:textId="77777777" w:rsidR="009B05D0" w:rsidRDefault="009B05D0" w:rsidP="00A22572">
      <w:pPr>
        <w:spacing w:after="0" w:line="276" w:lineRule="auto"/>
        <w:ind w:firstLine="567"/>
        <w:contextualSpacing/>
        <w:jc w:val="both"/>
        <w:rPr>
          <w:rFonts w:ascii="Times New Roman" w:eastAsia="Times New Roman" w:hAnsi="Times New Roman" w:cs="Times New Roman"/>
          <w:sz w:val="24"/>
          <w:szCs w:val="24"/>
          <w:lang w:eastAsia="lv-LV"/>
        </w:rPr>
      </w:pPr>
    </w:p>
    <w:p w14:paraId="39FC3DA5" w14:textId="77777777" w:rsidR="009B05D0" w:rsidRPr="00A22572" w:rsidRDefault="009B05D0" w:rsidP="00A22572">
      <w:pPr>
        <w:spacing w:after="0" w:line="276" w:lineRule="auto"/>
        <w:ind w:firstLine="567"/>
        <w:contextualSpacing/>
        <w:jc w:val="both"/>
        <w:rPr>
          <w:rFonts w:ascii="Times New Roman" w:eastAsia="Times New Roman" w:hAnsi="Times New Roman" w:cs="Times New Roman"/>
          <w:sz w:val="24"/>
          <w:szCs w:val="24"/>
          <w:lang w:eastAsia="lv-LV"/>
        </w:rPr>
      </w:pPr>
    </w:p>
    <w:sectPr w:rsidR="009B05D0" w:rsidRPr="00A22572" w:rsidSect="004633D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54BF3"/>
    <w:multiLevelType w:val="hybridMultilevel"/>
    <w:tmpl w:val="AC245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3902D8"/>
    <w:multiLevelType w:val="multilevel"/>
    <w:tmpl w:val="9014F1C8"/>
    <w:lvl w:ilvl="0">
      <w:start w:val="1"/>
      <w:numFmt w:val="decimal"/>
      <w:lvlText w:val="%1."/>
      <w:lvlJc w:val="left"/>
      <w:pPr>
        <w:ind w:left="485" w:hanging="4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73A96379"/>
    <w:multiLevelType w:val="hybridMultilevel"/>
    <w:tmpl w:val="DEDAFBAE"/>
    <w:lvl w:ilvl="0" w:tplc="E1BA4F9E">
      <w:start w:val="1"/>
      <w:numFmt w:val="decimal"/>
      <w:lvlText w:val="%1."/>
      <w:lvlJc w:val="left"/>
      <w:pPr>
        <w:ind w:left="1087" w:hanging="360"/>
      </w:pPr>
      <w:rPr>
        <w:rFonts w:hint="default"/>
      </w:rPr>
    </w:lvl>
    <w:lvl w:ilvl="1" w:tplc="04260019" w:tentative="1">
      <w:start w:val="1"/>
      <w:numFmt w:val="lowerLetter"/>
      <w:lvlText w:val="%2."/>
      <w:lvlJc w:val="left"/>
      <w:pPr>
        <w:ind w:left="1807" w:hanging="360"/>
      </w:pPr>
    </w:lvl>
    <w:lvl w:ilvl="2" w:tplc="0426001B" w:tentative="1">
      <w:start w:val="1"/>
      <w:numFmt w:val="lowerRoman"/>
      <w:lvlText w:val="%3."/>
      <w:lvlJc w:val="right"/>
      <w:pPr>
        <w:ind w:left="2527" w:hanging="180"/>
      </w:pPr>
    </w:lvl>
    <w:lvl w:ilvl="3" w:tplc="0426000F" w:tentative="1">
      <w:start w:val="1"/>
      <w:numFmt w:val="decimal"/>
      <w:lvlText w:val="%4."/>
      <w:lvlJc w:val="left"/>
      <w:pPr>
        <w:ind w:left="3247" w:hanging="360"/>
      </w:pPr>
    </w:lvl>
    <w:lvl w:ilvl="4" w:tplc="04260019" w:tentative="1">
      <w:start w:val="1"/>
      <w:numFmt w:val="lowerLetter"/>
      <w:lvlText w:val="%5."/>
      <w:lvlJc w:val="left"/>
      <w:pPr>
        <w:ind w:left="3967" w:hanging="360"/>
      </w:pPr>
    </w:lvl>
    <w:lvl w:ilvl="5" w:tplc="0426001B" w:tentative="1">
      <w:start w:val="1"/>
      <w:numFmt w:val="lowerRoman"/>
      <w:lvlText w:val="%6."/>
      <w:lvlJc w:val="right"/>
      <w:pPr>
        <w:ind w:left="4687" w:hanging="180"/>
      </w:pPr>
    </w:lvl>
    <w:lvl w:ilvl="6" w:tplc="0426000F" w:tentative="1">
      <w:start w:val="1"/>
      <w:numFmt w:val="decimal"/>
      <w:lvlText w:val="%7."/>
      <w:lvlJc w:val="left"/>
      <w:pPr>
        <w:ind w:left="5407" w:hanging="360"/>
      </w:pPr>
    </w:lvl>
    <w:lvl w:ilvl="7" w:tplc="04260019" w:tentative="1">
      <w:start w:val="1"/>
      <w:numFmt w:val="lowerLetter"/>
      <w:lvlText w:val="%8."/>
      <w:lvlJc w:val="left"/>
      <w:pPr>
        <w:ind w:left="6127" w:hanging="360"/>
      </w:pPr>
    </w:lvl>
    <w:lvl w:ilvl="8" w:tplc="0426001B" w:tentative="1">
      <w:start w:val="1"/>
      <w:numFmt w:val="lowerRoman"/>
      <w:lvlText w:val="%9."/>
      <w:lvlJc w:val="right"/>
      <w:pPr>
        <w:ind w:left="6847" w:hanging="180"/>
      </w:pPr>
    </w:lvl>
  </w:abstractNum>
  <w:abstractNum w:abstractNumId="3" w15:restartNumberingAfterBreak="0">
    <w:nsid w:val="7F192DD5"/>
    <w:multiLevelType w:val="hybridMultilevel"/>
    <w:tmpl w:val="0C86F0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572"/>
    <w:rsid w:val="000361EA"/>
    <w:rsid w:val="00082B31"/>
    <w:rsid w:val="00122186"/>
    <w:rsid w:val="001604ED"/>
    <w:rsid w:val="00166C18"/>
    <w:rsid w:val="001C64B1"/>
    <w:rsid w:val="002423D9"/>
    <w:rsid w:val="00263D3A"/>
    <w:rsid w:val="00294F45"/>
    <w:rsid w:val="00404D1D"/>
    <w:rsid w:val="00492936"/>
    <w:rsid w:val="004E2E83"/>
    <w:rsid w:val="005278E6"/>
    <w:rsid w:val="00530C2F"/>
    <w:rsid w:val="005747F2"/>
    <w:rsid w:val="005A7AE3"/>
    <w:rsid w:val="006F2C46"/>
    <w:rsid w:val="008038A0"/>
    <w:rsid w:val="008403AE"/>
    <w:rsid w:val="008D6E81"/>
    <w:rsid w:val="0092078F"/>
    <w:rsid w:val="009A3D56"/>
    <w:rsid w:val="009B05D0"/>
    <w:rsid w:val="00A22572"/>
    <w:rsid w:val="00B44D8C"/>
    <w:rsid w:val="00BC5A0D"/>
    <w:rsid w:val="00BF4E69"/>
    <w:rsid w:val="00D94E17"/>
    <w:rsid w:val="00DB3634"/>
    <w:rsid w:val="00DE06D1"/>
    <w:rsid w:val="00DF3651"/>
    <w:rsid w:val="00E340FB"/>
    <w:rsid w:val="00E4519F"/>
    <w:rsid w:val="00EB18A7"/>
    <w:rsid w:val="00F33996"/>
    <w:rsid w:val="00F413FE"/>
    <w:rsid w:val="00F45AF0"/>
    <w:rsid w:val="00FB128C"/>
    <w:rsid w:val="00FD0D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961DE"/>
  <w15:chartTrackingRefBased/>
  <w15:docId w15:val="{4F036581-519B-4639-B883-EF21E211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33996"/>
    <w:rPr>
      <w:i/>
      <w:iCs/>
    </w:rPr>
  </w:style>
  <w:style w:type="character" w:styleId="CommentReference">
    <w:name w:val="annotation reference"/>
    <w:basedOn w:val="DefaultParagraphFont"/>
    <w:uiPriority w:val="99"/>
    <w:semiHidden/>
    <w:unhideWhenUsed/>
    <w:rsid w:val="00F33996"/>
    <w:rPr>
      <w:sz w:val="16"/>
      <w:szCs w:val="16"/>
    </w:rPr>
  </w:style>
  <w:style w:type="paragraph" w:styleId="CommentText">
    <w:name w:val="annotation text"/>
    <w:basedOn w:val="Normal"/>
    <w:link w:val="CommentTextChar"/>
    <w:uiPriority w:val="99"/>
    <w:semiHidden/>
    <w:unhideWhenUsed/>
    <w:rsid w:val="00F33996"/>
    <w:pPr>
      <w:spacing w:line="240" w:lineRule="auto"/>
    </w:pPr>
    <w:rPr>
      <w:sz w:val="20"/>
      <w:szCs w:val="20"/>
    </w:rPr>
  </w:style>
  <w:style w:type="character" w:customStyle="1" w:styleId="CommentTextChar">
    <w:name w:val="Comment Text Char"/>
    <w:basedOn w:val="DefaultParagraphFont"/>
    <w:link w:val="CommentText"/>
    <w:uiPriority w:val="99"/>
    <w:semiHidden/>
    <w:rsid w:val="00F33996"/>
    <w:rPr>
      <w:sz w:val="20"/>
      <w:szCs w:val="20"/>
    </w:rPr>
  </w:style>
  <w:style w:type="paragraph" w:styleId="CommentSubject">
    <w:name w:val="annotation subject"/>
    <w:basedOn w:val="CommentText"/>
    <w:next w:val="CommentText"/>
    <w:link w:val="CommentSubjectChar"/>
    <w:uiPriority w:val="99"/>
    <w:semiHidden/>
    <w:unhideWhenUsed/>
    <w:rsid w:val="00F33996"/>
    <w:rPr>
      <w:b/>
      <w:bCs/>
    </w:rPr>
  </w:style>
  <w:style w:type="character" w:customStyle="1" w:styleId="CommentSubjectChar">
    <w:name w:val="Comment Subject Char"/>
    <w:basedOn w:val="CommentTextChar"/>
    <w:link w:val="CommentSubject"/>
    <w:uiPriority w:val="99"/>
    <w:semiHidden/>
    <w:rsid w:val="00F33996"/>
    <w:rPr>
      <w:b/>
      <w:bCs/>
      <w:sz w:val="20"/>
      <w:szCs w:val="20"/>
    </w:rPr>
  </w:style>
  <w:style w:type="paragraph" w:styleId="BalloonText">
    <w:name w:val="Balloon Text"/>
    <w:basedOn w:val="Normal"/>
    <w:link w:val="BalloonTextChar"/>
    <w:uiPriority w:val="99"/>
    <w:semiHidden/>
    <w:unhideWhenUsed/>
    <w:rsid w:val="00F33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996"/>
    <w:rPr>
      <w:rFonts w:ascii="Segoe UI" w:hAnsi="Segoe UI" w:cs="Segoe UI"/>
      <w:sz w:val="18"/>
      <w:szCs w:val="18"/>
    </w:rPr>
  </w:style>
  <w:style w:type="character" w:styleId="Hyperlink">
    <w:name w:val="Hyperlink"/>
    <w:basedOn w:val="DefaultParagraphFont"/>
    <w:uiPriority w:val="99"/>
    <w:unhideWhenUsed/>
    <w:rsid w:val="00DF3651"/>
    <w:rPr>
      <w:color w:val="0000FF"/>
      <w:u w:val="single"/>
    </w:rPr>
  </w:style>
  <w:style w:type="character" w:customStyle="1" w:styleId="apple-converted-space">
    <w:name w:val="apple-converted-space"/>
    <w:basedOn w:val="DefaultParagraphFont"/>
    <w:rsid w:val="00DF3651"/>
  </w:style>
  <w:style w:type="table" w:styleId="TableGrid">
    <w:name w:val="Table Grid"/>
    <w:basedOn w:val="TableNormal"/>
    <w:uiPriority w:val="59"/>
    <w:rsid w:val="00FB1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42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90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wikipedia.org/wiki/Kurze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v.wikipedia.org/wiki/Vidze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v.wikipedia.org/wiki/1917._gada_2._decembra_deklar%C4%81cija_par_Latvijas_autonomiju" TargetMode="External"/><Relationship Id="rId11" Type="http://schemas.openxmlformats.org/officeDocument/2006/relationships/hyperlink" Target="http://www.valka.lv" TargetMode="External"/><Relationship Id="rId5" Type="http://schemas.openxmlformats.org/officeDocument/2006/relationships/hyperlink" Target="mailto:aivars.ikselis@valka.lv" TargetMode="External"/><Relationship Id="rId10" Type="http://schemas.openxmlformats.org/officeDocument/2006/relationships/hyperlink" Target="http://www.valka.lv" TargetMode="External"/><Relationship Id="rId4" Type="http://schemas.openxmlformats.org/officeDocument/2006/relationships/webSettings" Target="webSettings.xml"/><Relationship Id="rId9" Type="http://schemas.openxmlformats.org/officeDocument/2006/relationships/hyperlink" Target="https://lv.wikipedia.org/wiki/Latg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14036</Words>
  <Characters>8001</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21994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Ilona_F</dc:creator>
  <cp:keywords/>
  <dc:description/>
  <cp:lastModifiedBy>Toms_S</cp:lastModifiedBy>
  <cp:revision>2</cp:revision>
  <cp:lastPrinted>2015-12-14T09:41:00Z</cp:lastPrinted>
  <dcterms:created xsi:type="dcterms:W3CDTF">2016-01-20T11:44:00Z</dcterms:created>
  <dcterms:modified xsi:type="dcterms:W3CDTF">2016-01-20T11:44:00Z</dcterms:modified>
</cp:coreProperties>
</file>