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82" w:rsidRPr="00263B2C" w:rsidRDefault="00A91D82" w:rsidP="00A91D82">
      <w:pPr>
        <w:pStyle w:val="NormalWeb"/>
        <w:rPr>
          <w:b/>
        </w:rPr>
      </w:pPr>
      <w:r w:rsidRPr="00263B2C">
        <w:rPr>
          <w:b/>
        </w:rPr>
        <w:t>Jautājums</w:t>
      </w:r>
    </w:p>
    <w:p w:rsidR="00A91D82" w:rsidRDefault="00A91D82" w:rsidP="00A91D82">
      <w:pPr>
        <w:pStyle w:val="NormalWeb"/>
      </w:pPr>
      <w:r w:rsidRPr="00263B2C">
        <w:t>Punktā 1.5.7. teikts</w:t>
      </w:r>
      <w:proofErr w:type="gramStart"/>
      <w:r w:rsidRPr="00263B2C">
        <w:t xml:space="preserve"> ,k</w:t>
      </w:r>
      <w:proofErr w:type="gramEnd"/>
      <w:r w:rsidRPr="00263B2C">
        <w:t>a metu konkursa uzvarētājam tiks piedāvāta iespēja izstrādāt objektu vai veikt objekta autoruzraudzību.</w:t>
      </w:r>
    </w:p>
    <w:p w:rsidR="00A91D82" w:rsidRPr="00263B2C" w:rsidRDefault="00A91D82" w:rsidP="00A91D82">
      <w:pPr>
        <w:pStyle w:val="NormalWeb"/>
      </w:pPr>
      <w:r w:rsidRPr="00263B2C">
        <w:rPr>
          <w:bCs/>
        </w:rPr>
        <w:t>Vai ar "izstrādāt objektu" ir domāts pasākumu komplekss, piemēram,  maketēšana dabā, modeļa izveide un izgatavošana, ja tas ir tēlniecības darbs vai  vides objekts?</w:t>
      </w:r>
    </w:p>
    <w:p w:rsidR="00A91D82" w:rsidRPr="00263B2C" w:rsidRDefault="00A91D82" w:rsidP="00A91D82">
      <w:pPr>
        <w:pStyle w:val="NormalWeb"/>
        <w:rPr>
          <w:b/>
          <w:bCs/>
        </w:rPr>
      </w:pPr>
      <w:r w:rsidRPr="00263B2C">
        <w:rPr>
          <w:b/>
          <w:bCs/>
        </w:rPr>
        <w:t>Atbilde</w:t>
      </w:r>
    </w:p>
    <w:p w:rsidR="00A91D82" w:rsidRPr="00263B2C" w:rsidRDefault="00A91D82" w:rsidP="00A91D82">
      <w:pPr>
        <w:pStyle w:val="NormalWeb"/>
        <w:rPr>
          <w:bCs/>
        </w:rPr>
      </w:pPr>
      <w:r w:rsidRPr="00263B2C">
        <w:rPr>
          <w:bCs/>
        </w:rPr>
        <w:t>Ar terminu ‘’izstrādāt objektu’’ ir domāta maketēšana dabā, modeļa izveide un izgatavošana.</w:t>
      </w:r>
    </w:p>
    <w:p w:rsidR="00A91D82" w:rsidRPr="00263B2C" w:rsidRDefault="00A91D82" w:rsidP="00A91D82">
      <w:pPr>
        <w:pStyle w:val="NormalWeb"/>
        <w:rPr>
          <w:b/>
          <w:bCs/>
        </w:rPr>
      </w:pPr>
      <w:r w:rsidRPr="00263B2C">
        <w:rPr>
          <w:b/>
          <w:bCs/>
        </w:rPr>
        <w:t>Jautājums</w:t>
      </w:r>
    </w:p>
    <w:p w:rsidR="00A91D82" w:rsidRPr="00263B2C" w:rsidRDefault="00A91D82" w:rsidP="00A91D82">
      <w:pPr>
        <w:pStyle w:val="NormalWeb"/>
        <w:rPr>
          <w:bCs/>
        </w:rPr>
      </w:pPr>
      <w:r w:rsidRPr="00263B2C">
        <w:t>Punktā 6.2.2. minēts, ka jāpievieno paredzamo/iespējamo projektēšanas izmaksu aprēķins</w:t>
      </w:r>
      <w:proofErr w:type="gramStart"/>
      <w:r w:rsidRPr="00263B2C">
        <w:t xml:space="preserve"> </w:t>
      </w:r>
      <w:r>
        <w:t>.</w:t>
      </w:r>
      <w:proofErr w:type="gramEnd"/>
      <w:r w:rsidRPr="00263B2C">
        <w:br/>
      </w:r>
      <w:r w:rsidRPr="00263B2C">
        <w:rPr>
          <w:bCs/>
        </w:rPr>
        <w:t>Vai ar to domāta projektēšana, kas ietver, piemēram, objekta novietošanu vidē, apgaismojumu, labiekārtojumu?</w:t>
      </w:r>
      <w:r w:rsidRPr="00263B2C">
        <w:t xml:space="preserve"> </w:t>
      </w:r>
      <w:r w:rsidRPr="00263B2C">
        <w:br/>
      </w:r>
      <w:r w:rsidRPr="00263B2C">
        <w:rPr>
          <w:bCs/>
        </w:rPr>
        <w:t>Savukārt objekta izgatavošanas izmaksas materiālā (tai skaitā maketēšana dabā, modelis) netiek prasītas un tās nav metam jāpievieno. Vai saprasts pareizi?</w:t>
      </w:r>
    </w:p>
    <w:p w:rsidR="00A91D82" w:rsidRPr="00263B2C" w:rsidRDefault="00A91D82" w:rsidP="00A91D82">
      <w:pPr>
        <w:pStyle w:val="NormalWeb"/>
        <w:rPr>
          <w:b/>
          <w:bCs/>
        </w:rPr>
      </w:pPr>
      <w:r w:rsidRPr="00263B2C">
        <w:rPr>
          <w:b/>
          <w:bCs/>
        </w:rPr>
        <w:t xml:space="preserve">Atbilde </w:t>
      </w:r>
    </w:p>
    <w:p w:rsidR="00A91D82" w:rsidRPr="00263B2C" w:rsidRDefault="00A91D82" w:rsidP="00A91D82">
      <w:pPr>
        <w:pStyle w:val="NormalWeb"/>
        <w:rPr>
          <w:bCs/>
        </w:rPr>
      </w:pPr>
      <w:r w:rsidRPr="00263B2C">
        <w:rPr>
          <w:bCs/>
        </w:rPr>
        <w:t>Piedāvājumā jāiekļauj projektēšanas izmaksas, tajā skaitā arī projektēšanas izmaksas teritorijas labiekārtošanai. Objekta izgatavošanas izmaksas netiek prasītas, bet aptuvenās izmaksas vēlams iekļaut aprakstā.</w:t>
      </w:r>
    </w:p>
    <w:p w:rsidR="00A91D82" w:rsidRPr="00263B2C" w:rsidRDefault="00A91D82" w:rsidP="00A91D82">
      <w:pPr>
        <w:pStyle w:val="NormalWeb"/>
        <w:rPr>
          <w:b/>
        </w:rPr>
      </w:pPr>
      <w:r w:rsidRPr="00263B2C">
        <w:rPr>
          <w:b/>
        </w:rPr>
        <w:t>Jautājums</w:t>
      </w:r>
    </w:p>
    <w:p w:rsidR="00A91D82" w:rsidRPr="00263B2C" w:rsidRDefault="00A91D82" w:rsidP="00A91D82">
      <w:pPr>
        <w:pStyle w:val="NormalWeb"/>
        <w:rPr>
          <w:bCs/>
        </w:rPr>
      </w:pPr>
      <w:r w:rsidRPr="00263B2C">
        <w:t xml:space="preserve">Punktā 6.2.3. minēts, ka jāpievieno </w:t>
      </w:r>
      <w:proofErr w:type="gramStart"/>
      <w:r w:rsidRPr="00263B2C">
        <w:t>autoruzraudzību</w:t>
      </w:r>
      <w:proofErr w:type="gramEnd"/>
      <w:r w:rsidRPr="00263B2C">
        <w:t xml:space="preserve"> izmaksu aprēķins. </w:t>
      </w:r>
      <w:r w:rsidRPr="00263B2C">
        <w:br/>
      </w:r>
      <w:r w:rsidRPr="00263B2C">
        <w:rPr>
          <w:bCs/>
        </w:rPr>
        <w:t>Vai ar to domātas autoruzraudzības izmaksas, ja autors pats neveic objekta izgatavošanu? Vai tā ir projektēšanas autoruzraudzība, ja ar projektēšanu tiek saprasts vide, apgaismojums, labiekārtojums?</w:t>
      </w:r>
    </w:p>
    <w:p w:rsidR="00A91D82" w:rsidRPr="00263B2C" w:rsidRDefault="00A91D82" w:rsidP="00A91D82">
      <w:pPr>
        <w:pStyle w:val="NormalWeb"/>
        <w:rPr>
          <w:b/>
          <w:bCs/>
        </w:rPr>
      </w:pPr>
      <w:r w:rsidRPr="00263B2C">
        <w:rPr>
          <w:b/>
          <w:bCs/>
        </w:rPr>
        <w:t>Atbilde</w:t>
      </w:r>
    </w:p>
    <w:p w:rsidR="00A91D82" w:rsidRDefault="00A91D82" w:rsidP="00A91D82">
      <w:pPr>
        <w:pStyle w:val="NormalWeb"/>
      </w:pPr>
      <w:r w:rsidRPr="00263B2C">
        <w:t>6.2.3. punktā jāiekļauj autoruzraudzība projektam, ja autors pats neveic objekta izgatavošanu</w:t>
      </w:r>
    </w:p>
    <w:p w:rsidR="00A91D82" w:rsidRPr="00263B2C" w:rsidRDefault="00A91D82" w:rsidP="00A91D82">
      <w:pPr>
        <w:pStyle w:val="NormalWeb"/>
        <w:rPr>
          <w:b/>
        </w:rPr>
      </w:pPr>
      <w:r w:rsidRPr="00263B2C">
        <w:rPr>
          <w:b/>
        </w:rPr>
        <w:t>Jautājums</w:t>
      </w:r>
    </w:p>
    <w:p w:rsidR="00A91D82" w:rsidRPr="00263B2C" w:rsidRDefault="00A91D82" w:rsidP="00A91D82">
      <w:pPr>
        <w:pStyle w:val="NormalWeb"/>
        <w:rPr>
          <w:bCs/>
        </w:rPr>
      </w:pPr>
      <w:r w:rsidRPr="00263B2C">
        <w:rPr>
          <w:bCs/>
        </w:rPr>
        <w:t>Kas jānorāda, ja autors veic savu darbu izgatavošanu, jo ir attiecīgi resursi un pieredze?</w:t>
      </w:r>
    </w:p>
    <w:p w:rsidR="00A91D82" w:rsidRPr="00263B2C" w:rsidRDefault="00A91D82" w:rsidP="00A91D82">
      <w:pPr>
        <w:pStyle w:val="NormalWeb"/>
        <w:rPr>
          <w:b/>
          <w:bCs/>
        </w:rPr>
      </w:pPr>
      <w:r w:rsidRPr="00263B2C">
        <w:rPr>
          <w:b/>
          <w:bCs/>
        </w:rPr>
        <w:t>Atbilde</w:t>
      </w:r>
    </w:p>
    <w:p w:rsidR="00A91D82" w:rsidRPr="00263B2C" w:rsidRDefault="00A91D82" w:rsidP="00A91D82">
      <w:pPr>
        <w:pStyle w:val="NormalWeb"/>
        <w:rPr>
          <w:bCs/>
        </w:rPr>
      </w:pPr>
      <w:r w:rsidRPr="00263B2C">
        <w:rPr>
          <w:bCs/>
        </w:rPr>
        <w:t>Autoruzraudzība jāparedz arī tad, ja pats autors plāno veikt objekta izgatavošanu. Autoruzraudzībai jāietver visa objekta projekta uzraudzība (arī vides iekārtojums, apgaismojums u.tml.)</w:t>
      </w:r>
    </w:p>
    <w:p w:rsidR="00A91D82" w:rsidRDefault="00A91D82" w:rsidP="00A91D8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6912" w:rsidRDefault="00F96912">
      <w:bookmarkStart w:id="0" w:name="_GoBack"/>
      <w:bookmarkEnd w:id="0"/>
    </w:p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82"/>
    <w:rsid w:val="00A91D82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3193E-9743-415C-9D43-3F99963F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1</cp:revision>
  <dcterms:created xsi:type="dcterms:W3CDTF">2016-01-20T09:34:00Z</dcterms:created>
  <dcterms:modified xsi:type="dcterms:W3CDTF">2016-01-20T09:34:00Z</dcterms:modified>
</cp:coreProperties>
</file>