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63C73" w14:textId="77777777" w:rsidR="00E828FE" w:rsidRPr="008A7B33" w:rsidRDefault="00E828FE" w:rsidP="00E828FE">
      <w:pPr>
        <w:spacing w:after="0" w:line="240" w:lineRule="auto"/>
        <w:jc w:val="right"/>
        <w:rPr>
          <w:rFonts w:ascii="Arial" w:eastAsia="Times New Roman" w:hAnsi="Arial" w:cs="Arial"/>
          <w:caps/>
          <w:sz w:val="20"/>
          <w:szCs w:val="20"/>
        </w:rPr>
      </w:pPr>
      <w:r w:rsidRPr="008A7B33">
        <w:rPr>
          <w:rFonts w:ascii="Arial" w:eastAsia="Times New Roman" w:hAnsi="Arial" w:cs="Arial"/>
          <w:caps/>
          <w:sz w:val="20"/>
          <w:szCs w:val="20"/>
        </w:rPr>
        <w:t>APSTIPRINĀTI</w:t>
      </w:r>
    </w:p>
    <w:p w14:paraId="6679C91D" w14:textId="77777777" w:rsidR="00E828FE" w:rsidRPr="008A7B33" w:rsidRDefault="00E828FE" w:rsidP="00E828FE">
      <w:pPr>
        <w:spacing w:after="0" w:line="240" w:lineRule="auto"/>
        <w:ind w:right="62"/>
        <w:jc w:val="right"/>
        <w:outlineLvl w:val="0"/>
        <w:rPr>
          <w:rFonts w:ascii="Arial" w:eastAsia="Times New Roman" w:hAnsi="Arial" w:cs="Arial"/>
          <w:sz w:val="20"/>
          <w:szCs w:val="20"/>
        </w:rPr>
      </w:pPr>
      <w:r w:rsidRPr="008A7B33">
        <w:rPr>
          <w:rFonts w:ascii="Arial" w:eastAsia="Times New Roman" w:hAnsi="Arial" w:cs="Arial"/>
          <w:caps/>
          <w:sz w:val="20"/>
          <w:szCs w:val="20"/>
        </w:rPr>
        <w:tab/>
      </w:r>
      <w:r w:rsidRPr="008A7B33">
        <w:rPr>
          <w:rFonts w:ascii="Arial" w:eastAsia="Times New Roman" w:hAnsi="Arial" w:cs="Arial"/>
          <w:caps/>
          <w:sz w:val="20"/>
          <w:szCs w:val="20"/>
        </w:rPr>
        <w:tab/>
      </w:r>
      <w:r w:rsidRPr="008A7B33">
        <w:rPr>
          <w:rFonts w:ascii="Arial" w:eastAsia="Times New Roman" w:hAnsi="Arial" w:cs="Arial"/>
          <w:caps/>
          <w:sz w:val="20"/>
          <w:szCs w:val="20"/>
        </w:rPr>
        <w:tab/>
      </w:r>
      <w:r w:rsidRPr="008A7B33">
        <w:rPr>
          <w:rFonts w:ascii="Arial" w:eastAsia="Times New Roman" w:hAnsi="Arial" w:cs="Arial"/>
          <w:caps/>
          <w:sz w:val="20"/>
          <w:szCs w:val="20"/>
        </w:rPr>
        <w:tab/>
      </w:r>
      <w:r w:rsidRPr="008A7B33">
        <w:rPr>
          <w:rFonts w:ascii="Arial" w:eastAsia="Times New Roman" w:hAnsi="Arial" w:cs="Arial"/>
          <w:caps/>
          <w:sz w:val="20"/>
          <w:szCs w:val="20"/>
        </w:rPr>
        <w:tab/>
      </w:r>
      <w:r w:rsidRPr="008A7B33">
        <w:rPr>
          <w:rFonts w:ascii="Arial" w:eastAsia="Times New Roman" w:hAnsi="Arial" w:cs="Arial"/>
          <w:caps/>
          <w:sz w:val="20"/>
          <w:szCs w:val="20"/>
        </w:rPr>
        <w:tab/>
      </w:r>
      <w:r w:rsidRPr="008A7B33">
        <w:rPr>
          <w:rFonts w:ascii="Arial" w:eastAsia="Times New Roman" w:hAnsi="Arial" w:cs="Arial"/>
          <w:caps/>
          <w:sz w:val="20"/>
          <w:szCs w:val="20"/>
        </w:rPr>
        <w:tab/>
      </w:r>
      <w:r w:rsidRPr="008A7B33">
        <w:rPr>
          <w:rFonts w:ascii="Arial" w:eastAsia="Times New Roman" w:hAnsi="Arial" w:cs="Arial"/>
          <w:caps/>
          <w:sz w:val="20"/>
          <w:szCs w:val="20"/>
        </w:rPr>
        <w:tab/>
        <w:t xml:space="preserve">        </w:t>
      </w:r>
      <w:r w:rsidRPr="008A7B33">
        <w:rPr>
          <w:rFonts w:ascii="Arial" w:eastAsia="Times New Roman" w:hAnsi="Arial" w:cs="Arial"/>
          <w:sz w:val="20"/>
          <w:szCs w:val="20"/>
        </w:rPr>
        <w:t>ar Valkas novada pašvaldības</w:t>
      </w:r>
      <w:r>
        <w:rPr>
          <w:rFonts w:ascii="Arial" w:eastAsia="Times New Roman" w:hAnsi="Arial" w:cs="Arial"/>
          <w:sz w:val="20"/>
          <w:szCs w:val="20"/>
        </w:rPr>
        <w:t xml:space="preserve"> domes</w:t>
      </w:r>
    </w:p>
    <w:p w14:paraId="6925465C" w14:textId="77777777" w:rsidR="00E828FE" w:rsidRPr="008A7B33" w:rsidRDefault="00E828FE" w:rsidP="00E828FE">
      <w:pPr>
        <w:spacing w:after="0" w:line="240" w:lineRule="auto"/>
        <w:ind w:right="62"/>
        <w:jc w:val="right"/>
        <w:outlineLvl w:val="0"/>
        <w:rPr>
          <w:rFonts w:ascii="Arial" w:eastAsia="Times New Roman" w:hAnsi="Arial" w:cs="Arial"/>
          <w:sz w:val="20"/>
          <w:szCs w:val="20"/>
        </w:rPr>
      </w:pPr>
      <w:r w:rsidRPr="008A7B33">
        <w:rPr>
          <w:rFonts w:ascii="Arial" w:eastAsia="Times New Roman" w:hAnsi="Arial" w:cs="Arial"/>
          <w:sz w:val="20"/>
          <w:szCs w:val="20"/>
        </w:rPr>
        <w:t>2022.gada 27. oktobra sēdes lēmumu Nr.</w:t>
      </w:r>
      <w:r>
        <w:rPr>
          <w:rFonts w:ascii="Arial" w:eastAsia="Times New Roman" w:hAnsi="Arial" w:cs="Arial"/>
          <w:sz w:val="20"/>
          <w:szCs w:val="20"/>
        </w:rPr>
        <w:t>260</w:t>
      </w:r>
    </w:p>
    <w:p w14:paraId="560915AE" w14:textId="77777777" w:rsidR="00E828FE" w:rsidRPr="008A7B33" w:rsidRDefault="00E828FE" w:rsidP="00E828FE">
      <w:pPr>
        <w:spacing w:after="0" w:line="240" w:lineRule="auto"/>
        <w:ind w:right="62"/>
        <w:jc w:val="right"/>
        <w:outlineLvl w:val="0"/>
        <w:rPr>
          <w:rFonts w:ascii="Arial" w:eastAsia="Times New Roman" w:hAnsi="Arial" w:cs="Arial"/>
          <w:sz w:val="20"/>
          <w:szCs w:val="20"/>
        </w:rPr>
      </w:pPr>
      <w:r w:rsidRPr="008A7B33">
        <w:rPr>
          <w:rFonts w:ascii="Arial" w:eastAsia="Times New Roman" w:hAnsi="Arial" w:cs="Arial"/>
          <w:sz w:val="20"/>
          <w:szCs w:val="20"/>
        </w:rPr>
        <w:t>(protokols Nr.</w:t>
      </w:r>
      <w:r>
        <w:rPr>
          <w:rFonts w:ascii="Arial" w:eastAsia="Times New Roman" w:hAnsi="Arial" w:cs="Arial"/>
          <w:sz w:val="20"/>
          <w:szCs w:val="20"/>
        </w:rPr>
        <w:t>19, 11</w:t>
      </w:r>
      <w:r w:rsidRPr="008A7B33">
        <w:rPr>
          <w:rFonts w:ascii="Arial" w:eastAsia="Times New Roman" w:hAnsi="Arial" w:cs="Arial"/>
          <w:sz w:val="20"/>
          <w:szCs w:val="20"/>
        </w:rPr>
        <w:t>.§)</w:t>
      </w:r>
    </w:p>
    <w:p w14:paraId="3591A162" w14:textId="77777777" w:rsidR="00E828FE" w:rsidRPr="008A7B33" w:rsidRDefault="00E828FE" w:rsidP="00E828FE">
      <w:pPr>
        <w:spacing w:after="0" w:line="240" w:lineRule="auto"/>
        <w:ind w:right="62"/>
        <w:jc w:val="center"/>
        <w:outlineLvl w:val="0"/>
        <w:rPr>
          <w:rFonts w:ascii="Arial" w:eastAsia="Times New Roman" w:hAnsi="Arial" w:cs="Arial"/>
          <w:b/>
          <w:sz w:val="20"/>
          <w:szCs w:val="20"/>
        </w:rPr>
      </w:pPr>
    </w:p>
    <w:p w14:paraId="2EE8F908" w14:textId="77777777" w:rsidR="00E828FE" w:rsidRPr="008A7B33" w:rsidRDefault="00E828FE" w:rsidP="00E828FE">
      <w:pPr>
        <w:spacing w:after="0" w:line="240" w:lineRule="auto"/>
        <w:jc w:val="center"/>
        <w:rPr>
          <w:rFonts w:ascii="Arial" w:eastAsia="Times New Roman" w:hAnsi="Arial" w:cs="Arial"/>
          <w:sz w:val="20"/>
          <w:szCs w:val="20"/>
        </w:rPr>
      </w:pPr>
      <w:r w:rsidRPr="008A7B33">
        <w:rPr>
          <w:rFonts w:ascii="Arial" w:eastAsia="Times New Roman" w:hAnsi="Arial" w:cs="Arial"/>
          <w:sz w:val="20"/>
          <w:szCs w:val="20"/>
        </w:rPr>
        <w:t>NOMAS TIESĪBU OBJEKTS: TĀLAVAS IELA 12, VALKA, VALKAS NOVADS,</w:t>
      </w:r>
    </w:p>
    <w:p w14:paraId="3AA665DF" w14:textId="77777777" w:rsidR="00E828FE" w:rsidRPr="008A7B33" w:rsidRDefault="00E828FE" w:rsidP="00E828FE">
      <w:pPr>
        <w:spacing w:after="0" w:line="240" w:lineRule="auto"/>
        <w:ind w:right="-516" w:firstLine="357"/>
        <w:jc w:val="center"/>
        <w:outlineLvl w:val="0"/>
        <w:rPr>
          <w:rFonts w:ascii="Arial" w:eastAsia="Times New Roman" w:hAnsi="Arial" w:cs="Arial"/>
          <w:b/>
          <w:sz w:val="20"/>
          <w:szCs w:val="20"/>
        </w:rPr>
      </w:pPr>
      <w:r w:rsidRPr="008A7B33">
        <w:rPr>
          <w:rFonts w:ascii="Arial" w:eastAsia="Times New Roman" w:hAnsi="Arial" w:cs="Arial"/>
          <w:b/>
          <w:sz w:val="20"/>
          <w:szCs w:val="20"/>
        </w:rPr>
        <w:t>IZSOLES NOLIKUMS</w:t>
      </w:r>
    </w:p>
    <w:p w14:paraId="1C9EFE2C" w14:textId="77777777" w:rsidR="00E828FE" w:rsidRPr="008A7B33" w:rsidRDefault="00E828FE" w:rsidP="00E828FE">
      <w:pPr>
        <w:spacing w:after="0" w:line="240" w:lineRule="auto"/>
        <w:ind w:left="360"/>
        <w:rPr>
          <w:rFonts w:ascii="Arial" w:eastAsia="Times New Roman" w:hAnsi="Arial" w:cs="Arial"/>
          <w:b/>
          <w:sz w:val="20"/>
          <w:szCs w:val="20"/>
        </w:rPr>
      </w:pPr>
    </w:p>
    <w:p w14:paraId="1A898F84" w14:textId="77777777" w:rsidR="00E828FE" w:rsidRPr="008A7B33" w:rsidRDefault="00E828FE" w:rsidP="00E828FE">
      <w:pPr>
        <w:numPr>
          <w:ilvl w:val="0"/>
          <w:numId w:val="24"/>
        </w:numPr>
        <w:spacing w:after="0" w:line="240" w:lineRule="auto"/>
        <w:contextualSpacing/>
        <w:rPr>
          <w:rFonts w:ascii="Arial" w:eastAsia="Times New Roman" w:hAnsi="Arial" w:cs="Arial"/>
          <w:b/>
          <w:sz w:val="20"/>
          <w:szCs w:val="20"/>
        </w:rPr>
      </w:pPr>
      <w:r w:rsidRPr="008A7B33">
        <w:rPr>
          <w:rFonts w:ascii="Arial" w:eastAsia="Times New Roman" w:hAnsi="Arial" w:cs="Arial"/>
          <w:b/>
          <w:sz w:val="20"/>
          <w:szCs w:val="24"/>
          <w:lang w:eastAsia="ar-SA"/>
        </w:rPr>
        <w:t>Vispārīgie noteikumi</w:t>
      </w:r>
    </w:p>
    <w:p w14:paraId="2A5370E7" w14:textId="77777777" w:rsidR="00E828FE" w:rsidRPr="008A7B33" w:rsidRDefault="00E828FE" w:rsidP="00E828FE">
      <w:pPr>
        <w:numPr>
          <w:ilvl w:val="1"/>
          <w:numId w:val="24"/>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Izsoles nolikums nosaka kārtību, kādā organizējama un rīkojama nomas tiesību rakstiska izsole Valkas novada pašvaldības nekustamam īpašumam, kas atrodas Tālavas ielā 12, Valkā, Valkas novadā (turpmāk – Nomas objekts) un nosolītājam (turpmāk – Nosolītājs vai Nomnieks) tiek piešķirtas nomas tiesības uz Nomas objektu.</w:t>
      </w:r>
    </w:p>
    <w:p w14:paraId="5E1F1F5D" w14:textId="77777777" w:rsidR="00E828FE" w:rsidRPr="008A7B33" w:rsidRDefault="00E828FE" w:rsidP="00E828FE">
      <w:pPr>
        <w:numPr>
          <w:ilvl w:val="1"/>
          <w:numId w:val="24"/>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Iznomātājs: Valkas novada pašvaldība, adrese: Semināra iela 9, Valka, Valkas novads, LV-4701.</w:t>
      </w:r>
    </w:p>
    <w:p w14:paraId="6B031DA1" w14:textId="77777777" w:rsidR="00E828FE" w:rsidRPr="008A7B33" w:rsidRDefault="00E828FE" w:rsidP="00E828FE">
      <w:pPr>
        <w:numPr>
          <w:ilvl w:val="1"/>
          <w:numId w:val="24"/>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 xml:space="preserve">Izsoli organizē </w:t>
      </w:r>
      <w:r w:rsidRPr="008A7B33">
        <w:rPr>
          <w:rFonts w:ascii="Arial" w:eastAsia="Times New Roman" w:hAnsi="Arial" w:cs="Arial"/>
          <w:sz w:val="20"/>
          <w:szCs w:val="24"/>
          <w:lang w:eastAsia="ar-SA"/>
        </w:rPr>
        <w:t>Valkas novada pašvaldības domes Privatizācijas un atsavināšanas komisija, Beverīnas ielā 3, Valkā, Valkas novadā, LV-4701.</w:t>
      </w:r>
    </w:p>
    <w:p w14:paraId="7194AA70" w14:textId="77777777" w:rsidR="00E828FE" w:rsidRPr="008A7B33" w:rsidRDefault="00E828FE" w:rsidP="00E828FE">
      <w:pPr>
        <w:spacing w:after="0" w:line="240" w:lineRule="auto"/>
        <w:ind w:left="850"/>
        <w:contextualSpacing/>
        <w:jc w:val="both"/>
        <w:rPr>
          <w:rFonts w:ascii="Arial" w:eastAsia="Times New Roman" w:hAnsi="Arial" w:cs="Arial"/>
          <w:b/>
          <w:sz w:val="20"/>
          <w:szCs w:val="20"/>
        </w:rPr>
      </w:pPr>
      <w:r w:rsidRPr="008A7B33">
        <w:rPr>
          <w:rFonts w:ascii="Arial" w:eastAsia="Times New Roman" w:hAnsi="Arial" w:cs="Arial"/>
          <w:sz w:val="20"/>
          <w:szCs w:val="24"/>
          <w:lang w:eastAsia="ar-SA"/>
        </w:rPr>
        <w:t xml:space="preserve">Kontaktpersona Toms </w:t>
      </w:r>
      <w:proofErr w:type="spellStart"/>
      <w:r w:rsidRPr="008A7B33">
        <w:rPr>
          <w:rFonts w:ascii="Arial" w:eastAsia="Times New Roman" w:hAnsi="Arial" w:cs="Arial"/>
          <w:sz w:val="20"/>
          <w:szCs w:val="24"/>
          <w:lang w:eastAsia="ar-SA"/>
        </w:rPr>
        <w:t>Simtiņš</w:t>
      </w:r>
      <w:proofErr w:type="spellEnd"/>
      <w:r w:rsidRPr="008A7B33">
        <w:rPr>
          <w:rFonts w:ascii="Arial" w:eastAsia="Times New Roman" w:hAnsi="Arial" w:cs="Arial"/>
          <w:sz w:val="20"/>
          <w:szCs w:val="24"/>
          <w:lang w:eastAsia="ar-SA"/>
        </w:rPr>
        <w:t>, mob.tel.+371 25625455.</w:t>
      </w:r>
    </w:p>
    <w:p w14:paraId="6F5B7BC0" w14:textId="77777777" w:rsidR="00E828FE" w:rsidRPr="008A7B33" w:rsidRDefault="00E828FE" w:rsidP="00E828FE">
      <w:pPr>
        <w:numPr>
          <w:ilvl w:val="1"/>
          <w:numId w:val="24"/>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 xml:space="preserve">Izsolāmo nomas tiesību Nosolītājs iegūst tiesības slēgt Nomas objekta nomas līgumu (Pielikums Nr.5) ar Iznomātāju. Nomas līgums ir nolikuma neatņemama sastāvdaļa un izsoles pretendenta vai dalībnieka jebkuras prasības mainīt nolikuma noteikumus, kā arī atteikšanās parakstīt Iznomātāja sagatavoto nomas līgumu tiek uzskatītas par atteikumu no nomas tiesībām atbilstoši nolikumam. </w:t>
      </w:r>
    </w:p>
    <w:p w14:paraId="23A778B3" w14:textId="77777777" w:rsidR="00E828FE" w:rsidRPr="008A7B33" w:rsidRDefault="00E828FE" w:rsidP="00E828FE">
      <w:pPr>
        <w:numPr>
          <w:ilvl w:val="1"/>
          <w:numId w:val="24"/>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Starp nomas tiesību izsoles dalībniekiem aizliegta vienošanās, kas varētu ietekmēt nomas tiesību izsoles rezultātus un gaitu.</w:t>
      </w:r>
    </w:p>
    <w:p w14:paraId="6ACE3FEB" w14:textId="77777777" w:rsidR="00E828FE" w:rsidRPr="008A7B33" w:rsidRDefault="00E828FE" w:rsidP="00E828FE">
      <w:pPr>
        <w:spacing w:after="0" w:line="240" w:lineRule="auto"/>
        <w:ind w:left="360"/>
        <w:rPr>
          <w:rFonts w:ascii="Arial" w:eastAsia="Times New Roman" w:hAnsi="Arial" w:cs="Arial"/>
          <w:b/>
          <w:sz w:val="20"/>
          <w:szCs w:val="20"/>
        </w:rPr>
      </w:pPr>
    </w:p>
    <w:p w14:paraId="057712DC" w14:textId="77777777" w:rsidR="00E828FE" w:rsidRPr="008A7B33" w:rsidRDefault="00E828FE" w:rsidP="00E828FE">
      <w:pPr>
        <w:numPr>
          <w:ilvl w:val="0"/>
          <w:numId w:val="26"/>
        </w:numPr>
        <w:spacing w:after="0" w:line="240" w:lineRule="auto"/>
        <w:contextualSpacing/>
        <w:rPr>
          <w:rFonts w:ascii="Arial" w:eastAsia="Times New Roman" w:hAnsi="Arial" w:cs="Arial"/>
          <w:b/>
          <w:sz w:val="20"/>
          <w:szCs w:val="20"/>
        </w:rPr>
      </w:pPr>
      <w:r w:rsidRPr="008A7B33">
        <w:rPr>
          <w:rFonts w:ascii="Arial" w:eastAsia="Times New Roman" w:hAnsi="Arial" w:cs="Arial"/>
          <w:b/>
          <w:sz w:val="20"/>
          <w:szCs w:val="20"/>
        </w:rPr>
        <w:t>Izsoles norises vieta, laiks, veids un valoda</w:t>
      </w:r>
    </w:p>
    <w:p w14:paraId="441B3865" w14:textId="77777777" w:rsidR="00E828FE" w:rsidRPr="008A7B33" w:rsidRDefault="00E828FE" w:rsidP="00E828FE">
      <w:pPr>
        <w:numPr>
          <w:ilvl w:val="1"/>
          <w:numId w:val="26"/>
        </w:numPr>
        <w:tabs>
          <w:tab w:val="left" w:pos="426"/>
        </w:tabs>
        <w:spacing w:after="0" w:line="240" w:lineRule="auto"/>
        <w:jc w:val="both"/>
        <w:rPr>
          <w:rFonts w:ascii="Arial" w:eastAsia="Times New Roman" w:hAnsi="Arial" w:cs="Arial"/>
          <w:sz w:val="20"/>
          <w:szCs w:val="20"/>
        </w:rPr>
      </w:pPr>
      <w:r w:rsidRPr="008A7B33">
        <w:rPr>
          <w:rFonts w:ascii="Arial" w:eastAsia="Times New Roman" w:hAnsi="Arial" w:cs="Arial"/>
          <w:bCs/>
          <w:sz w:val="20"/>
          <w:szCs w:val="20"/>
        </w:rPr>
        <w:t>Izsole ir atklāta un mutiska ar augšupejošu soli.</w:t>
      </w:r>
    </w:p>
    <w:p w14:paraId="634F568D" w14:textId="77777777" w:rsidR="00E828FE" w:rsidRPr="008A7B33" w:rsidRDefault="00E828FE" w:rsidP="00E828FE">
      <w:pPr>
        <w:numPr>
          <w:ilvl w:val="1"/>
          <w:numId w:val="26"/>
        </w:numPr>
        <w:spacing w:after="0" w:line="240" w:lineRule="auto"/>
        <w:contextualSpacing/>
        <w:jc w:val="both"/>
        <w:rPr>
          <w:rFonts w:ascii="Arial" w:eastAsia="Times New Roman" w:hAnsi="Arial" w:cs="Arial"/>
          <w:sz w:val="20"/>
          <w:szCs w:val="24"/>
        </w:rPr>
      </w:pPr>
      <w:r w:rsidRPr="008A7B33">
        <w:rPr>
          <w:rFonts w:ascii="Arial" w:eastAsia="Times New Roman" w:hAnsi="Arial" w:cs="Arial"/>
          <w:sz w:val="20"/>
          <w:szCs w:val="24"/>
        </w:rPr>
        <w:t xml:space="preserve">Izsole notiek </w:t>
      </w:r>
      <w:r w:rsidRPr="008A7B33">
        <w:rPr>
          <w:rFonts w:ascii="Arial" w:eastAsia="Times New Roman" w:hAnsi="Arial" w:cs="Arial"/>
          <w:b/>
          <w:sz w:val="20"/>
          <w:szCs w:val="24"/>
        </w:rPr>
        <w:t>2022.gada 22.novembrī plkst. 10</w:t>
      </w:r>
      <w:r w:rsidRPr="008A7B33">
        <w:rPr>
          <w:rFonts w:ascii="Arial" w:eastAsia="Times New Roman" w:hAnsi="Arial" w:cs="Arial"/>
          <w:b/>
          <w:sz w:val="20"/>
          <w:szCs w:val="24"/>
          <w:vertAlign w:val="superscript"/>
        </w:rPr>
        <w:t>00</w:t>
      </w:r>
      <w:r w:rsidRPr="008A7B33">
        <w:rPr>
          <w:rFonts w:ascii="Arial" w:eastAsia="Times New Roman" w:hAnsi="Arial" w:cs="Arial"/>
          <w:sz w:val="20"/>
          <w:szCs w:val="24"/>
        </w:rPr>
        <w:t>, Beverīnas ielas 3, Valkā, 2.stāva apspriežu zālē.</w:t>
      </w:r>
    </w:p>
    <w:p w14:paraId="75B85395" w14:textId="77777777" w:rsidR="00E828FE" w:rsidRPr="008A7B33" w:rsidRDefault="00E828FE" w:rsidP="00E828FE">
      <w:pPr>
        <w:numPr>
          <w:ilvl w:val="1"/>
          <w:numId w:val="26"/>
        </w:numPr>
        <w:tabs>
          <w:tab w:val="left" w:pos="426"/>
        </w:tabs>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Izsole notiek latviešu valodā. Izsoles dalībniekiem, kuri nepārvalda latviešu valodu, jānodrošina pārstāvis, kas pārvalda latviešu valodu, vai jānodrošina sava pārstāvība izsolē ar tulka palīdzību. Par tulka piedalīšanos izsolē Izsoles dalībniekam jāinformē izsoles vadītājs, norādot tulka vārdu, uzvārdu, personas kodu.</w:t>
      </w:r>
    </w:p>
    <w:p w14:paraId="3B6B7EB4" w14:textId="77777777" w:rsidR="00E828FE" w:rsidRPr="008A7B33" w:rsidRDefault="00E828FE" w:rsidP="00E828FE">
      <w:pPr>
        <w:spacing w:after="0" w:line="240" w:lineRule="auto"/>
        <w:ind w:left="792"/>
        <w:contextualSpacing/>
        <w:rPr>
          <w:rFonts w:ascii="Arial" w:eastAsia="Times New Roman" w:hAnsi="Arial" w:cs="Arial"/>
          <w:b/>
          <w:color w:val="FF0000"/>
          <w:sz w:val="20"/>
          <w:szCs w:val="20"/>
        </w:rPr>
      </w:pPr>
    </w:p>
    <w:p w14:paraId="25E897BC" w14:textId="77777777" w:rsidR="00E828FE" w:rsidRPr="008A7B33" w:rsidRDefault="00E828FE" w:rsidP="00E828FE">
      <w:pPr>
        <w:numPr>
          <w:ilvl w:val="0"/>
          <w:numId w:val="26"/>
        </w:numPr>
        <w:spacing w:after="0" w:line="240" w:lineRule="auto"/>
        <w:contextualSpacing/>
        <w:rPr>
          <w:rFonts w:ascii="Arial" w:eastAsia="Times New Roman" w:hAnsi="Arial" w:cs="Arial"/>
          <w:b/>
          <w:sz w:val="20"/>
          <w:szCs w:val="20"/>
        </w:rPr>
      </w:pPr>
      <w:r w:rsidRPr="008A7B33">
        <w:rPr>
          <w:rFonts w:ascii="Arial" w:eastAsia="Times New Roman" w:hAnsi="Arial" w:cs="Arial"/>
          <w:b/>
          <w:sz w:val="20"/>
          <w:szCs w:val="24"/>
        </w:rPr>
        <w:t>Nomas objekts:</w:t>
      </w:r>
    </w:p>
    <w:p w14:paraId="6711C0B1"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Izsoles objekts: nekustamā īpašuma Tālavas iela 12, Valka, Valkas novads, ko veido:</w:t>
      </w:r>
    </w:p>
    <w:p w14:paraId="2F1A2563" w14:textId="77777777" w:rsidR="00E828FE" w:rsidRPr="008A7B33" w:rsidRDefault="00E828FE" w:rsidP="00E828FE">
      <w:pPr>
        <w:numPr>
          <w:ilvl w:val="2"/>
          <w:numId w:val="26"/>
        </w:numPr>
        <w:spacing w:after="0" w:line="240" w:lineRule="auto"/>
        <w:ind w:left="1418" w:hanging="567"/>
        <w:contextualSpacing/>
        <w:jc w:val="both"/>
        <w:rPr>
          <w:rFonts w:ascii="Arial" w:eastAsia="Times New Roman" w:hAnsi="Arial" w:cs="Arial"/>
          <w:b/>
          <w:sz w:val="20"/>
          <w:szCs w:val="20"/>
        </w:rPr>
      </w:pPr>
      <w:r w:rsidRPr="008A7B33">
        <w:rPr>
          <w:rFonts w:ascii="Arial" w:eastAsia="Times New Roman" w:hAnsi="Arial" w:cs="Arial"/>
          <w:sz w:val="20"/>
          <w:szCs w:val="24"/>
        </w:rPr>
        <w:t>ēkas ar kadastra apzīmējumu 9401 001 0112 001 daļas, kas sastāv no sekojošām telpām: Nr.1, platība 189,3m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Nr.2, platība 25,9m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Nr.3, platība 16,6m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Nr.4, platība 14,9m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Nr.5, platība 149,7m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Nr.6, platība 70,4m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Nr.10, platība 3,1m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xml:space="preserve"> un daļa no Nr.9 aptuveni 11m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saskaņā ar Pielikumā Nr. 1, norādīto izvietojuma shēmu;</w:t>
      </w:r>
    </w:p>
    <w:p w14:paraId="19190DB3" w14:textId="77777777" w:rsidR="00E828FE" w:rsidRPr="008A7B33" w:rsidRDefault="00E828FE" w:rsidP="00E828FE">
      <w:pPr>
        <w:numPr>
          <w:ilvl w:val="2"/>
          <w:numId w:val="26"/>
        </w:numPr>
        <w:spacing w:after="0" w:line="240" w:lineRule="auto"/>
        <w:ind w:left="1418" w:hanging="567"/>
        <w:contextualSpacing/>
        <w:jc w:val="both"/>
        <w:rPr>
          <w:rFonts w:ascii="Arial" w:eastAsia="Times New Roman" w:hAnsi="Arial" w:cs="Arial"/>
          <w:b/>
          <w:sz w:val="20"/>
          <w:szCs w:val="20"/>
        </w:rPr>
      </w:pPr>
      <w:r w:rsidRPr="008A7B33">
        <w:rPr>
          <w:rFonts w:ascii="Arial" w:eastAsia="Times New Roman" w:hAnsi="Arial" w:cs="Arial"/>
          <w:sz w:val="20"/>
          <w:szCs w:val="24"/>
        </w:rPr>
        <w:t>zemes vienības ar kadastra apzīmējumu 9401 001 0112, daļas aptuveni 0,13ha platībā, pār kuru ir nodrošināmas ceļa servitūta tiesības par labu garāžu īpašumiem, kas atrodas uz zemes vienības ar kadastra apzīmējumu 9401 001 0132 un piekļuvei pie ēkas otras daļas, saskaņā ar Pielikumā Nr.2, norādīto izvietojuma shēmu.</w:t>
      </w:r>
    </w:p>
    <w:p w14:paraId="712F517C"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Valkas novada pašvaldības īpašuma tiesības uz nomas objektu Valkā, Tālavas iela 12, kadastra numurs 9401 001 0112, kopējā  platība 0,3614ha, nostiprinātas Valkas pilsētas zemesgrāmatu nodalījumā Nr. 1000 0000 9369.</w:t>
      </w:r>
    </w:p>
    <w:p w14:paraId="3F55EA7F"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 xml:space="preserve">Iepazīties ar nomas objektu un teritoriju dabā var, vienojoties par konkrētu apskates laiku ar Valkas novada pašvaldības Attīstības, projektu un </w:t>
      </w:r>
      <w:proofErr w:type="spellStart"/>
      <w:r w:rsidRPr="008A7B33">
        <w:rPr>
          <w:rFonts w:ascii="Arial" w:eastAsia="Times New Roman" w:hAnsi="Arial" w:cs="Arial"/>
          <w:sz w:val="20"/>
          <w:szCs w:val="24"/>
        </w:rPr>
        <w:t>tūrsima</w:t>
      </w:r>
      <w:proofErr w:type="spellEnd"/>
      <w:r w:rsidRPr="008A7B33">
        <w:rPr>
          <w:rFonts w:ascii="Arial" w:eastAsia="Times New Roman" w:hAnsi="Arial" w:cs="Arial"/>
          <w:sz w:val="20"/>
          <w:szCs w:val="24"/>
        </w:rPr>
        <w:t xml:space="preserve"> nodaļas vadītāju Tomu </w:t>
      </w:r>
      <w:proofErr w:type="spellStart"/>
      <w:r w:rsidRPr="008A7B33">
        <w:rPr>
          <w:rFonts w:ascii="Arial" w:eastAsia="Times New Roman" w:hAnsi="Arial" w:cs="Arial"/>
          <w:sz w:val="20"/>
          <w:szCs w:val="24"/>
        </w:rPr>
        <w:t>Simtiņu</w:t>
      </w:r>
      <w:proofErr w:type="spellEnd"/>
      <w:r w:rsidRPr="008A7B33">
        <w:rPr>
          <w:rFonts w:ascii="Arial" w:eastAsia="Times New Roman" w:hAnsi="Arial" w:cs="Arial"/>
          <w:sz w:val="20"/>
          <w:szCs w:val="24"/>
        </w:rPr>
        <w:t xml:space="preserve">, mob. tālr. </w:t>
      </w:r>
      <w:r w:rsidRPr="008A7B33">
        <w:rPr>
          <w:rFonts w:ascii="Arial" w:eastAsia="Times New Roman" w:hAnsi="Arial" w:cs="Arial"/>
          <w:sz w:val="20"/>
          <w:szCs w:val="24"/>
          <w:lang w:eastAsia="ar-SA"/>
        </w:rPr>
        <w:t>25625455</w:t>
      </w:r>
      <w:r w:rsidRPr="008A7B33">
        <w:rPr>
          <w:rFonts w:ascii="Arial" w:eastAsia="Times New Roman" w:hAnsi="Arial" w:cs="Arial"/>
          <w:sz w:val="20"/>
          <w:szCs w:val="24"/>
        </w:rPr>
        <w:t xml:space="preserve">, e-pasts: </w:t>
      </w:r>
      <w:hyperlink r:id="rId5" w:history="1">
        <w:r w:rsidRPr="008A7B33">
          <w:rPr>
            <w:rFonts w:ascii="Arial" w:eastAsiaTheme="majorEastAsia" w:hAnsi="Arial" w:cs="Arial"/>
            <w:sz w:val="20"/>
            <w:szCs w:val="24"/>
            <w:u w:val="single"/>
          </w:rPr>
          <w:t>toms.simtins@valka.lv</w:t>
        </w:r>
      </w:hyperlink>
      <w:r w:rsidRPr="008A7B33">
        <w:rPr>
          <w:rFonts w:ascii="Arial" w:eastAsia="Times New Roman" w:hAnsi="Arial" w:cs="Arial"/>
          <w:sz w:val="20"/>
          <w:szCs w:val="24"/>
        </w:rPr>
        <w:t>.</w:t>
      </w:r>
    </w:p>
    <w:p w14:paraId="5E11EC11" w14:textId="77777777" w:rsidR="00E828FE" w:rsidRPr="008A7B33" w:rsidRDefault="00E828FE" w:rsidP="00E828FE">
      <w:pPr>
        <w:spacing w:after="0" w:line="240" w:lineRule="auto"/>
        <w:ind w:left="850"/>
        <w:contextualSpacing/>
        <w:jc w:val="both"/>
        <w:rPr>
          <w:rFonts w:ascii="Arial" w:eastAsia="Times New Roman" w:hAnsi="Arial" w:cs="Arial"/>
          <w:b/>
          <w:sz w:val="20"/>
          <w:szCs w:val="20"/>
        </w:rPr>
      </w:pPr>
    </w:p>
    <w:p w14:paraId="709A3186" w14:textId="77777777" w:rsidR="00E828FE" w:rsidRPr="008A7B33" w:rsidRDefault="00E828FE" w:rsidP="00E828FE">
      <w:pPr>
        <w:numPr>
          <w:ilvl w:val="0"/>
          <w:numId w:val="26"/>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b/>
          <w:sz w:val="20"/>
          <w:szCs w:val="24"/>
        </w:rPr>
        <w:t>Nomas īpašie nosacījumi</w:t>
      </w:r>
    </w:p>
    <w:p w14:paraId="666ACA5A" w14:textId="77777777" w:rsidR="00E828FE" w:rsidRPr="008A7B33" w:rsidRDefault="00E828FE" w:rsidP="00E828FE">
      <w:pPr>
        <w:numPr>
          <w:ilvl w:val="1"/>
          <w:numId w:val="26"/>
        </w:numPr>
        <w:spacing w:after="0" w:line="240" w:lineRule="auto"/>
        <w:ind w:left="851" w:hanging="426"/>
        <w:contextualSpacing/>
        <w:jc w:val="both"/>
        <w:rPr>
          <w:rFonts w:ascii="Arial" w:eastAsia="Times New Roman" w:hAnsi="Arial" w:cs="Arial"/>
          <w:b/>
          <w:sz w:val="20"/>
          <w:szCs w:val="20"/>
        </w:rPr>
      </w:pPr>
      <w:r w:rsidRPr="008A7B33">
        <w:rPr>
          <w:rFonts w:ascii="Arial" w:eastAsia="Times New Roman" w:hAnsi="Arial" w:cs="Arial"/>
          <w:sz w:val="20"/>
          <w:szCs w:val="20"/>
        </w:rPr>
        <w:t>Nomas līgums tiek slēgts uz 15 gadiem, ar tiesībām to pagarināt. Nomas maksa par Nomas objektu jāsāk maksāt no objekta Pieņemšanas - nodošanas akta parakstīšanas dienas, nomas līgumā noteiktajā kārtībā.</w:t>
      </w:r>
    </w:p>
    <w:p w14:paraId="29E1D575"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Nomas objekts tiek iznomāts Nomniekam biznesa plānā paredzētās komercdarbības veikšanai. Nomniekam ir tiesības veikt arī cita veida komercdarbību, kas nav norādīta biznesa plānā, ja tas nav pretrunā ar Nomas līgumā pielīgto.</w:t>
      </w:r>
    </w:p>
    <w:p w14:paraId="57C6BF85" w14:textId="77777777" w:rsidR="00E828FE" w:rsidRPr="00802301" w:rsidRDefault="00E828FE" w:rsidP="00E828FE">
      <w:pPr>
        <w:pStyle w:val="ListParagraph"/>
        <w:numPr>
          <w:ilvl w:val="1"/>
          <w:numId w:val="26"/>
        </w:numPr>
        <w:spacing w:after="0" w:line="240" w:lineRule="auto"/>
        <w:ind w:left="851" w:hanging="426"/>
        <w:jc w:val="both"/>
        <w:rPr>
          <w:rFonts w:ascii="Arial" w:hAnsi="Arial" w:cs="Arial"/>
          <w:b/>
          <w:sz w:val="20"/>
          <w:szCs w:val="20"/>
        </w:rPr>
      </w:pPr>
      <w:bookmarkStart w:id="0" w:name="_Hlk93332633"/>
      <w:r w:rsidRPr="00802301">
        <w:rPr>
          <w:rFonts w:ascii="Arial" w:hAnsi="Arial" w:cs="Arial"/>
          <w:sz w:val="20"/>
          <w:szCs w:val="20"/>
        </w:rPr>
        <w:t xml:space="preserve">Nomniekam nomas objekta sastāvā esošās ēkas sakārtošanā ir jāiegulda ne mazāk kā 20 000,-EUR, bez tam, saskaņā ar pašvaldības pilnvarojumu, jāsagatavo nepieciešamā dokumentācija, jāizbūvē jauni </w:t>
      </w:r>
      <w:r w:rsidRPr="00802301">
        <w:rPr>
          <w:rFonts w:ascii="Arial" w:hAnsi="Arial" w:cs="Arial"/>
          <w:bCs/>
          <w:sz w:val="20"/>
          <w:szCs w:val="20"/>
        </w:rPr>
        <w:t>i</w:t>
      </w:r>
      <w:r w:rsidRPr="00802301">
        <w:rPr>
          <w:rFonts w:ascii="Arial" w:hAnsi="Arial" w:cs="Arial"/>
          <w:sz w:val="20"/>
          <w:szCs w:val="20"/>
        </w:rPr>
        <w:t>nženierkomunikāciju tīkli un jāveic nomas objekta pieslēgšana centralizētajām apkures, kanalizācijas un ūdensvada sistēmām.</w:t>
      </w:r>
    </w:p>
    <w:p w14:paraId="7EAE3F3C" w14:textId="77777777" w:rsidR="00E828FE" w:rsidRPr="00CC4AD9" w:rsidRDefault="00E828FE" w:rsidP="00E828FE">
      <w:pPr>
        <w:numPr>
          <w:ilvl w:val="1"/>
          <w:numId w:val="26"/>
        </w:numPr>
        <w:spacing w:after="0" w:line="240" w:lineRule="auto"/>
        <w:ind w:left="851" w:hanging="426"/>
        <w:contextualSpacing/>
        <w:jc w:val="both"/>
        <w:rPr>
          <w:rFonts w:ascii="Arial" w:eastAsia="Times New Roman" w:hAnsi="Arial" w:cs="Arial"/>
          <w:b/>
          <w:sz w:val="20"/>
          <w:szCs w:val="20"/>
        </w:rPr>
      </w:pPr>
      <w:r w:rsidRPr="00802301">
        <w:rPr>
          <w:rFonts w:ascii="Arial" w:eastAsia="Times New Roman" w:hAnsi="Arial" w:cs="Arial"/>
          <w:sz w:val="20"/>
          <w:szCs w:val="20"/>
        </w:rPr>
        <w:t xml:space="preserve">Nomā nodotās teritorijas uzturēšanu, kārtību un tīrību teritorijā, </w:t>
      </w:r>
      <w:r w:rsidRPr="008A7B33">
        <w:rPr>
          <w:rFonts w:ascii="Arial" w:eastAsia="Times New Roman" w:hAnsi="Arial" w:cs="Arial"/>
          <w:sz w:val="20"/>
          <w:szCs w:val="20"/>
        </w:rPr>
        <w:t>kā arī zālāja atjaunošanu nodrošina nomnieks</w:t>
      </w:r>
      <w:bookmarkEnd w:id="0"/>
      <w:r w:rsidRPr="008A7B33">
        <w:rPr>
          <w:rFonts w:ascii="Arial" w:eastAsia="Times New Roman" w:hAnsi="Arial" w:cs="Arial"/>
          <w:color w:val="212121"/>
          <w:sz w:val="20"/>
          <w:szCs w:val="20"/>
          <w:shd w:val="clear" w:color="auto" w:fill="FFFFFF"/>
        </w:rPr>
        <w:t>.</w:t>
      </w:r>
    </w:p>
    <w:p w14:paraId="7DBCCC8A" w14:textId="77777777" w:rsidR="00E828FE" w:rsidRPr="00802301" w:rsidRDefault="00E828FE" w:rsidP="00E828FE">
      <w:pPr>
        <w:numPr>
          <w:ilvl w:val="1"/>
          <w:numId w:val="26"/>
        </w:numPr>
        <w:spacing w:after="0" w:line="240" w:lineRule="auto"/>
        <w:ind w:left="851" w:hanging="426"/>
        <w:contextualSpacing/>
        <w:jc w:val="both"/>
        <w:rPr>
          <w:rFonts w:ascii="Arial" w:eastAsia="Times New Roman" w:hAnsi="Arial" w:cs="Arial"/>
          <w:b/>
          <w:sz w:val="20"/>
          <w:szCs w:val="20"/>
        </w:rPr>
      </w:pPr>
      <w:r w:rsidRPr="00802301">
        <w:rPr>
          <w:rFonts w:ascii="Arial" w:hAnsi="Arial" w:cs="Arial"/>
          <w:sz w:val="20"/>
          <w:szCs w:val="20"/>
        </w:rPr>
        <w:t xml:space="preserve">Objektā ir nodrošināta elektrības </w:t>
      </w:r>
      <w:proofErr w:type="spellStart"/>
      <w:r w:rsidRPr="00802301">
        <w:rPr>
          <w:rFonts w:ascii="Arial" w:hAnsi="Arial" w:cs="Arial"/>
          <w:sz w:val="20"/>
          <w:szCs w:val="20"/>
        </w:rPr>
        <w:t>pieslēguma</w:t>
      </w:r>
      <w:proofErr w:type="spellEnd"/>
      <w:r w:rsidRPr="00802301">
        <w:rPr>
          <w:rFonts w:ascii="Arial" w:hAnsi="Arial" w:cs="Arial"/>
          <w:sz w:val="20"/>
          <w:szCs w:val="20"/>
        </w:rPr>
        <w:t xml:space="preserve"> vieta.</w:t>
      </w:r>
    </w:p>
    <w:p w14:paraId="4EFFD221"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Nomas objektā nav atļautas sekojošas uzņēmējdarbības formas: </w:t>
      </w:r>
    </w:p>
    <w:p w14:paraId="472D098A" w14:textId="77777777" w:rsidR="00E828FE" w:rsidRPr="008A7B33" w:rsidRDefault="00E828FE" w:rsidP="00E828FE">
      <w:pPr>
        <w:numPr>
          <w:ilvl w:val="2"/>
          <w:numId w:val="26"/>
        </w:numPr>
        <w:spacing w:after="0" w:line="240" w:lineRule="auto"/>
        <w:ind w:left="1134" w:hanging="283"/>
        <w:contextualSpacing/>
        <w:jc w:val="both"/>
        <w:rPr>
          <w:rFonts w:ascii="Arial" w:eastAsia="Times New Roman" w:hAnsi="Arial" w:cs="Arial"/>
          <w:sz w:val="20"/>
          <w:szCs w:val="24"/>
        </w:rPr>
      </w:pPr>
      <w:r w:rsidRPr="008A7B33">
        <w:rPr>
          <w:rFonts w:ascii="Arial" w:eastAsia="Times New Roman" w:hAnsi="Arial" w:cs="Arial"/>
          <w:sz w:val="20"/>
          <w:szCs w:val="20"/>
        </w:rPr>
        <w:t xml:space="preserve"> </w:t>
      </w:r>
      <w:r w:rsidRPr="008A7B33">
        <w:rPr>
          <w:rFonts w:ascii="Arial" w:eastAsia="Times New Roman" w:hAnsi="Arial" w:cs="Arial"/>
          <w:sz w:val="20"/>
          <w:szCs w:val="24"/>
        </w:rPr>
        <w:t>Azartspēles un derības (NACE kods: R92);</w:t>
      </w:r>
    </w:p>
    <w:p w14:paraId="25D3CCE6" w14:textId="77777777" w:rsidR="00E828FE" w:rsidRPr="008A7B33" w:rsidRDefault="00E828FE" w:rsidP="00E828FE">
      <w:pPr>
        <w:numPr>
          <w:ilvl w:val="2"/>
          <w:numId w:val="26"/>
        </w:numPr>
        <w:spacing w:after="0" w:line="240" w:lineRule="auto"/>
        <w:ind w:left="1134" w:hanging="283"/>
        <w:contextualSpacing/>
        <w:jc w:val="both"/>
        <w:rPr>
          <w:rFonts w:ascii="Arial" w:eastAsia="Times New Roman" w:hAnsi="Arial" w:cs="Arial"/>
          <w:sz w:val="20"/>
          <w:szCs w:val="24"/>
        </w:rPr>
      </w:pPr>
      <w:r w:rsidRPr="008A7B33">
        <w:rPr>
          <w:rFonts w:ascii="Arial" w:eastAsia="Times New Roman" w:hAnsi="Arial" w:cs="Arial"/>
          <w:sz w:val="20"/>
          <w:szCs w:val="24"/>
        </w:rPr>
        <w:t xml:space="preserve"> Tabakas audzēšana (NACE kods: A01.15) un tabakas izstrādājumu ražošana (NACE kods: C12);</w:t>
      </w:r>
    </w:p>
    <w:p w14:paraId="49685E42" w14:textId="77777777" w:rsidR="00E828FE" w:rsidRPr="008A7B33" w:rsidRDefault="00E828FE" w:rsidP="00E828FE">
      <w:pPr>
        <w:numPr>
          <w:ilvl w:val="2"/>
          <w:numId w:val="26"/>
        </w:numPr>
        <w:spacing w:after="0" w:line="240" w:lineRule="auto"/>
        <w:ind w:left="1134" w:hanging="283"/>
        <w:contextualSpacing/>
        <w:jc w:val="both"/>
        <w:rPr>
          <w:rFonts w:ascii="Arial" w:eastAsia="Times New Roman" w:hAnsi="Arial" w:cs="Arial"/>
          <w:sz w:val="20"/>
          <w:szCs w:val="20"/>
        </w:rPr>
      </w:pPr>
      <w:r w:rsidRPr="008A7B33">
        <w:rPr>
          <w:rFonts w:ascii="Arial" w:eastAsia="Times New Roman" w:hAnsi="Arial" w:cs="Arial"/>
          <w:sz w:val="20"/>
          <w:szCs w:val="20"/>
        </w:rPr>
        <w:lastRenderedPageBreak/>
        <w:t>Lietotu preču un apģērbu vairum un mazumtirdzniecība (NACE kods:46.77 un  47.79).</w:t>
      </w:r>
    </w:p>
    <w:p w14:paraId="43F4E77D"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Nomnieks apņemas patstāvīgi saņemt visus nepieciešamos saskaņojumus, atļaujas, citus nepieciešamos dokumentus, ja tādi ir nepieciešami, lai izmantotu Nomas objektu nomas līgumā norādītajam mērķim.</w:t>
      </w:r>
    </w:p>
    <w:p w14:paraId="25617443"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26B5FD9E"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4"/>
        </w:rPr>
        <w:t>Ar Iznomātāja rakstveida piekrišanu Nomniekam ir tiesības nodot Nomas objektu vai tā daļu apakšnomā, atbilstoši Līguma nosacījumiem.</w:t>
      </w:r>
    </w:p>
    <w:p w14:paraId="2ECF509E" w14:textId="77777777" w:rsidR="00E828FE" w:rsidRPr="008A7B33" w:rsidRDefault="00E828FE" w:rsidP="00E828FE">
      <w:pPr>
        <w:spacing w:after="0" w:line="240" w:lineRule="auto"/>
        <w:ind w:left="850"/>
        <w:contextualSpacing/>
        <w:jc w:val="both"/>
        <w:rPr>
          <w:rFonts w:ascii="Arial" w:eastAsia="Times New Roman" w:hAnsi="Arial" w:cs="Arial"/>
          <w:b/>
          <w:color w:val="FF0000"/>
          <w:sz w:val="20"/>
          <w:szCs w:val="20"/>
        </w:rPr>
      </w:pPr>
    </w:p>
    <w:p w14:paraId="62549C68" w14:textId="77777777" w:rsidR="00E828FE" w:rsidRPr="008A7B33" w:rsidRDefault="00E828FE" w:rsidP="00E828FE">
      <w:pPr>
        <w:numPr>
          <w:ilvl w:val="0"/>
          <w:numId w:val="26"/>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b/>
          <w:sz w:val="20"/>
          <w:szCs w:val="24"/>
        </w:rPr>
        <w:t>Izsoles dalībnieki</w:t>
      </w:r>
    </w:p>
    <w:p w14:paraId="630127E8" w14:textId="77777777" w:rsidR="00E828FE" w:rsidRPr="008A7B33" w:rsidRDefault="00E828FE" w:rsidP="00E828FE">
      <w:pPr>
        <w:numPr>
          <w:ilvl w:val="1"/>
          <w:numId w:val="26"/>
        </w:numPr>
        <w:spacing w:after="120" w:line="240" w:lineRule="auto"/>
        <w:ind w:right="4"/>
        <w:contextualSpacing/>
        <w:jc w:val="both"/>
        <w:rPr>
          <w:rFonts w:ascii="Arial" w:eastAsia="Times New Roman" w:hAnsi="Arial" w:cs="Arial"/>
          <w:sz w:val="20"/>
          <w:szCs w:val="20"/>
        </w:rPr>
      </w:pPr>
      <w:r w:rsidRPr="008A7B33">
        <w:rPr>
          <w:rFonts w:ascii="Arial" w:eastAsia="Times New Roman" w:hAnsi="Arial" w:cs="Arial"/>
          <w:color w:val="000000"/>
          <w:sz w:val="20"/>
          <w:szCs w:val="20"/>
        </w:rPr>
        <w:t>Par izsoles dalībnieku var kļūt maksātspējīgas juridiskas un fiziskas personas, kuras noteiktajā termiņā iesniegušas pieteikumu uz šo izsoli un izpildījušas visus izsoles priekšnoteikumus (</w:t>
      </w:r>
      <w:r w:rsidRPr="008A7B33">
        <w:rPr>
          <w:rFonts w:ascii="Arial" w:eastAsia="Times New Roman" w:hAnsi="Arial" w:cs="Arial"/>
          <w:sz w:val="20"/>
          <w:szCs w:val="20"/>
        </w:rPr>
        <w:t xml:space="preserve">Pretendents nav pasludināts par maksātnespējīgu, nav apturēta vai pārtraukta tā </w:t>
      </w:r>
      <w:r w:rsidRPr="008A7B33">
        <w:rPr>
          <w:rFonts w:ascii="Arial" w:eastAsia="Times New Roman" w:hAnsi="Arial" w:cs="Arial"/>
          <w:sz w:val="20"/>
          <w:szCs w:val="20"/>
          <w:u w:val="single"/>
        </w:rPr>
        <w:t>saimnieciskā</w:t>
      </w:r>
      <w:r w:rsidRPr="008A7B33">
        <w:rPr>
          <w:rFonts w:ascii="Arial" w:eastAsia="Times New Roman" w:hAnsi="Arial" w:cs="Arial"/>
          <w:sz w:val="20"/>
          <w:szCs w:val="20"/>
        </w:rPr>
        <w:t xml:space="preserve"> darbība, uzsākta tiesvedība par tā bankrotu; Pretendenta nodokļu vai sociālās apdrošināšanas iemaksu parādu summa nepārsniedz EUR 150).</w:t>
      </w:r>
    </w:p>
    <w:p w14:paraId="3E64DF39" w14:textId="77777777" w:rsidR="00E828FE" w:rsidRPr="00802301" w:rsidRDefault="00E828FE" w:rsidP="00E828FE">
      <w:pPr>
        <w:numPr>
          <w:ilvl w:val="1"/>
          <w:numId w:val="26"/>
        </w:numPr>
        <w:spacing w:after="0" w:line="240" w:lineRule="auto"/>
        <w:ind w:left="709" w:hanging="425"/>
        <w:contextualSpacing/>
        <w:jc w:val="both"/>
        <w:rPr>
          <w:rFonts w:ascii="Arial" w:eastAsia="Times New Roman" w:hAnsi="Arial" w:cs="Arial"/>
          <w:b/>
          <w:sz w:val="20"/>
          <w:szCs w:val="20"/>
        </w:rPr>
      </w:pPr>
      <w:r w:rsidRPr="00802301">
        <w:rPr>
          <w:rFonts w:ascii="Arial" w:eastAsia="Times New Roman" w:hAnsi="Arial" w:cs="Arial"/>
          <w:sz w:val="20"/>
          <w:szCs w:val="24"/>
        </w:rPr>
        <w:t xml:space="preserve">Līdz pieteikuma par piedalīšanos izsolē iesniegšanai, komersants iemaksā Iznomātāja kontā LV16UNLA0050014283134, AS “SEB banka”, kods UNLALV2X reģistrācijas maksu 30.00 EUR un nodrošinājuma naudu </w:t>
      </w:r>
      <w:r w:rsidRPr="00802301">
        <w:rPr>
          <w:rFonts w:ascii="Arial" w:hAnsi="Arial" w:cs="Arial"/>
          <w:sz w:val="20"/>
        </w:rPr>
        <w:t>277,- EUR</w:t>
      </w:r>
      <w:r w:rsidRPr="00802301">
        <w:rPr>
          <w:rFonts w:ascii="Arial" w:eastAsia="Times New Roman" w:hAnsi="Arial" w:cs="Arial"/>
          <w:sz w:val="20"/>
          <w:szCs w:val="24"/>
        </w:rPr>
        <w:t>.</w:t>
      </w:r>
    </w:p>
    <w:p w14:paraId="3ED475C8" w14:textId="77777777" w:rsidR="00E828FE" w:rsidRPr="008A7B33" w:rsidRDefault="00E828FE" w:rsidP="00E828FE">
      <w:pPr>
        <w:spacing w:after="0" w:line="240" w:lineRule="auto"/>
        <w:ind w:left="850"/>
        <w:contextualSpacing/>
        <w:jc w:val="both"/>
        <w:rPr>
          <w:rFonts w:ascii="Arial" w:eastAsia="Times New Roman" w:hAnsi="Arial" w:cs="Arial"/>
          <w:b/>
          <w:sz w:val="20"/>
          <w:szCs w:val="20"/>
        </w:rPr>
      </w:pPr>
    </w:p>
    <w:p w14:paraId="77B75EF5" w14:textId="77777777" w:rsidR="00E828FE" w:rsidRPr="008A7B33" w:rsidRDefault="00E828FE" w:rsidP="00E828FE">
      <w:pPr>
        <w:numPr>
          <w:ilvl w:val="0"/>
          <w:numId w:val="26"/>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b/>
          <w:sz w:val="20"/>
          <w:szCs w:val="24"/>
        </w:rPr>
        <w:t>Izsoles pretendentu pieteikumu iesniegšana</w:t>
      </w:r>
    </w:p>
    <w:p w14:paraId="50C2CD05"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Dalībai izsolē Pretendents iesniedz šādus dokumentus:</w:t>
      </w:r>
    </w:p>
    <w:p w14:paraId="5C4027EF" w14:textId="77777777" w:rsidR="00E828FE" w:rsidRPr="008A7B33" w:rsidRDefault="00E828FE" w:rsidP="00E828FE">
      <w:pPr>
        <w:numPr>
          <w:ilvl w:val="2"/>
          <w:numId w:val="26"/>
        </w:numPr>
        <w:spacing w:after="0" w:line="240" w:lineRule="auto"/>
        <w:ind w:left="1418" w:hanging="567"/>
        <w:contextualSpacing/>
        <w:jc w:val="both"/>
        <w:rPr>
          <w:rFonts w:ascii="Arial" w:eastAsia="Times New Roman" w:hAnsi="Arial" w:cs="Arial"/>
          <w:b/>
          <w:sz w:val="20"/>
          <w:szCs w:val="20"/>
        </w:rPr>
      </w:pPr>
      <w:r w:rsidRPr="008A7B33">
        <w:rPr>
          <w:rFonts w:ascii="Arial" w:eastAsia="Times New Roman" w:hAnsi="Arial" w:cs="Arial"/>
          <w:sz w:val="20"/>
          <w:szCs w:val="20"/>
        </w:rPr>
        <w:t>Komisijai adresētu pieteikumu (saskaņā ar Pielikumu Nr.3);</w:t>
      </w:r>
    </w:p>
    <w:p w14:paraId="2448E3FA" w14:textId="77777777" w:rsidR="00E828FE" w:rsidRPr="008A7B33" w:rsidRDefault="00E828FE" w:rsidP="00E828FE">
      <w:pPr>
        <w:numPr>
          <w:ilvl w:val="2"/>
          <w:numId w:val="26"/>
        </w:numPr>
        <w:spacing w:after="0" w:line="240" w:lineRule="auto"/>
        <w:ind w:left="1418" w:hanging="567"/>
        <w:contextualSpacing/>
        <w:jc w:val="both"/>
        <w:rPr>
          <w:rFonts w:ascii="Arial" w:eastAsia="Times New Roman" w:hAnsi="Arial" w:cs="Arial"/>
          <w:b/>
          <w:sz w:val="20"/>
          <w:szCs w:val="20"/>
        </w:rPr>
      </w:pPr>
      <w:r w:rsidRPr="008A7B33">
        <w:rPr>
          <w:rFonts w:ascii="Arial" w:eastAsia="Times New Roman" w:hAnsi="Arial" w:cs="Arial"/>
          <w:sz w:val="20"/>
          <w:szCs w:val="20"/>
        </w:rPr>
        <w:t>Reģistrācijas maksas un drošības naudas iemaksu apliecinošus dokumentus;</w:t>
      </w:r>
    </w:p>
    <w:p w14:paraId="1B5EB3BB" w14:textId="77777777" w:rsidR="00E828FE" w:rsidRPr="008A7B33" w:rsidRDefault="00E828FE" w:rsidP="00E828FE">
      <w:pPr>
        <w:numPr>
          <w:ilvl w:val="2"/>
          <w:numId w:val="26"/>
        </w:numPr>
        <w:spacing w:after="0" w:line="240" w:lineRule="auto"/>
        <w:ind w:left="1418" w:hanging="567"/>
        <w:contextualSpacing/>
        <w:jc w:val="both"/>
        <w:rPr>
          <w:rFonts w:ascii="Arial" w:eastAsia="Times New Roman" w:hAnsi="Arial" w:cs="Arial"/>
          <w:b/>
          <w:sz w:val="20"/>
          <w:szCs w:val="20"/>
        </w:rPr>
      </w:pPr>
      <w:r w:rsidRPr="008A7B33">
        <w:rPr>
          <w:rFonts w:ascii="Arial" w:eastAsia="Times New Roman" w:hAnsi="Arial" w:cs="Arial"/>
          <w:sz w:val="20"/>
          <w:szCs w:val="20"/>
        </w:rPr>
        <w:t>Ja komersants ir reģistrēts ārvalstīs, tad attiecīgās valsts uzņēmumu reģistra izziņu par komersanta amatpersonu pārstāvības tiesībām;</w:t>
      </w:r>
    </w:p>
    <w:p w14:paraId="1B21D278" w14:textId="77777777" w:rsidR="00E828FE" w:rsidRPr="008A7B33" w:rsidRDefault="00E828FE" w:rsidP="00E828FE">
      <w:pPr>
        <w:numPr>
          <w:ilvl w:val="2"/>
          <w:numId w:val="26"/>
        </w:numPr>
        <w:spacing w:after="0" w:line="240" w:lineRule="auto"/>
        <w:ind w:left="1418" w:hanging="567"/>
        <w:contextualSpacing/>
        <w:jc w:val="both"/>
        <w:rPr>
          <w:rFonts w:ascii="Arial" w:eastAsia="Times New Roman" w:hAnsi="Arial" w:cs="Arial"/>
          <w:b/>
          <w:sz w:val="20"/>
          <w:szCs w:val="20"/>
        </w:rPr>
      </w:pPr>
      <w:r w:rsidRPr="008A7B33">
        <w:rPr>
          <w:rFonts w:ascii="Arial" w:eastAsia="Times New Roman" w:hAnsi="Arial" w:cs="Arial"/>
          <w:sz w:val="20"/>
          <w:szCs w:val="20"/>
        </w:rPr>
        <w:t>Pilnvaru pārstāvēt komersantu izsolē un parakstīt nomas līgumu, ja komersantu pārstāv persona, kuras pārstāvības tiesības nav norādītas publiskajās datu bāzēs;</w:t>
      </w:r>
    </w:p>
    <w:p w14:paraId="7B940EA5" w14:textId="77777777" w:rsidR="00E828FE" w:rsidRPr="008A7B33" w:rsidRDefault="00E828FE" w:rsidP="00E828FE">
      <w:pPr>
        <w:numPr>
          <w:ilvl w:val="2"/>
          <w:numId w:val="26"/>
        </w:numPr>
        <w:spacing w:after="0" w:line="240" w:lineRule="auto"/>
        <w:ind w:left="1418" w:hanging="567"/>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Biznesa plānu par plānoto darbību Nomas objektā, kas noformēts, atbilstoši Pielikums Nr.4 prasībām, </w:t>
      </w:r>
    </w:p>
    <w:p w14:paraId="7A02D3F6"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Visiem iesniegtajiem dokumentiem jābūt noformētiem atbilstoši Dokumentu juridiskā spēka likumam, Ministru kabineta 2018.gada 4.septembra noteikumiem Nr. 558 „Dokumentu izstrādāšanas un noformēšanas kārtība", kā arī saskaņā ar nolikuma noteikumiem, latviešu valodā. Ja dokuments ir citā valodā, tam pievieno notariāli apliecinātu tulkojumu latviešu valodā.</w:t>
      </w:r>
    </w:p>
    <w:p w14:paraId="598A86AB"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Pieteikuma dokumentiem jābūt </w:t>
      </w:r>
      <w:proofErr w:type="spellStart"/>
      <w:r w:rsidRPr="008A7B33">
        <w:rPr>
          <w:rFonts w:ascii="Arial" w:eastAsia="Times New Roman" w:hAnsi="Arial" w:cs="Arial"/>
          <w:sz w:val="20"/>
          <w:szCs w:val="20"/>
        </w:rPr>
        <w:t>cauršūtiem</w:t>
      </w:r>
      <w:proofErr w:type="spellEnd"/>
      <w:r w:rsidRPr="008A7B33">
        <w:rPr>
          <w:rFonts w:ascii="Arial" w:eastAsia="Times New Roman" w:hAnsi="Arial" w:cs="Arial"/>
          <w:sz w:val="20"/>
          <w:szCs w:val="20"/>
        </w:rPr>
        <w:t xml:space="preserve"> tā, lai nebūtu iespējams nomainīt lapas. </w:t>
      </w:r>
    </w:p>
    <w:p w14:paraId="325D232A"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Pieteikums dalībai izsolē jāiesniedz personīgi, pa pastu, vai ar kurjera starpniecību Valkas novada pašvaldībā, Beverīnas ielā 3, Valkā, LV-4701, </w:t>
      </w:r>
      <w:r w:rsidRPr="008A7B33">
        <w:rPr>
          <w:rFonts w:ascii="Arial" w:eastAsia="Times New Roman" w:hAnsi="Arial" w:cs="Arial"/>
          <w:b/>
          <w:sz w:val="20"/>
          <w:szCs w:val="20"/>
        </w:rPr>
        <w:t>līdz 2022.gada 21.novembra plkst. 16.00</w:t>
      </w:r>
      <w:r w:rsidRPr="008A7B33">
        <w:rPr>
          <w:rFonts w:ascii="Arial" w:eastAsia="Times New Roman" w:hAnsi="Arial" w:cs="Arial"/>
          <w:sz w:val="20"/>
          <w:szCs w:val="20"/>
        </w:rPr>
        <w:t>, kur to reģistrē iesniegšanas secībā, izsniedzot Reģistrācijas apliecību.</w:t>
      </w:r>
    </w:p>
    <w:p w14:paraId="3A1AE251"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lang w:eastAsia="ar-SA"/>
        </w:rPr>
        <w:t>Visi pēc 5.5.punktā noteiktā termiņa saņemtie pieteikumi netiks reģistrēti.</w:t>
      </w:r>
    </w:p>
    <w:p w14:paraId="34691205" w14:textId="77777777" w:rsidR="00E828FE" w:rsidRPr="008A7B33" w:rsidRDefault="00E828FE" w:rsidP="00E828FE">
      <w:pPr>
        <w:numPr>
          <w:ilvl w:val="1"/>
          <w:numId w:val="26"/>
        </w:numPr>
        <w:spacing w:before="120" w:after="120" w:line="240" w:lineRule="auto"/>
        <w:ind w:left="850" w:hanging="425"/>
        <w:contextualSpacing/>
        <w:jc w:val="both"/>
        <w:rPr>
          <w:rFonts w:ascii="Arial" w:eastAsia="Times New Roman" w:hAnsi="Arial" w:cs="Arial"/>
          <w:sz w:val="20"/>
          <w:szCs w:val="20"/>
        </w:rPr>
      </w:pPr>
      <w:r w:rsidRPr="008A7B33">
        <w:rPr>
          <w:rFonts w:ascii="Arial" w:eastAsia="Times New Roman" w:hAnsi="Arial" w:cs="Arial"/>
          <w:sz w:val="20"/>
          <w:szCs w:val="20"/>
        </w:rPr>
        <w:t>Pretendents var iesniegt tikai vienu pieteikuma variantu. Pretendenta iesniegtie dokumenti netiek atdoti atpakaļ.</w:t>
      </w:r>
    </w:p>
    <w:p w14:paraId="3DE5266E" w14:textId="77777777" w:rsidR="00E828FE" w:rsidRPr="008A7B33" w:rsidRDefault="00E828FE" w:rsidP="00E828FE">
      <w:pPr>
        <w:numPr>
          <w:ilvl w:val="1"/>
          <w:numId w:val="26"/>
        </w:numPr>
        <w:spacing w:after="120" w:line="240" w:lineRule="auto"/>
        <w:ind w:left="850" w:hanging="425"/>
        <w:contextualSpacing/>
        <w:jc w:val="both"/>
        <w:rPr>
          <w:rFonts w:ascii="Arial" w:eastAsia="Times New Roman" w:hAnsi="Arial" w:cs="Arial"/>
          <w:sz w:val="20"/>
          <w:szCs w:val="20"/>
        </w:rPr>
      </w:pPr>
      <w:r w:rsidRPr="008A7B33">
        <w:rPr>
          <w:rFonts w:ascii="Arial" w:eastAsia="Times New Roman" w:hAnsi="Arial" w:cs="Arial"/>
          <w:sz w:val="20"/>
          <w:szCs w:val="20"/>
        </w:rPr>
        <w:t>Ja kāds no pretendentiem pieteikumā nav pievienojis 6.1.punktā norādītos dokumentus, komisija pieņem lēmumu par pretendenta izslēgšanu no dalības izsolē un pieteikumu neizskata.</w:t>
      </w:r>
    </w:p>
    <w:p w14:paraId="1B0010EC" w14:textId="77777777" w:rsidR="00E828FE" w:rsidRPr="008A7B33" w:rsidRDefault="00E828FE" w:rsidP="00E828FE">
      <w:pPr>
        <w:numPr>
          <w:ilvl w:val="1"/>
          <w:numId w:val="26"/>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 Iesniegtie dokumenti iesniedzējam netiek atdoti.</w:t>
      </w:r>
    </w:p>
    <w:p w14:paraId="6C95E1BB" w14:textId="77777777" w:rsidR="00E828FE" w:rsidRPr="008A7B33" w:rsidRDefault="00E828FE" w:rsidP="00E828FE">
      <w:pPr>
        <w:spacing w:after="0" w:line="240" w:lineRule="auto"/>
        <w:ind w:left="993"/>
        <w:contextualSpacing/>
        <w:jc w:val="both"/>
        <w:rPr>
          <w:rFonts w:ascii="Arial" w:eastAsia="Times New Roman" w:hAnsi="Arial" w:cs="Arial"/>
          <w:b/>
          <w:color w:val="FF0000"/>
          <w:sz w:val="20"/>
          <w:szCs w:val="20"/>
        </w:rPr>
      </w:pPr>
    </w:p>
    <w:p w14:paraId="4D01C562" w14:textId="77777777" w:rsidR="00E828FE" w:rsidRPr="008A7B33" w:rsidRDefault="00E828FE" w:rsidP="00E828FE">
      <w:pPr>
        <w:numPr>
          <w:ilvl w:val="0"/>
          <w:numId w:val="26"/>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b/>
          <w:sz w:val="20"/>
          <w:szCs w:val="20"/>
        </w:rPr>
        <w:t>Izsoles sākumcena un drošības nauda par dalību izsolē</w:t>
      </w:r>
    </w:p>
    <w:p w14:paraId="57FE2395" w14:textId="77777777" w:rsidR="00E828FE" w:rsidRPr="008A7B33" w:rsidRDefault="00E828FE" w:rsidP="00E828FE">
      <w:pPr>
        <w:numPr>
          <w:ilvl w:val="1"/>
          <w:numId w:val="26"/>
        </w:numPr>
        <w:tabs>
          <w:tab w:val="left" w:pos="900"/>
        </w:tabs>
        <w:spacing w:before="120" w:after="120" w:line="240" w:lineRule="auto"/>
        <w:contextualSpacing/>
        <w:jc w:val="both"/>
        <w:rPr>
          <w:rFonts w:ascii="Arial" w:eastAsia="Times New Roman" w:hAnsi="Arial" w:cs="Arial"/>
          <w:sz w:val="20"/>
          <w:szCs w:val="20"/>
        </w:rPr>
      </w:pPr>
      <w:r w:rsidRPr="008A7B33">
        <w:rPr>
          <w:rFonts w:ascii="Arial" w:eastAsia="Times New Roman" w:hAnsi="Arial" w:cs="Arial"/>
          <w:sz w:val="20"/>
          <w:szCs w:val="20"/>
        </w:rPr>
        <w:t xml:space="preserve">Izsoles nosacītā nomas maksa par izsoles objektu ir 231,- EUR (divi simti trīsdesmit viens </w:t>
      </w:r>
      <w:proofErr w:type="spellStart"/>
      <w:r w:rsidRPr="008A7B33">
        <w:rPr>
          <w:rFonts w:ascii="Arial" w:eastAsia="Times New Roman" w:hAnsi="Arial" w:cs="Arial"/>
          <w:i/>
          <w:sz w:val="20"/>
          <w:szCs w:val="20"/>
        </w:rPr>
        <w:t>euro</w:t>
      </w:r>
      <w:proofErr w:type="spellEnd"/>
      <w:r w:rsidRPr="008A7B33">
        <w:rPr>
          <w:rFonts w:ascii="Arial" w:eastAsia="Times New Roman" w:hAnsi="Arial" w:cs="Arial"/>
          <w:sz w:val="20"/>
          <w:szCs w:val="20"/>
        </w:rPr>
        <w:t xml:space="preserve"> un 0 centi) mēnesī bez pievienotās vērtības nodokļa. </w:t>
      </w:r>
      <w:r w:rsidRPr="008A7B33">
        <w:rPr>
          <w:rFonts w:ascii="Arial" w:eastAsia="Times New Roman" w:hAnsi="Arial" w:cs="Arial"/>
          <w:bCs/>
          <w:sz w:val="20"/>
          <w:szCs w:val="20"/>
        </w:rPr>
        <w:t>Papildus nomas maksai nomnieks maksā pievienotās vērtības nodokli un nekustamā īpašuma nodokli</w:t>
      </w:r>
      <w:r w:rsidRPr="008A7B33">
        <w:rPr>
          <w:rFonts w:ascii="Arial" w:eastAsia="Times New Roman" w:hAnsi="Arial" w:cs="Arial"/>
          <w:sz w:val="20"/>
          <w:szCs w:val="20"/>
          <w:shd w:val="clear" w:color="auto" w:fill="FFFFFF"/>
        </w:rPr>
        <w:t>.</w:t>
      </w:r>
    </w:p>
    <w:p w14:paraId="4BA7E2F2" w14:textId="77777777" w:rsidR="00E828FE" w:rsidRPr="008A7B33" w:rsidRDefault="00E828FE" w:rsidP="00E828FE">
      <w:pPr>
        <w:numPr>
          <w:ilvl w:val="1"/>
          <w:numId w:val="26"/>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Viens izsoles solis ir: EUR 25.00 (divdesmit pieci </w:t>
      </w:r>
      <w:proofErr w:type="spellStart"/>
      <w:r w:rsidRPr="008A7B33">
        <w:rPr>
          <w:rFonts w:ascii="Arial" w:eastAsia="Times New Roman" w:hAnsi="Arial" w:cs="Arial"/>
          <w:i/>
          <w:sz w:val="20"/>
          <w:szCs w:val="20"/>
        </w:rPr>
        <w:t>euro</w:t>
      </w:r>
      <w:proofErr w:type="spellEnd"/>
      <w:r w:rsidRPr="008A7B33">
        <w:rPr>
          <w:rFonts w:ascii="Arial" w:eastAsia="Times New Roman" w:hAnsi="Arial" w:cs="Arial"/>
          <w:sz w:val="20"/>
          <w:szCs w:val="20"/>
        </w:rPr>
        <w:t xml:space="preserve"> un 0 centi);</w:t>
      </w:r>
    </w:p>
    <w:p w14:paraId="02BA3343" w14:textId="77777777" w:rsidR="00E828FE" w:rsidRPr="008A7B33" w:rsidRDefault="00E828FE" w:rsidP="00E828FE">
      <w:pPr>
        <w:numPr>
          <w:ilvl w:val="1"/>
          <w:numId w:val="26"/>
        </w:numPr>
        <w:spacing w:after="0" w:line="240" w:lineRule="auto"/>
        <w:contextualSpacing/>
        <w:jc w:val="both"/>
        <w:rPr>
          <w:rFonts w:ascii="Arial" w:eastAsia="Times New Roman" w:hAnsi="Arial" w:cs="Arial"/>
          <w:b/>
          <w:sz w:val="20"/>
          <w:szCs w:val="20"/>
        </w:rPr>
      </w:pPr>
      <w:r w:rsidRPr="00802301">
        <w:rPr>
          <w:rFonts w:ascii="Arial" w:hAnsi="Arial" w:cs="Arial"/>
          <w:sz w:val="20"/>
          <w:szCs w:val="20"/>
        </w:rPr>
        <w:t>Nodrošinājuma nauda par piedalīšanos izsolē: 277,-</w:t>
      </w:r>
      <w:r>
        <w:rPr>
          <w:rFonts w:ascii="Arial" w:hAnsi="Arial" w:cs="Arial"/>
          <w:sz w:val="20"/>
          <w:szCs w:val="20"/>
        </w:rPr>
        <w:t xml:space="preserve"> </w:t>
      </w:r>
      <w:r w:rsidRPr="00802301">
        <w:rPr>
          <w:rFonts w:ascii="Arial" w:hAnsi="Arial" w:cs="Arial"/>
          <w:sz w:val="20"/>
          <w:szCs w:val="20"/>
        </w:rPr>
        <w:t>EUR. Izsoles uzvarētājam nodrošinājuma</w:t>
      </w:r>
      <w:r w:rsidRPr="00802301">
        <w:rPr>
          <w:rFonts w:ascii="Arial" w:eastAsia="Times New Roman" w:hAnsi="Arial" w:cs="Arial"/>
          <w:sz w:val="20"/>
          <w:szCs w:val="20"/>
        </w:rPr>
        <w:t xml:space="preserve"> nauda tiek ieskaitīta kā daļa no pirmā mēness nomas maksas. Pārējiem izsoles dalībniekiem, pēc izsoles </w:t>
      </w:r>
      <w:r w:rsidRPr="00802301">
        <w:rPr>
          <w:rFonts w:ascii="Arial" w:hAnsi="Arial" w:cs="Arial"/>
          <w:sz w:val="20"/>
          <w:szCs w:val="20"/>
        </w:rPr>
        <w:t>nodrošinājuma</w:t>
      </w:r>
      <w:r w:rsidRPr="00802301">
        <w:rPr>
          <w:rFonts w:ascii="Arial" w:eastAsia="Times New Roman" w:hAnsi="Arial" w:cs="Arial"/>
          <w:sz w:val="20"/>
          <w:szCs w:val="20"/>
        </w:rPr>
        <w:t xml:space="preserve"> nauda </w:t>
      </w:r>
      <w:r w:rsidRPr="008A7B33">
        <w:rPr>
          <w:rFonts w:ascii="Arial" w:eastAsia="Times New Roman" w:hAnsi="Arial" w:cs="Arial"/>
          <w:sz w:val="20"/>
          <w:szCs w:val="20"/>
        </w:rPr>
        <w:t>tiek atmaksāta 30 dienu laikā.</w:t>
      </w:r>
    </w:p>
    <w:p w14:paraId="3C4D408C" w14:textId="77777777" w:rsidR="00E828FE" w:rsidRPr="008A7B33" w:rsidRDefault="00E828FE" w:rsidP="00E828FE">
      <w:pPr>
        <w:spacing w:after="0" w:line="240" w:lineRule="auto"/>
        <w:ind w:left="792"/>
        <w:contextualSpacing/>
        <w:jc w:val="both"/>
        <w:rPr>
          <w:rFonts w:ascii="Arial" w:eastAsia="Times New Roman" w:hAnsi="Arial" w:cs="Arial"/>
          <w:b/>
          <w:sz w:val="20"/>
          <w:szCs w:val="20"/>
        </w:rPr>
      </w:pPr>
    </w:p>
    <w:p w14:paraId="7AB1FEF8" w14:textId="77777777" w:rsidR="00E828FE" w:rsidRPr="008A7B33" w:rsidRDefault="00E828FE" w:rsidP="00E828FE">
      <w:pPr>
        <w:tabs>
          <w:tab w:val="left" w:pos="4320"/>
        </w:tabs>
        <w:spacing w:after="0" w:line="240" w:lineRule="auto"/>
        <w:ind w:left="1134" w:hanging="1134"/>
        <w:jc w:val="both"/>
        <w:rPr>
          <w:rFonts w:ascii="Arial" w:eastAsia="Times New Roman" w:hAnsi="Arial" w:cs="Arial"/>
          <w:b/>
          <w:bCs/>
          <w:sz w:val="20"/>
          <w:szCs w:val="20"/>
        </w:rPr>
      </w:pPr>
      <w:r w:rsidRPr="008A7B33">
        <w:rPr>
          <w:rFonts w:ascii="Arial" w:eastAsia="Times New Roman" w:hAnsi="Arial" w:cs="Arial"/>
          <w:b/>
          <w:bCs/>
          <w:sz w:val="20"/>
          <w:szCs w:val="20"/>
        </w:rPr>
        <w:t>8. Izsoles norise</w:t>
      </w:r>
    </w:p>
    <w:p w14:paraId="198F6536"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w:t>
      </w:r>
      <w:r w:rsidRPr="008A7B33">
        <w:rPr>
          <w:rFonts w:ascii="Arial" w:eastAsia="Times New Roman" w:hAnsi="Arial" w:cs="Arial"/>
          <w:sz w:val="20"/>
          <w:szCs w:val="20"/>
        </w:rPr>
        <w:tab/>
        <w:t>Izsole notiek sludinājumā norādītajā vietā un laikā. Izsole notiek atklātā sēdē, kurā piedalās Komisija un izsoles dalībnieki vai to pilnvarotās personas.</w:t>
      </w:r>
    </w:p>
    <w:p w14:paraId="2D2A787F"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8.2.</w:t>
      </w:r>
      <w:r w:rsidRPr="008A7B33">
        <w:rPr>
          <w:rFonts w:ascii="Arial" w:eastAsia="Times New Roman" w:hAnsi="Arial" w:cs="Arial"/>
          <w:sz w:val="20"/>
          <w:szCs w:val="20"/>
        </w:rPr>
        <w:tab/>
        <w:t>Izsoli vada un kārtību izsoles laikā nodrošina Komisijas priekšsēdētājs.</w:t>
      </w:r>
    </w:p>
    <w:p w14:paraId="515D7C99"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8.3.</w:t>
      </w:r>
      <w:r w:rsidRPr="008A7B33">
        <w:rPr>
          <w:rFonts w:ascii="Arial" w:eastAsia="Times New Roman" w:hAnsi="Arial" w:cs="Arial"/>
          <w:sz w:val="20"/>
          <w:szCs w:val="20"/>
        </w:rPr>
        <w:tab/>
        <w:t>Izsoles dalībnieki (amatpersonas) vai to pilnvarotās personas izsoles telpā uzrāda pasi vai personas apliecību un viņiem izsniedz dalībnieka numuru, kas atbilst izsoles dalībnieku sarakstā norādītajam kārtas numuram.</w:t>
      </w:r>
    </w:p>
    <w:p w14:paraId="0A81D8F8"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8.4.</w:t>
      </w:r>
      <w:r w:rsidRPr="008A7B33">
        <w:rPr>
          <w:rFonts w:ascii="Arial" w:eastAsia="Times New Roman" w:hAnsi="Arial" w:cs="Arial"/>
          <w:sz w:val="20"/>
          <w:szCs w:val="20"/>
        </w:rPr>
        <w:tab/>
        <w:t>Ja izsoles dalībnieks (amatpersona) vai viņa pilnvarotā persona izsoles telpā nevar uzrādīt pasi vai personas apliecību, tiek uzskatīts, ka izsoles dalībnieks nav ieradies uz izsoli.</w:t>
      </w:r>
    </w:p>
    <w:p w14:paraId="326D5E56"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8.5.</w:t>
      </w:r>
      <w:r w:rsidRPr="008A7B33">
        <w:rPr>
          <w:rFonts w:ascii="Arial" w:eastAsia="Times New Roman" w:hAnsi="Arial" w:cs="Arial"/>
          <w:sz w:val="20"/>
          <w:szCs w:val="20"/>
        </w:rPr>
        <w:tab/>
        <w:t xml:space="preserve">Izsoles vadītājs pārliecinās par izsoles dalībnieku sarakstā iekļauto personu ierašanos. Ja izsoles vadītājs konstatē, ka kāds no izsoles dalībniekiem nav ieradies, tas tiek ierakstīts izsoles protokolā, un </w:t>
      </w:r>
      <w:r w:rsidRPr="008A7B33">
        <w:rPr>
          <w:rFonts w:ascii="Arial" w:eastAsia="Times New Roman" w:hAnsi="Arial" w:cs="Arial"/>
          <w:sz w:val="20"/>
          <w:szCs w:val="20"/>
        </w:rPr>
        <w:lastRenderedPageBreak/>
        <w:t>par to izdara attiecīgu atzīmi izsoles dalībnieku sarakstā; attiecīgajam izsoles dalībniekam netiek atmaksāta drošības nauda.</w:t>
      </w:r>
    </w:p>
    <w:p w14:paraId="28C8E495"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8.6.</w:t>
      </w:r>
      <w:r w:rsidRPr="008A7B33">
        <w:rPr>
          <w:rFonts w:ascii="Arial" w:eastAsia="Times New Roman" w:hAnsi="Arial" w:cs="Arial"/>
          <w:sz w:val="20"/>
          <w:szCs w:val="20"/>
        </w:rPr>
        <w:tab/>
        <w:t>Pilnvaroto personu darbības izsolē ir saistošas izsoles dalībniekiem. Pilnvaroto personu atsaukšana vai aizstāšana ar citu izsoles pilnvaroto personu stājas spēkā ar brīdi, kad tiek iesniegts attiecīgs atsaukšanas vai aizstāšanas dokuments.</w:t>
      </w:r>
    </w:p>
    <w:p w14:paraId="3DF5EBB7"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8.7.</w:t>
      </w:r>
      <w:r w:rsidRPr="008A7B33">
        <w:rPr>
          <w:rFonts w:ascii="Arial" w:eastAsia="Times New Roman" w:hAnsi="Arial" w:cs="Arial"/>
          <w:sz w:val="20"/>
          <w:szCs w:val="20"/>
        </w:rPr>
        <w:tab/>
        <w:t>Izsoles vadītājs atklāj izsoli, raksturo izsolāmo mantu, paziņo sākotnējās Nomas objekta nomas maksas apmēru, izsoles soli, par kādu nomas maksu var pārsolīt, kā arī atbild uz pretendentu jautājumiem, ja tādi ir.</w:t>
      </w:r>
    </w:p>
    <w:p w14:paraId="1E609F2E"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8.8.</w:t>
      </w:r>
      <w:r w:rsidRPr="008A7B33">
        <w:rPr>
          <w:rFonts w:ascii="Arial" w:eastAsia="Times New Roman" w:hAnsi="Arial" w:cs="Arial"/>
          <w:sz w:val="20"/>
          <w:szCs w:val="20"/>
        </w:rPr>
        <w:tab/>
        <w:t>Ja uz izsoli ir ieradies tikai viens izsoles dalībnieks, par Nosolītāju ir atzīstams vienīgais izsoles dalībnieks, kurš izsolāmo mantu iegūst par tādu nomas maksas apmēru, ko veido sākotnējās nomas maksas apmērs.</w:t>
      </w:r>
    </w:p>
    <w:p w14:paraId="7BC75710"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8.9.</w:t>
      </w:r>
      <w:r w:rsidRPr="008A7B33">
        <w:rPr>
          <w:rFonts w:ascii="Arial" w:eastAsia="Times New Roman" w:hAnsi="Arial" w:cs="Arial"/>
          <w:sz w:val="20"/>
          <w:szCs w:val="20"/>
        </w:rPr>
        <w:tab/>
        <w:t>Solītāji solīšanas procesā paceļ savu dalībnieka numuru. Solīšana notiek tikai pa vienam izsoles solim.</w:t>
      </w:r>
    </w:p>
    <w:p w14:paraId="2963F939"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8.10.</w:t>
      </w:r>
      <w:r w:rsidRPr="008A7B33">
        <w:rPr>
          <w:rFonts w:ascii="Arial" w:eastAsia="Times New Roman" w:hAnsi="Arial" w:cs="Arial"/>
          <w:sz w:val="20"/>
          <w:szCs w:val="20"/>
        </w:rPr>
        <w:tab/>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w:t>
      </w:r>
    </w:p>
    <w:p w14:paraId="7B5CD5A6"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8.11.</w:t>
      </w:r>
      <w:r w:rsidRPr="008A7B33">
        <w:rPr>
          <w:rFonts w:ascii="Arial" w:eastAsia="Times New Roman" w:hAnsi="Arial" w:cs="Arial"/>
          <w:sz w:val="20"/>
          <w:szCs w:val="20"/>
        </w:rPr>
        <w:tab/>
        <w:t>Ja vairāki solītāji reizē sola vienādu nomas maksu un neviens to nepārsola, tad priekšroka dodama solītājam, kas izsoles dalībnieku sarakstā reģistrēts ar mazāku kārtas numuru.</w:t>
      </w:r>
    </w:p>
    <w:p w14:paraId="337D2842"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8.12.</w:t>
      </w:r>
      <w:r w:rsidRPr="008A7B33">
        <w:rPr>
          <w:rFonts w:ascii="Arial" w:eastAsia="Times New Roman" w:hAnsi="Arial" w:cs="Arial"/>
          <w:sz w:val="20"/>
          <w:szCs w:val="20"/>
        </w:rPr>
        <w:tab/>
        <w:t>Izsoles dalībnieku sarakstā ieraksta solītāja vārdu un uzvārdu, solītāja pēdējo nosolīto nomas maksu.</w:t>
      </w:r>
    </w:p>
    <w:p w14:paraId="637E35A1"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8.13.</w:t>
      </w:r>
      <w:r w:rsidRPr="008A7B33">
        <w:rPr>
          <w:rFonts w:ascii="Arial" w:eastAsia="Times New Roman" w:hAnsi="Arial" w:cs="Arial"/>
          <w:sz w:val="20"/>
          <w:szCs w:val="20"/>
        </w:rPr>
        <w:tab/>
        <w:t>Katrs solītājs ar parakstu izsoles dalībnieku sarakstā apstiprina savu pēdējo solīto nomas maksu. Ja solītājs atsakās parakstīties, par to tiek izdarīta atzīme izsoles dalībnieku sarakstā, un viņam neatmaksā drošības naudu.</w:t>
      </w:r>
    </w:p>
    <w:p w14:paraId="7BDC5087"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8.14.</w:t>
      </w:r>
      <w:r w:rsidRPr="008A7B33">
        <w:rPr>
          <w:rFonts w:ascii="Arial" w:eastAsia="Times New Roman" w:hAnsi="Arial" w:cs="Arial"/>
          <w:sz w:val="20"/>
          <w:szCs w:val="20"/>
        </w:rPr>
        <w:tab/>
        <w:t>Izsoles beigās Komisijas priekšsēdētājs paziņo, ka izsole pabeigta un paziņo izsoles rezultātus, nosaucot visaugstāko nosolīto nomas maksu un Nosolītāju.</w:t>
      </w:r>
    </w:p>
    <w:p w14:paraId="4E0A5296"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8.15.</w:t>
      </w:r>
      <w:r w:rsidRPr="008A7B33">
        <w:rPr>
          <w:rFonts w:ascii="Arial" w:eastAsia="Times New Roman" w:hAnsi="Arial" w:cs="Arial"/>
          <w:sz w:val="20"/>
          <w:szCs w:val="20"/>
        </w:rPr>
        <w:tab/>
        <w:t>Komisijas sekretārs protokolē izsoles gaitu. Izsoles protokolam ka pielikumu pievieno izsoles dalībnieku sarakstu.</w:t>
      </w:r>
    </w:p>
    <w:p w14:paraId="7D0F34F5"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8.16.</w:t>
      </w:r>
      <w:r w:rsidRPr="008A7B33">
        <w:rPr>
          <w:rFonts w:ascii="Arial" w:eastAsia="Times New Roman" w:hAnsi="Arial" w:cs="Arial"/>
          <w:sz w:val="20"/>
          <w:szCs w:val="20"/>
        </w:rPr>
        <w:tab/>
        <w:t>Nosolītājs 5 (piecu) darba dienu laikā no izsoles dienas paraksta nomas līgumu vai rakstiski paziņo par atteikumu slēgt nomas līgumu.</w:t>
      </w:r>
    </w:p>
    <w:p w14:paraId="4B6F8D7E" w14:textId="77777777" w:rsidR="00E828FE" w:rsidRPr="008A7B33" w:rsidRDefault="00E828FE" w:rsidP="00E828FE">
      <w:pPr>
        <w:tabs>
          <w:tab w:val="left" w:pos="4320"/>
        </w:tabs>
        <w:spacing w:after="0" w:line="240" w:lineRule="auto"/>
        <w:ind w:left="567" w:hanging="567"/>
        <w:jc w:val="both"/>
        <w:rPr>
          <w:rFonts w:ascii="Arial" w:eastAsia="Times New Roman" w:hAnsi="Arial" w:cs="Arial"/>
          <w:color w:val="FF0000"/>
          <w:sz w:val="20"/>
          <w:szCs w:val="20"/>
        </w:rPr>
      </w:pPr>
      <w:r w:rsidRPr="008A7B33">
        <w:rPr>
          <w:rFonts w:ascii="Arial" w:eastAsia="Times New Roman" w:hAnsi="Arial" w:cs="Arial"/>
          <w:sz w:val="20"/>
          <w:szCs w:val="20"/>
        </w:rPr>
        <w:t>8.17.</w:t>
      </w:r>
      <w:r w:rsidRPr="008A7B33">
        <w:rPr>
          <w:rFonts w:ascii="Arial" w:eastAsia="Times New Roman" w:hAnsi="Arial" w:cs="Arial"/>
          <w:sz w:val="20"/>
          <w:szCs w:val="20"/>
        </w:rPr>
        <w:tab/>
        <w:t>Ja Nosolītājs neparaksta nomas līgumu 5 (piecu) darba dienu laikā no izsoles dienas, un/vai neparaksta Nomas objekta pieņemšanas-nodošanas aktu 9.3. punktā noteiktajā termiņā, ir uzskatāms, ka Nosolītājs ir atteicies no nomas līguma slēgšanas un viņš zaudē iemaksāto drošības naudu saskaņā ar nolikuma noteikumiem.</w:t>
      </w:r>
    </w:p>
    <w:p w14:paraId="11940998"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8.18.</w:t>
      </w:r>
      <w:r w:rsidRPr="008A7B33">
        <w:rPr>
          <w:rFonts w:ascii="Arial" w:eastAsia="Times New Roman" w:hAnsi="Arial" w:cs="Arial"/>
          <w:sz w:val="20"/>
          <w:szCs w:val="20"/>
        </w:rPr>
        <w:tab/>
        <w:t>Nolikuma noteikumu 8.17. punktā minētajā gadījumā pārsolītais izsoles dalībnieks stājas Nosolītāja vietā. Iznomātājs attiecīgi piedāvā slēgt nomas līgumu nākamajam izsoles dalībniekam, kurš piedāvājis nākamo augstāko nomas maksu. Šo principu piemēro attiecībā uz katru nākamo pārsolīto izsoles dalībnieku, ja par Nosolītāju atzītais neveic 8.19. punktā minētos pienākumus.</w:t>
      </w:r>
    </w:p>
    <w:p w14:paraId="7740D87E"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8.19.</w:t>
      </w:r>
      <w:r w:rsidRPr="008A7B33">
        <w:rPr>
          <w:rFonts w:ascii="Arial" w:eastAsia="Times New Roman" w:hAnsi="Arial" w:cs="Arial"/>
          <w:sz w:val="20"/>
          <w:szCs w:val="20"/>
        </w:rPr>
        <w:tab/>
        <w:t>Izsoles dalībnieks, kurš piedāvājis nākamo augstāko nomas maksu un kurš stājies Nosolītāja vietā, atbildi uz 8.18. punktā minēto piedāvājumu iesniedz Iznomātājam 2 (divu) nedēļu laikā pēc tā saņemšanas dienas un 5 (piecu) darba dienu laikā no paziņojuma par piekrišanu slēgt nomas līgumu nosūtīšanas dienas iesniedz Iznomātājam parakstītu nomas līgumu ar paša nosolīto augstāko nomas maksu, un paraksta Nomas objekta pieņemšanas-nodošanas aktu 9.3. punkta kārtībā un iesniedz Nomnieka nomas līguma saistību izpildes nodrošinājumu 9.4. punkta kārtībā. Ja kāds no šajā punktā minētajiem pienākumiem noteiktajā termiņā netiek izpildīts, tad uzskatāms, ka izsoles dalībnieks, kurš stājies Nosolītāja vietā, no nomas līguma slēgšanas atteicies un viņš zaudē iemaksāto drošības naudu un izsolāmo mantu saskaņā ar nolikuma noteikumiem, kā arī nomas līgums nestājas spēkā.</w:t>
      </w:r>
    </w:p>
    <w:p w14:paraId="0DBE5688"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8.20.</w:t>
      </w:r>
      <w:r w:rsidRPr="008A7B33">
        <w:rPr>
          <w:rFonts w:ascii="Arial" w:eastAsia="Times New Roman" w:hAnsi="Arial" w:cs="Arial"/>
          <w:sz w:val="20"/>
          <w:szCs w:val="20"/>
        </w:rPr>
        <w:tab/>
        <w:t>Komisija izsoles protokola kopiju izsniedz Iznomātājam.</w:t>
      </w:r>
    </w:p>
    <w:p w14:paraId="5A0A6384"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p>
    <w:p w14:paraId="5B989D10" w14:textId="77777777" w:rsidR="00E828FE" w:rsidRPr="008A7B33" w:rsidRDefault="00E828FE" w:rsidP="00E828FE">
      <w:pPr>
        <w:tabs>
          <w:tab w:val="left" w:pos="4320"/>
        </w:tabs>
        <w:spacing w:after="0" w:line="240" w:lineRule="auto"/>
        <w:ind w:left="1134" w:hanging="1134"/>
        <w:jc w:val="both"/>
        <w:rPr>
          <w:rFonts w:ascii="Arial" w:eastAsia="Times New Roman" w:hAnsi="Arial" w:cs="Arial"/>
          <w:b/>
          <w:bCs/>
          <w:sz w:val="20"/>
          <w:szCs w:val="20"/>
        </w:rPr>
      </w:pPr>
      <w:r w:rsidRPr="008A7B33">
        <w:rPr>
          <w:rFonts w:ascii="Arial" w:eastAsia="Times New Roman" w:hAnsi="Arial" w:cs="Arial"/>
          <w:b/>
          <w:bCs/>
          <w:sz w:val="20"/>
          <w:szCs w:val="20"/>
        </w:rPr>
        <w:t>9. Izsoles rezultātu apstiprināšana un nomas līguma spēkā stāšanās kārtība</w:t>
      </w:r>
    </w:p>
    <w:p w14:paraId="08CE4E0D"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9.1.</w:t>
      </w:r>
      <w:r w:rsidRPr="008A7B33">
        <w:rPr>
          <w:rFonts w:ascii="Arial" w:eastAsia="Times New Roman" w:hAnsi="Arial" w:cs="Arial"/>
          <w:sz w:val="20"/>
          <w:szCs w:val="20"/>
        </w:rPr>
        <w:tab/>
        <w:t>Komisija apstiprina izsoles rezultātus uzreiz pēc izsoles. Izsoles rezultāti tiek publicēti Valkas novada pašvaldības mājas lapā www.valka.lv.</w:t>
      </w:r>
    </w:p>
    <w:p w14:paraId="6D94F707"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9.2.</w:t>
      </w:r>
      <w:r w:rsidRPr="008A7B33">
        <w:rPr>
          <w:rFonts w:ascii="Arial" w:eastAsia="Times New Roman" w:hAnsi="Arial" w:cs="Arial"/>
          <w:sz w:val="20"/>
          <w:szCs w:val="20"/>
        </w:rPr>
        <w:tab/>
        <w:t>Nosolītāja iemaksātā drošības nauda tiek ieskaitīta pirmā mēneša nomas maksas maksājumā.</w:t>
      </w:r>
    </w:p>
    <w:p w14:paraId="06D5AB20"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9.3.</w:t>
      </w:r>
      <w:r w:rsidRPr="008A7B33">
        <w:rPr>
          <w:rFonts w:ascii="Arial" w:eastAsia="Times New Roman" w:hAnsi="Arial" w:cs="Arial"/>
          <w:sz w:val="20"/>
          <w:szCs w:val="20"/>
        </w:rPr>
        <w:tab/>
        <w:t>Nosolītājs Nomas objekta nodošanas - pieņemšanas aktu paraksta ne vēlāk kā 10 (desmit) dienu laikā pēc nomas līguma parakstīšanas.</w:t>
      </w:r>
    </w:p>
    <w:p w14:paraId="4E12AD89"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9.4.</w:t>
      </w:r>
      <w:r w:rsidRPr="008A7B33">
        <w:rPr>
          <w:rFonts w:ascii="Arial" w:eastAsia="Times New Roman" w:hAnsi="Arial" w:cs="Arial"/>
          <w:sz w:val="20"/>
          <w:szCs w:val="20"/>
        </w:rPr>
        <w:tab/>
        <w:t>Nomas līgums nestājas spēkā, ja izsole tiek atzīta par spēkā neesošu.</w:t>
      </w:r>
    </w:p>
    <w:p w14:paraId="3D98427A"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9.8.</w:t>
      </w:r>
      <w:r w:rsidRPr="008A7B33">
        <w:rPr>
          <w:rFonts w:ascii="Arial" w:eastAsia="Times New Roman" w:hAnsi="Arial" w:cs="Arial"/>
          <w:sz w:val="20"/>
          <w:szCs w:val="20"/>
        </w:rPr>
        <w:tab/>
        <w:t>Pēc nomas līguma stāšanās spēkā tiek atmaksāta drošības nauda pārējiem izsoles dalībniekiem, izņemot 9.9. punktā noteiktos gadījumus.</w:t>
      </w:r>
    </w:p>
    <w:p w14:paraId="153B16C4"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9.9.</w:t>
      </w:r>
      <w:r w:rsidRPr="008A7B33">
        <w:rPr>
          <w:rFonts w:ascii="Arial" w:eastAsia="Times New Roman" w:hAnsi="Arial" w:cs="Arial"/>
          <w:sz w:val="20"/>
          <w:szCs w:val="20"/>
        </w:rPr>
        <w:tab/>
        <w:t>Drošības nauda attiecīgajam izsoles pretendentam vai dalībniekam netiek atmaksāta, ja:</w:t>
      </w:r>
    </w:p>
    <w:p w14:paraId="16E52BE1" w14:textId="77777777" w:rsidR="00E828FE" w:rsidRPr="008A7B33" w:rsidRDefault="00E828FE" w:rsidP="00E828FE">
      <w:pPr>
        <w:tabs>
          <w:tab w:val="left" w:pos="4320"/>
        </w:tabs>
        <w:spacing w:after="0" w:line="240" w:lineRule="auto"/>
        <w:ind w:left="1134" w:hanging="567"/>
        <w:jc w:val="both"/>
        <w:rPr>
          <w:rFonts w:ascii="Arial" w:eastAsia="Times New Roman" w:hAnsi="Arial" w:cs="Arial"/>
          <w:sz w:val="20"/>
          <w:szCs w:val="20"/>
        </w:rPr>
      </w:pPr>
      <w:r w:rsidRPr="008A7B33">
        <w:rPr>
          <w:rFonts w:ascii="Arial" w:eastAsia="Times New Roman" w:hAnsi="Arial" w:cs="Arial"/>
          <w:sz w:val="20"/>
          <w:szCs w:val="20"/>
        </w:rPr>
        <w:t>9.9.1.</w:t>
      </w:r>
      <w:r w:rsidRPr="008A7B33">
        <w:rPr>
          <w:rFonts w:ascii="Arial" w:eastAsia="Times New Roman" w:hAnsi="Arial" w:cs="Arial"/>
          <w:sz w:val="20"/>
          <w:szCs w:val="20"/>
        </w:rPr>
        <w:tab/>
        <w:t>izsoles pretendents vai dalībnieks ir sniedzis nepatiesas ziņas un tādēļ netiek iekļauts izsoles dalībnieku sarakstā vai tiek no tā izslēgts;</w:t>
      </w:r>
    </w:p>
    <w:p w14:paraId="70D125EF" w14:textId="77777777" w:rsidR="00E828FE" w:rsidRPr="008A7B33" w:rsidRDefault="00E828FE" w:rsidP="00E828FE">
      <w:pPr>
        <w:tabs>
          <w:tab w:val="left" w:pos="4320"/>
        </w:tabs>
        <w:spacing w:after="0" w:line="240" w:lineRule="auto"/>
        <w:ind w:left="1134" w:hanging="567"/>
        <w:jc w:val="both"/>
        <w:rPr>
          <w:rFonts w:ascii="Arial" w:eastAsia="Times New Roman" w:hAnsi="Arial" w:cs="Arial"/>
          <w:sz w:val="20"/>
          <w:szCs w:val="20"/>
        </w:rPr>
      </w:pPr>
      <w:r w:rsidRPr="008A7B33">
        <w:rPr>
          <w:rFonts w:ascii="Arial" w:eastAsia="Times New Roman" w:hAnsi="Arial" w:cs="Arial"/>
          <w:sz w:val="20"/>
          <w:szCs w:val="20"/>
        </w:rPr>
        <w:t>9.9.2.</w:t>
      </w:r>
      <w:r w:rsidRPr="008A7B33">
        <w:rPr>
          <w:rFonts w:ascii="Arial" w:eastAsia="Times New Roman" w:hAnsi="Arial" w:cs="Arial"/>
          <w:sz w:val="20"/>
          <w:szCs w:val="20"/>
        </w:rPr>
        <w:tab/>
        <w:t>izsoles dalībnieks vai tā pilnvarotā persona nav ieradusies uz izsoli un/vai atteikusies no dalības izsolē;</w:t>
      </w:r>
    </w:p>
    <w:p w14:paraId="22A941CE" w14:textId="77777777" w:rsidR="00E828FE" w:rsidRPr="008A7B33" w:rsidRDefault="00E828FE" w:rsidP="00E828FE">
      <w:pPr>
        <w:tabs>
          <w:tab w:val="left" w:pos="4320"/>
        </w:tabs>
        <w:spacing w:after="0" w:line="240" w:lineRule="auto"/>
        <w:ind w:left="1134" w:hanging="567"/>
        <w:jc w:val="both"/>
        <w:rPr>
          <w:rFonts w:ascii="Arial" w:eastAsia="Times New Roman" w:hAnsi="Arial" w:cs="Arial"/>
          <w:sz w:val="20"/>
          <w:szCs w:val="20"/>
        </w:rPr>
      </w:pPr>
      <w:r w:rsidRPr="008A7B33">
        <w:rPr>
          <w:rFonts w:ascii="Arial" w:eastAsia="Times New Roman" w:hAnsi="Arial" w:cs="Arial"/>
          <w:sz w:val="20"/>
          <w:szCs w:val="20"/>
        </w:rPr>
        <w:t>9.9.3.</w:t>
      </w:r>
      <w:r w:rsidRPr="008A7B33">
        <w:rPr>
          <w:rFonts w:ascii="Arial" w:eastAsia="Times New Roman" w:hAnsi="Arial" w:cs="Arial"/>
          <w:sz w:val="20"/>
          <w:szCs w:val="20"/>
        </w:rPr>
        <w:tab/>
        <w:t>izsoles dalībnieks neparakstās par savu pēdējo nosolīto nomas maksu;</w:t>
      </w:r>
    </w:p>
    <w:p w14:paraId="524E389A" w14:textId="77777777" w:rsidR="00E828FE" w:rsidRPr="008A7B33" w:rsidRDefault="00E828FE" w:rsidP="00E828FE">
      <w:pPr>
        <w:tabs>
          <w:tab w:val="left" w:pos="4320"/>
        </w:tabs>
        <w:spacing w:after="0" w:line="240" w:lineRule="auto"/>
        <w:ind w:left="1134" w:hanging="567"/>
        <w:jc w:val="both"/>
        <w:rPr>
          <w:rFonts w:ascii="Arial" w:eastAsia="Times New Roman" w:hAnsi="Arial" w:cs="Arial"/>
          <w:sz w:val="20"/>
          <w:szCs w:val="20"/>
        </w:rPr>
      </w:pPr>
      <w:r w:rsidRPr="008A7B33">
        <w:rPr>
          <w:rFonts w:ascii="Arial" w:eastAsia="Times New Roman" w:hAnsi="Arial" w:cs="Arial"/>
          <w:sz w:val="20"/>
          <w:szCs w:val="20"/>
        </w:rPr>
        <w:t>9.9.4.</w:t>
      </w:r>
      <w:r w:rsidRPr="008A7B33">
        <w:rPr>
          <w:rFonts w:ascii="Arial" w:eastAsia="Times New Roman" w:hAnsi="Arial" w:cs="Arial"/>
          <w:sz w:val="20"/>
          <w:szCs w:val="20"/>
        </w:rPr>
        <w:tab/>
        <w:t>Nosolītājs neparaksta nomas līgumu un/vai neparaksta Nomas objekta pieņemšanas- nodošanas aktu 9.3. punktā noteiktajā termiņā;</w:t>
      </w:r>
    </w:p>
    <w:p w14:paraId="1DDE51B3" w14:textId="77777777" w:rsidR="00E828FE" w:rsidRPr="008A7B33" w:rsidRDefault="00E828FE" w:rsidP="00E828FE">
      <w:pPr>
        <w:tabs>
          <w:tab w:val="left" w:pos="4320"/>
        </w:tabs>
        <w:spacing w:after="0" w:line="240" w:lineRule="auto"/>
        <w:ind w:left="1134" w:hanging="567"/>
        <w:jc w:val="both"/>
        <w:rPr>
          <w:rFonts w:ascii="Arial" w:eastAsia="Times New Roman" w:hAnsi="Arial" w:cs="Arial"/>
          <w:sz w:val="20"/>
          <w:szCs w:val="20"/>
        </w:rPr>
      </w:pPr>
      <w:r w:rsidRPr="008A7B33">
        <w:rPr>
          <w:rFonts w:ascii="Arial" w:eastAsia="Times New Roman" w:hAnsi="Arial" w:cs="Arial"/>
          <w:sz w:val="20"/>
          <w:szCs w:val="20"/>
        </w:rPr>
        <w:t>9.9.5.</w:t>
      </w:r>
      <w:r w:rsidRPr="008A7B33">
        <w:rPr>
          <w:rFonts w:ascii="Arial" w:eastAsia="Times New Roman" w:hAnsi="Arial" w:cs="Arial"/>
          <w:sz w:val="20"/>
          <w:szCs w:val="20"/>
        </w:rPr>
        <w:tab/>
        <w:t>izsoles dalībnieks ir veicis darbības, kas bijušas par pamatu atzīt izsoli par spēkā neesošu.</w:t>
      </w:r>
    </w:p>
    <w:p w14:paraId="74F10D20"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9.10.</w:t>
      </w:r>
      <w:r w:rsidRPr="008A7B33">
        <w:rPr>
          <w:rFonts w:ascii="Arial" w:eastAsia="Times New Roman" w:hAnsi="Arial" w:cs="Arial"/>
          <w:sz w:val="20"/>
          <w:szCs w:val="20"/>
        </w:rPr>
        <w:tab/>
        <w:t>Neatmaksātā drošības nauda tiek ieskaitīta Valkas novada pašvaldības budžetā.</w:t>
      </w:r>
    </w:p>
    <w:p w14:paraId="5E91814E"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9.11.</w:t>
      </w:r>
      <w:r w:rsidRPr="008A7B33">
        <w:rPr>
          <w:rFonts w:ascii="Arial" w:eastAsia="Times New Roman" w:hAnsi="Arial" w:cs="Arial"/>
          <w:sz w:val="20"/>
          <w:szCs w:val="20"/>
        </w:rPr>
        <w:tab/>
        <w:t>Izsole atzīstama par nenotikušu:</w:t>
      </w:r>
    </w:p>
    <w:p w14:paraId="0F1A70C5"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9.11.1.</w:t>
      </w:r>
      <w:r w:rsidRPr="008A7B33">
        <w:rPr>
          <w:rFonts w:ascii="Arial" w:eastAsia="Times New Roman" w:hAnsi="Arial" w:cs="Arial"/>
          <w:sz w:val="20"/>
          <w:szCs w:val="20"/>
        </w:rPr>
        <w:tab/>
        <w:t>ja izsoles dalībnieku sarakstā nav iekļauts vai uz izsoli nav ieradies neviens izsoles dalībnieks;</w:t>
      </w:r>
    </w:p>
    <w:p w14:paraId="0464EA78"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lastRenderedPageBreak/>
        <w:t>9.11.2.</w:t>
      </w:r>
      <w:r w:rsidRPr="008A7B33">
        <w:rPr>
          <w:rFonts w:ascii="Arial" w:eastAsia="Times New Roman" w:hAnsi="Arial" w:cs="Arial"/>
          <w:sz w:val="20"/>
          <w:szCs w:val="20"/>
        </w:rPr>
        <w:tab/>
        <w:t>ja izsolē piesakās vairāki tiesību pretendenti un neviens nomas tiesību pretendents nepārsola izsoles sākumcenu;</w:t>
      </w:r>
    </w:p>
    <w:p w14:paraId="2E83BA36"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9.11.3.</w:t>
      </w:r>
      <w:r w:rsidRPr="008A7B33">
        <w:rPr>
          <w:rFonts w:ascii="Arial" w:eastAsia="Times New Roman" w:hAnsi="Arial" w:cs="Arial"/>
          <w:sz w:val="20"/>
          <w:szCs w:val="20"/>
        </w:rPr>
        <w:tab/>
        <w:t>ja neviens no izsoles dalībniekiem, kuri ieguvuši tiesības slēgt nomas līgumu, neparaksta nomas līgumu un/vai neparaksta Nomas objekta pieņemšanas-nodošanas aktu 9.3. punktā noteiktajā termiņā;</w:t>
      </w:r>
    </w:p>
    <w:p w14:paraId="0E8B8170"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9.12.</w:t>
      </w:r>
      <w:r w:rsidRPr="008A7B33">
        <w:rPr>
          <w:rFonts w:ascii="Arial" w:eastAsia="Times New Roman" w:hAnsi="Arial" w:cs="Arial"/>
          <w:sz w:val="20"/>
          <w:szCs w:val="20"/>
        </w:rPr>
        <w:tab/>
        <w:t>Izsole tiek atzīta par spēkā neesošu un tiek rīkota atkārtota izsole:</w:t>
      </w:r>
    </w:p>
    <w:p w14:paraId="18F154AC"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9.12.1.</w:t>
      </w:r>
      <w:r w:rsidRPr="008A7B33">
        <w:rPr>
          <w:rFonts w:ascii="Arial" w:eastAsia="Times New Roman" w:hAnsi="Arial" w:cs="Arial"/>
          <w:sz w:val="20"/>
          <w:szCs w:val="20"/>
        </w:rPr>
        <w:tab/>
        <w:t>ja izsole tikusi izziņota, pārkāpjot nolikuma noteikumus;</w:t>
      </w:r>
    </w:p>
    <w:p w14:paraId="7D49F9B0"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9.12.2.</w:t>
      </w:r>
      <w:r w:rsidRPr="008A7B33">
        <w:rPr>
          <w:rFonts w:ascii="Arial" w:eastAsia="Times New Roman" w:hAnsi="Arial" w:cs="Arial"/>
          <w:sz w:val="20"/>
          <w:szCs w:val="20"/>
        </w:rPr>
        <w:tab/>
        <w:t xml:space="preserve">ja tiek noskaidrots, ka nepamatoti noraidīta kāda dalībnieka piedalīšanās izsolē vai nepareizi noraidīts kāds </w:t>
      </w:r>
      <w:proofErr w:type="spellStart"/>
      <w:r w:rsidRPr="008A7B33">
        <w:rPr>
          <w:rFonts w:ascii="Arial" w:eastAsia="Times New Roman" w:hAnsi="Arial" w:cs="Arial"/>
          <w:sz w:val="20"/>
          <w:szCs w:val="20"/>
        </w:rPr>
        <w:t>pārsolījums</w:t>
      </w:r>
      <w:proofErr w:type="spellEnd"/>
      <w:r w:rsidRPr="008A7B33">
        <w:rPr>
          <w:rFonts w:ascii="Arial" w:eastAsia="Times New Roman" w:hAnsi="Arial" w:cs="Arial"/>
          <w:sz w:val="20"/>
          <w:szCs w:val="20"/>
        </w:rPr>
        <w:t>;</w:t>
      </w:r>
    </w:p>
    <w:p w14:paraId="19FCBF6A"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9.12.3.</w:t>
      </w:r>
      <w:r w:rsidRPr="008A7B33">
        <w:rPr>
          <w:rFonts w:ascii="Arial" w:eastAsia="Times New Roman" w:hAnsi="Arial" w:cs="Arial"/>
          <w:sz w:val="20"/>
          <w:szCs w:val="20"/>
        </w:rPr>
        <w:tab/>
        <w:t>ja izsole starp dalībniekiem konstatēta vienošanas, kas ietekmējusi izsoles rezultātus vai gaitu;</w:t>
      </w:r>
    </w:p>
    <w:p w14:paraId="1047FD55"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9.12.4.</w:t>
      </w:r>
      <w:r w:rsidRPr="008A7B33">
        <w:rPr>
          <w:rFonts w:ascii="Arial" w:eastAsia="Times New Roman" w:hAnsi="Arial" w:cs="Arial"/>
          <w:sz w:val="20"/>
          <w:szCs w:val="20"/>
        </w:rPr>
        <w:tab/>
        <w:t>ja izsolāmo mantu iegūst persona, kurai nav bijušas tiesības piedalīties izsolē;</w:t>
      </w:r>
    </w:p>
    <w:p w14:paraId="34CE65B8"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9.12.5.</w:t>
      </w:r>
      <w:r w:rsidRPr="008A7B33">
        <w:rPr>
          <w:rFonts w:ascii="Arial" w:eastAsia="Times New Roman" w:hAnsi="Arial" w:cs="Arial"/>
          <w:sz w:val="20"/>
          <w:szCs w:val="20"/>
        </w:rPr>
        <w:tab/>
        <w:t>ja izsole notikusi citā vietā un laikā, nekā norādīts sludinājumā.</w:t>
      </w:r>
    </w:p>
    <w:p w14:paraId="6D211464"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9.13.</w:t>
      </w:r>
      <w:r w:rsidRPr="008A7B33">
        <w:rPr>
          <w:rFonts w:ascii="Arial" w:eastAsia="Times New Roman" w:hAnsi="Arial" w:cs="Arial"/>
          <w:sz w:val="20"/>
          <w:szCs w:val="20"/>
        </w:rPr>
        <w:tab/>
        <w:t>Pretenzijas ar attiecīgiem pierādījumiem par 9.12. punktā minētajiem pārkāpumiem var pieteikt Komisijai ne vēlāk kā 3 (trīs) darba dienu laikā pēc izsoles norises dienas. Komisija 3 (trīs) darba dienu laikā pieņem lēmumu par izsoles atzīšanu par spēkā neesošu vai pretenzijas noraidīšanu.</w:t>
      </w:r>
    </w:p>
    <w:p w14:paraId="29182449"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9.14.</w:t>
      </w:r>
      <w:r w:rsidRPr="008A7B33">
        <w:rPr>
          <w:rFonts w:ascii="Arial" w:eastAsia="Times New Roman" w:hAnsi="Arial" w:cs="Arial"/>
          <w:sz w:val="20"/>
          <w:szCs w:val="20"/>
        </w:rPr>
        <w:tab/>
        <w:t>Ja tiek rīkota atkārtota izsole un iepriekšējās izsoles dalībnieks iesniedz pieteikumu par vēlēšanos iegūt izsolāmo mantu atkārtotā izsolē saskaņā ar nolikuma noteikumiem, viņu iekļauj atkārtotās izsoles dalībnieku sarakstā bez nolikuma noteikumu 6.1. punktā minēto dokumentu (izņemot dokumentus ar aprobežotu termiņu) atkārtotas iesniegšanas.</w:t>
      </w:r>
    </w:p>
    <w:p w14:paraId="1E34C3FC"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9.15.</w:t>
      </w:r>
      <w:r w:rsidRPr="008A7B33">
        <w:rPr>
          <w:rFonts w:ascii="Arial" w:eastAsia="Times New Roman" w:hAnsi="Arial" w:cs="Arial"/>
          <w:sz w:val="20"/>
          <w:szCs w:val="20"/>
        </w:rPr>
        <w:tab/>
        <w:t>Atkārtota izsole rīkojama nolikuma noteikumos noteiktajā kārtībā.</w:t>
      </w:r>
    </w:p>
    <w:p w14:paraId="694F6E9D" w14:textId="77777777" w:rsidR="00E828FE" w:rsidRPr="008A7B33" w:rsidRDefault="00E828FE" w:rsidP="00E828FE">
      <w:pPr>
        <w:tabs>
          <w:tab w:val="left" w:pos="4320"/>
        </w:tabs>
        <w:spacing w:after="0" w:line="240" w:lineRule="auto"/>
        <w:ind w:left="1134" w:hanging="1134"/>
        <w:jc w:val="both"/>
        <w:rPr>
          <w:rFonts w:ascii="Arial" w:eastAsia="Times New Roman" w:hAnsi="Arial" w:cs="Arial"/>
          <w:color w:val="FF0000"/>
          <w:sz w:val="20"/>
          <w:szCs w:val="20"/>
        </w:rPr>
      </w:pPr>
    </w:p>
    <w:p w14:paraId="27537599" w14:textId="77777777" w:rsidR="00E828FE" w:rsidRPr="008A7B33" w:rsidRDefault="00E828FE" w:rsidP="00E828FE">
      <w:pPr>
        <w:tabs>
          <w:tab w:val="left" w:pos="4320"/>
        </w:tabs>
        <w:spacing w:after="0" w:line="240" w:lineRule="auto"/>
        <w:ind w:left="1134" w:hanging="1134"/>
        <w:jc w:val="both"/>
        <w:rPr>
          <w:rFonts w:ascii="Arial" w:eastAsia="Times New Roman" w:hAnsi="Arial" w:cs="Arial"/>
          <w:b/>
          <w:bCs/>
          <w:sz w:val="20"/>
          <w:szCs w:val="20"/>
        </w:rPr>
      </w:pPr>
      <w:r w:rsidRPr="008A7B33">
        <w:rPr>
          <w:rFonts w:ascii="Arial" w:eastAsia="Times New Roman" w:hAnsi="Arial" w:cs="Arial"/>
          <w:b/>
          <w:bCs/>
          <w:sz w:val="20"/>
          <w:szCs w:val="20"/>
        </w:rPr>
        <w:t>10. Komisijas tiesības un pienākumi</w:t>
      </w:r>
    </w:p>
    <w:p w14:paraId="47D32C06"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10.1.</w:t>
      </w:r>
      <w:r w:rsidRPr="008A7B33">
        <w:rPr>
          <w:rFonts w:ascii="Arial" w:eastAsia="Times New Roman" w:hAnsi="Arial" w:cs="Arial"/>
          <w:sz w:val="20"/>
          <w:szCs w:val="20"/>
        </w:rPr>
        <w:tab/>
        <w:t>Komisijas darbu vada tās priekšsēdētājs. Komisijas priekšsēdētājs nosaka Komisijas sēžu vietu, laiku un kārtību, sasauc un vada Komisijas sēdes. Komisijas darbu, tai skaitā izsoles norises dokumentēšanu, nodrošina Komisijas sekretārs. Komisijas sekretārs nav komisijas loceklis.</w:t>
      </w:r>
    </w:p>
    <w:p w14:paraId="0B4CB9ED"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10.2.</w:t>
      </w:r>
      <w:r w:rsidRPr="008A7B33">
        <w:rPr>
          <w:rFonts w:ascii="Arial" w:eastAsia="Times New Roman" w:hAnsi="Arial" w:cs="Arial"/>
          <w:sz w:val="20"/>
          <w:szCs w:val="20"/>
        </w:rPr>
        <w:tab/>
        <w:t>Pirms mutiskas izsoles sākuma Komisijas locekļi paraksta apliecinājumu, ka nav tādu apstākļu, kuru dēļ varētu uzskatīt, ka viņi ir ieinteresēti kāda konkrēta pretendenta izvēlē vai darbībā, vai ka viņi ir saistīti ar tiem.</w:t>
      </w:r>
    </w:p>
    <w:p w14:paraId="1985611D"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10.3.</w:t>
      </w:r>
      <w:r w:rsidRPr="008A7B33">
        <w:rPr>
          <w:rFonts w:ascii="Arial" w:eastAsia="Times New Roman" w:hAnsi="Arial" w:cs="Arial"/>
          <w:sz w:val="20"/>
          <w:szCs w:val="20"/>
        </w:rPr>
        <w:tab/>
        <w:t>Komisija ir tiesīga pieņemt lēmumu, ja tās sēdē piedalās vismaz puse no Komisijas locekļiem.</w:t>
      </w:r>
    </w:p>
    <w:p w14:paraId="2CEB48DD"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10.4.</w:t>
      </w:r>
      <w:r w:rsidRPr="008A7B33">
        <w:rPr>
          <w:rFonts w:ascii="Arial" w:eastAsia="Times New Roman" w:hAnsi="Arial" w:cs="Arial"/>
          <w:sz w:val="20"/>
          <w:szCs w:val="20"/>
        </w:rPr>
        <w:tab/>
        <w:t>Komisija pieņem lēmumus ar vienkāršu balsu vairākumu. Ja Komisijas locekļu balsis sadalās vienādi, izšķirošā ir priekšsēdētāja balss.</w:t>
      </w:r>
    </w:p>
    <w:p w14:paraId="59570A05"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10.5.</w:t>
      </w:r>
      <w:r w:rsidRPr="008A7B33">
        <w:rPr>
          <w:rFonts w:ascii="Arial" w:eastAsia="Times New Roman" w:hAnsi="Arial" w:cs="Arial"/>
          <w:sz w:val="20"/>
          <w:szCs w:val="20"/>
        </w:rPr>
        <w:tab/>
        <w:t>Ja kāds no Komisijas locekļiem nepiekrīt Komisijas lēmumam un balso pret to, viņa atšķirīgo viedokli fiksē sēdes protokolā un viņš šādā gadījumā nav atbildīgs par Komisijas pieņemto lēmumu.</w:t>
      </w:r>
    </w:p>
    <w:p w14:paraId="7B284372"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10.6.</w:t>
      </w:r>
      <w:r w:rsidRPr="008A7B33">
        <w:rPr>
          <w:rFonts w:ascii="Arial" w:eastAsia="Times New Roman" w:hAnsi="Arial" w:cs="Arial"/>
          <w:sz w:val="20"/>
          <w:szCs w:val="20"/>
        </w:rPr>
        <w:tab/>
        <w:t>Komisijas lēmums par izsoles rezultātu stājas spēkā pēc apstiprināšanas Komisijas sēdē.</w:t>
      </w:r>
    </w:p>
    <w:p w14:paraId="52B06041"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10.8.</w:t>
      </w:r>
      <w:r w:rsidRPr="008A7B33">
        <w:rPr>
          <w:rFonts w:ascii="Arial" w:eastAsia="Times New Roman" w:hAnsi="Arial" w:cs="Arial"/>
          <w:sz w:val="20"/>
          <w:szCs w:val="20"/>
        </w:rPr>
        <w:tab/>
        <w:t>Iznomātājs nodrošina, ka izsoles noslēguma protokols ir pieejams pretendentiem 3 (trīs) darba dienu laikā no Komisijas lēmuma pieņemšanas par izsoles rezultātu.</w:t>
      </w:r>
    </w:p>
    <w:p w14:paraId="5369708F" w14:textId="77777777" w:rsidR="00E828FE" w:rsidRPr="008A7B33" w:rsidRDefault="00E828FE" w:rsidP="00E828FE">
      <w:pPr>
        <w:tabs>
          <w:tab w:val="left" w:pos="4320"/>
        </w:tabs>
        <w:spacing w:after="0" w:line="240" w:lineRule="auto"/>
        <w:ind w:left="567" w:hanging="567"/>
        <w:jc w:val="both"/>
        <w:rPr>
          <w:rFonts w:ascii="Arial" w:eastAsia="Times New Roman" w:hAnsi="Arial" w:cs="Arial"/>
          <w:sz w:val="20"/>
          <w:szCs w:val="20"/>
        </w:rPr>
      </w:pPr>
      <w:r w:rsidRPr="008A7B33">
        <w:rPr>
          <w:rFonts w:ascii="Arial" w:eastAsia="Times New Roman" w:hAnsi="Arial" w:cs="Arial"/>
          <w:sz w:val="20"/>
          <w:szCs w:val="20"/>
        </w:rPr>
        <w:t>10.9.</w:t>
      </w:r>
      <w:r w:rsidRPr="008A7B33">
        <w:rPr>
          <w:rFonts w:ascii="Arial" w:eastAsia="Times New Roman" w:hAnsi="Arial" w:cs="Arial"/>
          <w:sz w:val="20"/>
          <w:szCs w:val="20"/>
        </w:rPr>
        <w:tab/>
        <w:t xml:space="preserve">Sūdzību iesniegšana: </w:t>
      </w:r>
    </w:p>
    <w:p w14:paraId="0F0FFAB7" w14:textId="77777777" w:rsidR="00E828FE" w:rsidRPr="008A7B33" w:rsidRDefault="00E828FE" w:rsidP="00E828FE">
      <w:pPr>
        <w:tabs>
          <w:tab w:val="left" w:pos="4320"/>
        </w:tabs>
        <w:spacing w:after="0" w:line="240" w:lineRule="auto"/>
        <w:ind w:left="851" w:hanging="284"/>
        <w:jc w:val="both"/>
        <w:rPr>
          <w:rFonts w:ascii="Arial" w:eastAsia="Times New Roman" w:hAnsi="Arial" w:cs="Arial"/>
          <w:sz w:val="20"/>
          <w:szCs w:val="20"/>
        </w:rPr>
      </w:pPr>
      <w:r w:rsidRPr="008A7B33">
        <w:rPr>
          <w:rFonts w:ascii="Arial" w:eastAsia="Times New Roman" w:hAnsi="Arial" w:cs="Arial"/>
          <w:sz w:val="20"/>
          <w:szCs w:val="20"/>
        </w:rPr>
        <w:t>a.  Personas var iesniegt sūdzību Iznomātājam par Komisijas darbībām 5 (piecu) darba dienu laikā no šo darbību veikšanas dienas. Ja sūdzība iesniegta pēc noteiktā termiņa, tā netiek izskatīta.</w:t>
      </w:r>
    </w:p>
    <w:p w14:paraId="7311ED02" w14:textId="77777777" w:rsidR="00E828FE" w:rsidRPr="008A7B33" w:rsidRDefault="00E828FE" w:rsidP="00E828FE">
      <w:pPr>
        <w:tabs>
          <w:tab w:val="left" w:pos="4320"/>
        </w:tabs>
        <w:spacing w:after="0" w:line="240" w:lineRule="auto"/>
        <w:ind w:left="1276" w:hanging="709"/>
        <w:jc w:val="both"/>
        <w:rPr>
          <w:rFonts w:ascii="Arial" w:eastAsia="Times New Roman" w:hAnsi="Arial" w:cs="Arial"/>
          <w:sz w:val="20"/>
          <w:szCs w:val="20"/>
        </w:rPr>
      </w:pPr>
      <w:r w:rsidRPr="008A7B33">
        <w:rPr>
          <w:rFonts w:ascii="Arial" w:eastAsia="Times New Roman" w:hAnsi="Arial" w:cs="Arial"/>
          <w:sz w:val="20"/>
          <w:szCs w:val="20"/>
        </w:rPr>
        <w:t>b.  Izskatot sūdzību, Iznomātājs pieņem lēmumu, kurš tiek paziņots visiem izsoles dalībniekiem</w:t>
      </w:r>
    </w:p>
    <w:p w14:paraId="11BE5E37" w14:textId="77777777" w:rsidR="00E828FE" w:rsidRPr="008A7B33" w:rsidRDefault="00E828FE" w:rsidP="00E828FE">
      <w:pPr>
        <w:tabs>
          <w:tab w:val="left" w:pos="4320"/>
        </w:tabs>
        <w:spacing w:after="0" w:line="240" w:lineRule="auto"/>
        <w:ind w:left="357"/>
        <w:jc w:val="center"/>
        <w:rPr>
          <w:rFonts w:ascii="Arial" w:eastAsia="Times New Roman" w:hAnsi="Arial" w:cs="Arial"/>
          <w:b/>
          <w:sz w:val="20"/>
          <w:szCs w:val="20"/>
        </w:rPr>
      </w:pPr>
    </w:p>
    <w:p w14:paraId="4F311A74" w14:textId="77777777" w:rsidR="00E828FE" w:rsidRPr="008A7B33" w:rsidRDefault="00E828FE" w:rsidP="00E828FE">
      <w:pPr>
        <w:numPr>
          <w:ilvl w:val="0"/>
          <w:numId w:val="27"/>
        </w:numPr>
        <w:spacing w:after="0" w:line="240" w:lineRule="auto"/>
        <w:ind w:left="284" w:hanging="284"/>
        <w:contextualSpacing/>
        <w:jc w:val="both"/>
        <w:rPr>
          <w:rFonts w:ascii="Arial" w:eastAsia="Times New Roman" w:hAnsi="Arial" w:cs="Arial"/>
          <w:b/>
          <w:sz w:val="20"/>
          <w:szCs w:val="20"/>
        </w:rPr>
      </w:pPr>
      <w:r w:rsidRPr="008A7B33">
        <w:rPr>
          <w:rFonts w:ascii="Arial" w:eastAsia="Times New Roman" w:hAnsi="Arial" w:cs="Arial"/>
          <w:b/>
          <w:sz w:val="20"/>
          <w:szCs w:val="20"/>
        </w:rPr>
        <w:t>Sūdzību iesniegšana</w:t>
      </w:r>
    </w:p>
    <w:p w14:paraId="29D0B001" w14:textId="77777777" w:rsidR="00E828FE" w:rsidRPr="008A7B33" w:rsidRDefault="00E828FE" w:rsidP="00E828FE">
      <w:pPr>
        <w:numPr>
          <w:ilvl w:val="1"/>
          <w:numId w:val="27"/>
        </w:numPr>
        <w:spacing w:after="0" w:line="240" w:lineRule="auto"/>
        <w:ind w:left="993" w:hanging="568"/>
        <w:contextualSpacing/>
        <w:jc w:val="both"/>
        <w:rPr>
          <w:rFonts w:ascii="Arial" w:eastAsia="Times New Roman" w:hAnsi="Arial" w:cs="Arial"/>
          <w:b/>
          <w:sz w:val="20"/>
          <w:szCs w:val="20"/>
        </w:rPr>
      </w:pPr>
      <w:r w:rsidRPr="008A7B33">
        <w:rPr>
          <w:rFonts w:ascii="Arial" w:eastAsia="Times New Roman" w:hAnsi="Arial" w:cs="Arial"/>
          <w:sz w:val="20"/>
          <w:szCs w:val="20"/>
        </w:rPr>
        <w:t>Personas var iesniegt sūdzību Iznomātājam par Komisijas darbībām 5 (piecu) darba dienu laikā no šo darbību veikšanas dienas. Ja sūdzība iesniegta pēc noteiktā termiņa, tā netiek izskatīta.</w:t>
      </w:r>
    </w:p>
    <w:p w14:paraId="45FCE45D" w14:textId="77777777" w:rsidR="00E828FE" w:rsidRPr="008A7B33" w:rsidRDefault="00E828FE" w:rsidP="00E828FE">
      <w:pPr>
        <w:numPr>
          <w:ilvl w:val="1"/>
          <w:numId w:val="27"/>
        </w:numPr>
        <w:spacing w:after="0" w:line="240" w:lineRule="auto"/>
        <w:ind w:left="993" w:hanging="568"/>
        <w:contextualSpacing/>
        <w:jc w:val="both"/>
        <w:rPr>
          <w:rFonts w:ascii="Arial" w:eastAsia="Times New Roman" w:hAnsi="Arial" w:cs="Arial"/>
          <w:b/>
          <w:sz w:val="20"/>
          <w:szCs w:val="20"/>
        </w:rPr>
      </w:pPr>
      <w:r w:rsidRPr="008A7B33">
        <w:rPr>
          <w:rFonts w:ascii="Arial" w:eastAsia="Times New Roman" w:hAnsi="Arial" w:cs="Arial"/>
          <w:sz w:val="20"/>
          <w:szCs w:val="20"/>
        </w:rPr>
        <w:t>Izskatot sūdzību, Iznomātājs pieņem lēmumu, kurš tiek paziņots visiem izsoles dalībniekiem.</w:t>
      </w:r>
    </w:p>
    <w:p w14:paraId="11D1A100" w14:textId="77777777" w:rsidR="00E828FE" w:rsidRPr="008A7B33" w:rsidRDefault="00E828FE" w:rsidP="00E828FE">
      <w:pPr>
        <w:spacing w:after="0" w:line="240" w:lineRule="auto"/>
        <w:ind w:left="850"/>
        <w:contextualSpacing/>
        <w:jc w:val="both"/>
        <w:rPr>
          <w:rFonts w:ascii="Arial" w:eastAsia="Times New Roman" w:hAnsi="Arial" w:cs="Arial"/>
          <w:b/>
          <w:sz w:val="20"/>
          <w:szCs w:val="20"/>
        </w:rPr>
      </w:pPr>
    </w:p>
    <w:p w14:paraId="321A2EFA" w14:textId="77777777" w:rsidR="00E828FE" w:rsidRPr="008A7B33" w:rsidRDefault="00E828FE" w:rsidP="00E828FE">
      <w:pPr>
        <w:numPr>
          <w:ilvl w:val="0"/>
          <w:numId w:val="27"/>
        </w:numPr>
        <w:spacing w:after="0" w:line="240" w:lineRule="auto"/>
        <w:ind w:left="284" w:hanging="284"/>
        <w:contextualSpacing/>
        <w:jc w:val="both"/>
        <w:rPr>
          <w:rFonts w:ascii="Arial" w:eastAsia="Times New Roman" w:hAnsi="Arial" w:cs="Arial"/>
          <w:b/>
          <w:sz w:val="20"/>
          <w:szCs w:val="20"/>
        </w:rPr>
      </w:pPr>
      <w:r w:rsidRPr="008A7B33">
        <w:rPr>
          <w:rFonts w:ascii="Arial" w:eastAsia="Times New Roman" w:hAnsi="Arial" w:cs="Arial"/>
          <w:b/>
          <w:sz w:val="20"/>
          <w:szCs w:val="20"/>
        </w:rPr>
        <w:t>Pielikumu saraksts</w:t>
      </w:r>
    </w:p>
    <w:p w14:paraId="31890C94" w14:textId="77777777" w:rsidR="00E828FE" w:rsidRPr="008A7B33" w:rsidRDefault="00E828FE" w:rsidP="00E828FE">
      <w:pPr>
        <w:numPr>
          <w:ilvl w:val="1"/>
          <w:numId w:val="27"/>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lang w:eastAsia="lv-LV"/>
        </w:rPr>
        <w:t>Pielikums Nr.1</w:t>
      </w:r>
      <w:r w:rsidRPr="008A7B33">
        <w:rPr>
          <w:rFonts w:ascii="Arial" w:eastAsia="Times New Roman" w:hAnsi="Arial" w:cs="Arial"/>
          <w:bCs/>
          <w:sz w:val="20"/>
          <w:szCs w:val="20"/>
          <w:lang w:eastAsia="lv-LV"/>
        </w:rPr>
        <w:t xml:space="preserve">: </w:t>
      </w:r>
      <w:r w:rsidRPr="008A7B33">
        <w:rPr>
          <w:rFonts w:ascii="Arial" w:eastAsia="Times New Roman" w:hAnsi="Arial" w:cs="Arial"/>
          <w:sz w:val="20"/>
          <w:szCs w:val="20"/>
          <w:lang w:eastAsia="lv-LV"/>
        </w:rPr>
        <w:t>nomā nododamās ēkas daļas izvietojums;</w:t>
      </w:r>
    </w:p>
    <w:p w14:paraId="71B468D9" w14:textId="77777777" w:rsidR="00E828FE" w:rsidRPr="008A7B33" w:rsidRDefault="00E828FE" w:rsidP="00E828FE">
      <w:pPr>
        <w:numPr>
          <w:ilvl w:val="1"/>
          <w:numId w:val="27"/>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lang w:eastAsia="lv-LV"/>
        </w:rPr>
        <w:t>Pielikums Nr.2: nomā nododamās zemes vienības daļas izvietojums;</w:t>
      </w:r>
    </w:p>
    <w:p w14:paraId="312739EE" w14:textId="77777777" w:rsidR="00E828FE" w:rsidRPr="008A7B33" w:rsidRDefault="00E828FE" w:rsidP="00E828FE">
      <w:pPr>
        <w:numPr>
          <w:ilvl w:val="1"/>
          <w:numId w:val="27"/>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lang w:eastAsia="lv-LV"/>
        </w:rPr>
        <w:t>Pielikums Nr.3: Pieteikums dalībai izsolē;</w:t>
      </w:r>
    </w:p>
    <w:p w14:paraId="48E624EB" w14:textId="77777777" w:rsidR="00E828FE" w:rsidRPr="008A7B33" w:rsidRDefault="00E828FE" w:rsidP="00E828FE">
      <w:pPr>
        <w:numPr>
          <w:ilvl w:val="1"/>
          <w:numId w:val="27"/>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lang w:eastAsia="lv-LV"/>
        </w:rPr>
        <w:t>Pielikums Nr.4: Biznesa plāns / projekta koncepts;</w:t>
      </w:r>
    </w:p>
    <w:p w14:paraId="402333D2" w14:textId="77777777" w:rsidR="00E828FE" w:rsidRPr="008A7B33" w:rsidRDefault="00E828FE" w:rsidP="00E828FE">
      <w:pPr>
        <w:numPr>
          <w:ilvl w:val="1"/>
          <w:numId w:val="27"/>
        </w:numPr>
        <w:spacing w:after="0" w:line="240" w:lineRule="auto"/>
        <w:ind w:left="850" w:hanging="425"/>
        <w:contextualSpacing/>
        <w:jc w:val="both"/>
        <w:rPr>
          <w:rFonts w:ascii="Arial" w:eastAsia="Times New Roman" w:hAnsi="Arial" w:cs="Arial"/>
          <w:b/>
          <w:sz w:val="20"/>
          <w:szCs w:val="20"/>
        </w:rPr>
      </w:pPr>
      <w:r w:rsidRPr="008A7B33">
        <w:rPr>
          <w:rFonts w:ascii="Arial" w:eastAsia="Times New Roman" w:hAnsi="Arial" w:cs="Arial"/>
          <w:sz w:val="20"/>
          <w:szCs w:val="20"/>
          <w:lang w:eastAsia="lv-LV"/>
        </w:rPr>
        <w:t>Pielikums Nr.5: Nekustamā īpašuma nomas līgums.</w:t>
      </w:r>
    </w:p>
    <w:p w14:paraId="2187E113" w14:textId="77777777" w:rsidR="00E828FE" w:rsidRPr="008A7B33" w:rsidRDefault="00E828FE" w:rsidP="00E828FE">
      <w:pPr>
        <w:spacing w:after="0" w:line="240" w:lineRule="auto"/>
        <w:jc w:val="right"/>
        <w:rPr>
          <w:rFonts w:ascii="Arial" w:eastAsia="Times New Roman" w:hAnsi="Arial" w:cs="Arial"/>
          <w:b/>
          <w:sz w:val="24"/>
          <w:szCs w:val="24"/>
        </w:rPr>
      </w:pPr>
    </w:p>
    <w:p w14:paraId="74D24AF3" w14:textId="77777777" w:rsidR="00E828FE" w:rsidRPr="008A7B33" w:rsidRDefault="00E828FE" w:rsidP="00E828FE">
      <w:pPr>
        <w:spacing w:after="0" w:line="240" w:lineRule="auto"/>
        <w:jc w:val="center"/>
        <w:rPr>
          <w:rFonts w:ascii="Arial" w:eastAsia="Times New Roman" w:hAnsi="Arial" w:cs="Arial"/>
          <w:sz w:val="20"/>
          <w:szCs w:val="20"/>
        </w:rPr>
      </w:pPr>
    </w:p>
    <w:p w14:paraId="42923D32" w14:textId="022B24FE" w:rsidR="00E828FE" w:rsidRPr="008A7B33" w:rsidRDefault="00E828FE" w:rsidP="00E828FE">
      <w:pPr>
        <w:tabs>
          <w:tab w:val="center" w:pos="4320"/>
          <w:tab w:val="left" w:pos="4800"/>
          <w:tab w:val="right" w:pos="8640"/>
          <w:tab w:val="right" w:pos="9480"/>
        </w:tabs>
        <w:spacing w:after="0" w:line="240" w:lineRule="auto"/>
        <w:ind w:left="720" w:right="147" w:hanging="720"/>
        <w:outlineLvl w:val="0"/>
        <w:rPr>
          <w:rFonts w:ascii="Arial" w:eastAsia="Times New Roman" w:hAnsi="Arial" w:cs="Arial"/>
          <w:bCs/>
          <w:sz w:val="20"/>
          <w:szCs w:val="24"/>
          <w:lang w:eastAsia="x-none"/>
        </w:rPr>
      </w:pPr>
      <w:r w:rsidRPr="008A7B33">
        <w:rPr>
          <w:rFonts w:ascii="Arial" w:eastAsia="Times New Roman" w:hAnsi="Arial" w:cs="Arial"/>
          <w:bCs/>
          <w:sz w:val="20"/>
          <w:szCs w:val="24"/>
          <w:lang w:eastAsia="x-none"/>
        </w:rPr>
        <w:t>Valkas novada pašvaldības domes priekšsēdētājs</w:t>
      </w:r>
      <w:r w:rsidRPr="008A7B33">
        <w:rPr>
          <w:rFonts w:ascii="Arial" w:eastAsia="Times New Roman" w:hAnsi="Arial" w:cs="Arial"/>
          <w:bCs/>
          <w:sz w:val="20"/>
          <w:szCs w:val="24"/>
          <w:lang w:eastAsia="x-none"/>
        </w:rPr>
        <w:tab/>
      </w:r>
      <w:r>
        <w:rPr>
          <w:rFonts w:ascii="Arial" w:eastAsia="Times New Roman" w:hAnsi="Arial" w:cs="Arial"/>
          <w:bCs/>
          <w:sz w:val="20"/>
          <w:szCs w:val="24"/>
          <w:lang w:eastAsia="x-none"/>
        </w:rPr>
        <w:t>(personiskais paraksts)</w:t>
      </w:r>
      <w:r w:rsidRPr="008A7B33">
        <w:rPr>
          <w:rFonts w:ascii="Arial" w:eastAsia="Times New Roman" w:hAnsi="Arial" w:cs="Arial"/>
          <w:bCs/>
          <w:sz w:val="20"/>
          <w:szCs w:val="24"/>
          <w:lang w:eastAsia="x-none"/>
        </w:rPr>
        <w:tab/>
        <w:t xml:space="preserve">        </w:t>
      </w:r>
      <w:proofErr w:type="spellStart"/>
      <w:r w:rsidRPr="008A7B33">
        <w:rPr>
          <w:rFonts w:ascii="Arial" w:eastAsia="Times New Roman" w:hAnsi="Arial" w:cs="Arial"/>
          <w:bCs/>
          <w:sz w:val="20"/>
          <w:szCs w:val="24"/>
          <w:lang w:eastAsia="x-none"/>
        </w:rPr>
        <w:t>V.A.Krauklis</w:t>
      </w:r>
      <w:proofErr w:type="spellEnd"/>
    </w:p>
    <w:p w14:paraId="7F4276CF" w14:textId="77777777" w:rsidR="00E828FE" w:rsidRPr="008A7B33" w:rsidRDefault="00E828FE" w:rsidP="00E828FE">
      <w:pPr>
        <w:spacing w:after="0" w:line="240" w:lineRule="auto"/>
        <w:jc w:val="center"/>
        <w:rPr>
          <w:rFonts w:ascii="Arial" w:eastAsia="Times New Roman" w:hAnsi="Arial" w:cs="Arial"/>
          <w:sz w:val="20"/>
          <w:szCs w:val="20"/>
        </w:rPr>
      </w:pPr>
    </w:p>
    <w:p w14:paraId="33D4E6A0" w14:textId="77777777" w:rsidR="00E828FE" w:rsidRPr="008A7B33" w:rsidRDefault="00E828FE" w:rsidP="00E828FE">
      <w:pPr>
        <w:spacing w:after="0" w:line="240" w:lineRule="auto"/>
        <w:jc w:val="right"/>
        <w:rPr>
          <w:rFonts w:ascii="Arial" w:eastAsia="Times New Roman" w:hAnsi="Arial" w:cs="Arial"/>
          <w:sz w:val="20"/>
          <w:szCs w:val="20"/>
        </w:rPr>
        <w:sectPr w:rsidR="00E828FE" w:rsidRPr="008A7B33" w:rsidSect="002D23D1">
          <w:pgSz w:w="11906" w:h="16838"/>
          <w:pgMar w:top="709" w:right="991" w:bottom="567" w:left="1276" w:header="708" w:footer="708" w:gutter="0"/>
          <w:cols w:space="708"/>
          <w:docGrid w:linePitch="360"/>
        </w:sectPr>
      </w:pPr>
      <w:r w:rsidRPr="008A7B33">
        <w:rPr>
          <w:rFonts w:ascii="Arial" w:eastAsia="Times New Roman" w:hAnsi="Arial" w:cs="Arial"/>
          <w:sz w:val="20"/>
          <w:szCs w:val="20"/>
        </w:rPr>
        <w:br w:type="page"/>
      </w:r>
    </w:p>
    <w:p w14:paraId="09A052AF" w14:textId="77777777" w:rsidR="00E828FE" w:rsidRPr="008A7B33" w:rsidRDefault="00E828FE" w:rsidP="00E828FE">
      <w:pPr>
        <w:spacing w:after="0" w:line="240" w:lineRule="auto"/>
        <w:jc w:val="right"/>
        <w:rPr>
          <w:rFonts w:ascii="Arial" w:eastAsia="Times New Roman" w:hAnsi="Arial" w:cs="Arial"/>
          <w:sz w:val="20"/>
          <w:szCs w:val="20"/>
        </w:rPr>
      </w:pPr>
      <w:r w:rsidRPr="008A7B33">
        <w:rPr>
          <w:rFonts w:ascii="Arial" w:eastAsia="Times New Roman" w:hAnsi="Arial" w:cs="Arial"/>
          <w:sz w:val="20"/>
          <w:szCs w:val="20"/>
        </w:rPr>
        <w:lastRenderedPageBreak/>
        <w:t>Pielikums Nr.1</w:t>
      </w:r>
    </w:p>
    <w:p w14:paraId="6690ACC8" w14:textId="77777777" w:rsidR="00E828FE" w:rsidRPr="008A7B33" w:rsidRDefault="00E828FE" w:rsidP="00E828FE">
      <w:pPr>
        <w:spacing w:after="0" w:line="240" w:lineRule="auto"/>
        <w:jc w:val="right"/>
        <w:rPr>
          <w:rFonts w:ascii="Arial" w:eastAsia="Times New Roman" w:hAnsi="Arial" w:cs="Arial"/>
          <w:sz w:val="20"/>
          <w:szCs w:val="20"/>
        </w:rPr>
      </w:pPr>
      <w:r w:rsidRPr="008A7B33">
        <w:rPr>
          <w:rFonts w:ascii="Arial" w:eastAsia="Times New Roman" w:hAnsi="Arial" w:cs="Arial"/>
          <w:sz w:val="20"/>
          <w:szCs w:val="20"/>
        </w:rPr>
        <w:t>nomas tiesību izsoles nolikumam</w:t>
      </w:r>
    </w:p>
    <w:p w14:paraId="5741711C" w14:textId="77777777" w:rsidR="00E828FE" w:rsidRPr="008A7B33" w:rsidRDefault="00E828FE" w:rsidP="00E828FE">
      <w:pPr>
        <w:spacing w:after="0" w:line="240" w:lineRule="auto"/>
        <w:jc w:val="center"/>
        <w:rPr>
          <w:rFonts w:ascii="Arial" w:eastAsia="Times New Roman" w:hAnsi="Arial" w:cs="Arial"/>
          <w:sz w:val="20"/>
          <w:szCs w:val="20"/>
          <w:lang w:eastAsia="lv-LV"/>
        </w:rPr>
      </w:pPr>
    </w:p>
    <w:p w14:paraId="049D3410" w14:textId="77777777" w:rsidR="00E828FE" w:rsidRPr="008A7B33" w:rsidRDefault="00E828FE" w:rsidP="00E828FE">
      <w:pPr>
        <w:spacing w:after="0" w:line="240" w:lineRule="auto"/>
        <w:jc w:val="center"/>
        <w:rPr>
          <w:rFonts w:ascii="Arial" w:eastAsia="Times New Roman" w:hAnsi="Arial" w:cs="Arial"/>
          <w:sz w:val="20"/>
          <w:szCs w:val="20"/>
          <w:lang w:eastAsia="lv-LV"/>
        </w:rPr>
      </w:pPr>
    </w:p>
    <w:p w14:paraId="1DE30B14" w14:textId="77777777" w:rsidR="00E828FE" w:rsidRPr="008A7B33" w:rsidRDefault="00E828FE" w:rsidP="00E828FE">
      <w:pPr>
        <w:spacing w:after="0" w:line="240" w:lineRule="auto"/>
        <w:jc w:val="center"/>
        <w:rPr>
          <w:rFonts w:ascii="Arial" w:eastAsia="Times New Roman" w:hAnsi="Arial" w:cs="Arial"/>
          <w:b/>
          <w:bCs/>
          <w:sz w:val="20"/>
          <w:szCs w:val="20"/>
        </w:rPr>
      </w:pPr>
      <w:r w:rsidRPr="008A7B33">
        <w:rPr>
          <w:rFonts w:ascii="Arial" w:eastAsia="Times New Roman" w:hAnsi="Arial" w:cs="Arial"/>
          <w:b/>
          <w:bCs/>
          <w:sz w:val="20"/>
          <w:szCs w:val="20"/>
          <w:lang w:eastAsia="lv-LV"/>
        </w:rPr>
        <w:t>Nomā nododamās ēkas daļas izvietojums</w:t>
      </w:r>
    </w:p>
    <w:p w14:paraId="2A2CB9C3" w14:textId="77777777" w:rsidR="00E828FE" w:rsidRPr="008A7B33" w:rsidRDefault="00E828FE" w:rsidP="00E828FE">
      <w:pPr>
        <w:spacing w:line="259" w:lineRule="auto"/>
        <w:ind w:firstLine="142"/>
        <w:rPr>
          <w:rFonts w:ascii="Arial" w:eastAsia="Times New Roman" w:hAnsi="Arial" w:cs="Arial"/>
          <w:sz w:val="20"/>
          <w:szCs w:val="20"/>
        </w:rPr>
      </w:pPr>
      <w:r w:rsidRPr="008A7B33">
        <w:rPr>
          <w:rFonts w:ascii="Times New Roman" w:eastAsia="Times New Roman" w:hAnsi="Times New Roman" w:cs="Times New Roman"/>
          <w:noProof/>
          <w:sz w:val="24"/>
          <w:szCs w:val="24"/>
          <w:lang w:eastAsia="lv-LV"/>
        </w:rPr>
        <w:drawing>
          <wp:anchor distT="0" distB="0" distL="114300" distR="114300" simplePos="0" relativeHeight="251659264" behindDoc="1" locked="0" layoutInCell="1" allowOverlap="1" wp14:anchorId="0CF84EB7" wp14:editId="2CF08997">
            <wp:simplePos x="0" y="0"/>
            <wp:positionH relativeFrom="margin">
              <wp:align>right</wp:align>
            </wp:positionH>
            <wp:positionV relativeFrom="paragraph">
              <wp:posOffset>111760</wp:posOffset>
            </wp:positionV>
            <wp:extent cx="5885815" cy="5019675"/>
            <wp:effectExtent l="0" t="0" r="635" b="9525"/>
            <wp:wrapTight wrapText="bothSides">
              <wp:wrapPolygon edited="0">
                <wp:start x="0" y="0"/>
                <wp:lineTo x="0" y="21559"/>
                <wp:lineTo x="21532" y="21559"/>
                <wp:lineTo x="21532" y="0"/>
                <wp:lineTo x="0" y="0"/>
              </wp:wrapPolygon>
            </wp:wrapTight>
            <wp:docPr id="1170710283" name="Picture 117071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7480" t="6923" r="8913" b="8986"/>
                    <a:stretch/>
                  </pic:blipFill>
                  <pic:spPr bwMode="auto">
                    <a:xfrm>
                      <a:off x="0" y="0"/>
                      <a:ext cx="5885815" cy="5019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A7B33">
        <w:rPr>
          <w:rFonts w:ascii="Arial" w:eastAsia="Times New Roman" w:hAnsi="Arial" w:cs="Arial"/>
          <w:sz w:val="20"/>
          <w:szCs w:val="20"/>
        </w:rPr>
        <w:br w:type="page"/>
      </w:r>
    </w:p>
    <w:p w14:paraId="10DF29DC" w14:textId="77777777" w:rsidR="00E828FE" w:rsidRPr="008A7B33" w:rsidRDefault="00E828FE" w:rsidP="00E828FE">
      <w:pPr>
        <w:spacing w:after="0" w:line="240" w:lineRule="auto"/>
        <w:jc w:val="right"/>
        <w:rPr>
          <w:rFonts w:ascii="Arial" w:eastAsia="Times New Roman" w:hAnsi="Arial" w:cs="Arial"/>
          <w:sz w:val="20"/>
          <w:szCs w:val="20"/>
        </w:rPr>
      </w:pPr>
      <w:r w:rsidRPr="008A7B33">
        <w:rPr>
          <w:rFonts w:ascii="Arial" w:eastAsia="Times New Roman" w:hAnsi="Arial" w:cs="Arial"/>
          <w:sz w:val="20"/>
          <w:szCs w:val="20"/>
        </w:rPr>
        <w:lastRenderedPageBreak/>
        <w:t>Pielikums Nr.2</w:t>
      </w:r>
    </w:p>
    <w:p w14:paraId="5C55A35A" w14:textId="77777777" w:rsidR="00E828FE" w:rsidRPr="008A7B33" w:rsidRDefault="00E828FE" w:rsidP="00E828FE">
      <w:pPr>
        <w:spacing w:after="0" w:line="240" w:lineRule="auto"/>
        <w:jc w:val="right"/>
        <w:rPr>
          <w:rFonts w:ascii="Arial" w:eastAsia="Times New Roman" w:hAnsi="Arial" w:cs="Arial"/>
          <w:sz w:val="20"/>
          <w:szCs w:val="20"/>
        </w:rPr>
      </w:pPr>
      <w:r w:rsidRPr="008A7B33">
        <w:rPr>
          <w:rFonts w:ascii="Arial" w:eastAsia="Times New Roman" w:hAnsi="Arial" w:cs="Arial"/>
          <w:sz w:val="20"/>
          <w:szCs w:val="20"/>
        </w:rPr>
        <w:t>nomas tiesību izsoles nolikumam</w:t>
      </w:r>
    </w:p>
    <w:p w14:paraId="5C68AA01" w14:textId="77777777" w:rsidR="00E828FE" w:rsidRPr="008A7B33" w:rsidRDefault="00E828FE" w:rsidP="00E828FE">
      <w:pPr>
        <w:spacing w:after="0" w:line="240" w:lineRule="auto"/>
        <w:jc w:val="center"/>
        <w:rPr>
          <w:rFonts w:ascii="Arial" w:eastAsia="Times New Roman" w:hAnsi="Arial" w:cs="Arial"/>
          <w:sz w:val="20"/>
          <w:szCs w:val="20"/>
          <w:lang w:eastAsia="lv-LV"/>
        </w:rPr>
      </w:pPr>
    </w:p>
    <w:p w14:paraId="364EE14C" w14:textId="77777777" w:rsidR="00E828FE" w:rsidRPr="008A7B33" w:rsidRDefault="00E828FE" w:rsidP="00E828FE">
      <w:pPr>
        <w:spacing w:after="0" w:line="240" w:lineRule="auto"/>
        <w:jc w:val="center"/>
        <w:rPr>
          <w:rFonts w:ascii="Arial" w:eastAsia="Times New Roman" w:hAnsi="Arial" w:cs="Arial"/>
          <w:sz w:val="20"/>
          <w:szCs w:val="20"/>
          <w:lang w:eastAsia="lv-LV"/>
        </w:rPr>
      </w:pPr>
    </w:p>
    <w:p w14:paraId="0B2600E5" w14:textId="77777777" w:rsidR="00E828FE" w:rsidRPr="008A7B33" w:rsidRDefault="00E828FE" w:rsidP="00E828FE">
      <w:pPr>
        <w:spacing w:after="0" w:line="240" w:lineRule="auto"/>
        <w:jc w:val="center"/>
        <w:rPr>
          <w:rFonts w:ascii="Arial" w:eastAsia="Times New Roman" w:hAnsi="Arial" w:cs="Arial"/>
          <w:b/>
          <w:bCs/>
          <w:sz w:val="20"/>
          <w:szCs w:val="20"/>
        </w:rPr>
      </w:pPr>
      <w:r w:rsidRPr="008A7B33">
        <w:rPr>
          <w:rFonts w:ascii="Arial" w:eastAsia="Times New Roman" w:hAnsi="Arial" w:cs="Arial"/>
          <w:b/>
          <w:bCs/>
          <w:sz w:val="20"/>
          <w:szCs w:val="20"/>
          <w:lang w:eastAsia="lv-LV"/>
        </w:rPr>
        <w:t>Nomā nododamās zemes vienības daļas izvietojums</w:t>
      </w:r>
    </w:p>
    <w:p w14:paraId="4BFD1454" w14:textId="77777777" w:rsidR="00E828FE" w:rsidRPr="008A7B33" w:rsidRDefault="00E828FE" w:rsidP="00E828FE">
      <w:pPr>
        <w:spacing w:after="0" w:line="240" w:lineRule="auto"/>
        <w:jc w:val="right"/>
        <w:rPr>
          <w:rFonts w:ascii="Arial" w:eastAsia="Times New Roman" w:hAnsi="Arial" w:cs="Arial"/>
          <w:sz w:val="20"/>
          <w:szCs w:val="20"/>
        </w:rPr>
      </w:pPr>
    </w:p>
    <w:p w14:paraId="4701AAC4" w14:textId="77777777" w:rsidR="00E828FE" w:rsidRPr="008A7B33" w:rsidRDefault="00E828FE" w:rsidP="00E828FE">
      <w:pPr>
        <w:spacing w:line="259" w:lineRule="auto"/>
        <w:rPr>
          <w:rFonts w:ascii="Arial" w:eastAsia="Times New Roman" w:hAnsi="Arial" w:cs="Arial"/>
          <w:sz w:val="20"/>
          <w:szCs w:val="20"/>
        </w:rPr>
      </w:pPr>
      <w:r w:rsidRPr="008A7B33">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22DB27CB" wp14:editId="4C926A97">
                <wp:simplePos x="0" y="0"/>
                <wp:positionH relativeFrom="column">
                  <wp:posOffset>2205990</wp:posOffset>
                </wp:positionH>
                <wp:positionV relativeFrom="paragraph">
                  <wp:posOffset>1271905</wp:posOffset>
                </wp:positionV>
                <wp:extent cx="45720" cy="937260"/>
                <wp:effectExtent l="0" t="0" r="30480" b="34290"/>
                <wp:wrapNone/>
                <wp:docPr id="7" name="Straight Connector 7"/>
                <wp:cNvGraphicFramePr/>
                <a:graphic xmlns:a="http://schemas.openxmlformats.org/drawingml/2006/main">
                  <a:graphicData uri="http://schemas.microsoft.com/office/word/2010/wordprocessingShape">
                    <wps:wsp>
                      <wps:cNvCnPr/>
                      <wps:spPr>
                        <a:xfrm>
                          <a:off x="0" y="0"/>
                          <a:ext cx="45720" cy="93726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3DF92A"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7pt,100.15pt" to="177.3pt,1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rprgEAAEkDAAAOAAAAZHJzL2Uyb0RvYy54bWysU8tu2zAQvBfoPxC811TUJE4FyznYcC9B&#10;G6DtB6wpUiLAF7iMZf99l7TrpO2t6IUiubuzO8PR6vHoLDuohCb4nt8sGs6Ul2Ewfuz5j++7Dw+c&#10;YQY/gA1e9fykkD+u379bzbFTbZiCHVRiBOKxm2PPp5xjJwTKSTnARYjKU1CH5CDTMY1iSDATurOi&#10;bZp7MYc0xBSkQqTb7TnI1xVfayXzV61RZWZ7TrPluqa67ssq1ivoxgRxMvIyBvzDFA6Mp6ZXqC1k&#10;YC/J/AXljEwBg84LGZwIWhupKgdic9P8webbBFFVLiQOxqtM+P9g5ZfDxj8nkmGO2GF8ToXFUSdX&#10;vjQfO1axTlex1DEzSZe3d8uWFJUU+fRx2d5XLcVrbUyYP6vgWNn03BpfqEAHhyfM1I9Sf6WUax92&#10;xtr6HNazmbzULpuCD+QKbSHT1sWh5+hHzsCOZDeZU4XEYM1QygsQpnG/sYkdgJ58t9s0hHJu91ta&#10;6b0FnM55NXQ2gzOZHGmN6/kD1V6rrS/oqnrqwuBVsrLbh+FUlRTlRO9VOV68VQzx9kz7t3/A+icA&#10;AAD//wMAUEsDBBQABgAIAAAAIQB6faC73QAAAAsBAAAPAAAAZHJzL2Rvd25yZXYueG1sTI/RToNA&#10;EEXfTfyHzZj4ZpcKVqUsjWj6aBOxH7BlR6BlZwm7pfD3jr7o4+Se3Hsm20y2EyMOvnWkYLmIQCBV&#10;zrRUK9h/bu+eQPigyejOESqY0cMmv77KdGrchT5wLEMtuIR8qhU0IfSplL5q0Gq/cD0SZ19usDrw&#10;OdTSDPrC5baT91G0kla3xAuN7vG1wepUnq2CItrP5W56N+O2qHQ4zuiKt51StzfTyxpEwCn8wfCj&#10;z+qQs9PBncl40SmIk8eEUQU8E4NgIn5IViAOv9EzyDyT/3/IvwEAAP//AwBQSwECLQAUAAYACAAA&#10;ACEAtoM4kv4AAADhAQAAEwAAAAAAAAAAAAAAAAAAAAAAW0NvbnRlbnRfVHlwZXNdLnhtbFBLAQIt&#10;ABQABgAIAAAAIQA4/SH/1gAAAJQBAAALAAAAAAAAAAAAAAAAAC8BAABfcmVscy8ucmVsc1BLAQIt&#10;ABQABgAIAAAAIQDEEVrprgEAAEkDAAAOAAAAAAAAAAAAAAAAAC4CAABkcnMvZTJvRG9jLnhtbFBL&#10;AQItABQABgAIAAAAIQB6faC73QAAAAsBAAAPAAAAAAAAAAAAAAAAAAgEAABkcnMvZG93bnJldi54&#10;bWxQSwUGAAAAAAQABADzAAAAEgUAAAAA&#10;" strokecolor="#ffc000" strokeweight="1pt">
                <v:stroke joinstyle="miter"/>
              </v:line>
            </w:pict>
          </mc:Fallback>
        </mc:AlternateContent>
      </w:r>
      <w:r w:rsidRPr="008A7B33">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4384" behindDoc="0" locked="0" layoutInCell="1" allowOverlap="1" wp14:anchorId="28100683" wp14:editId="09D69966">
                <wp:simplePos x="0" y="0"/>
                <wp:positionH relativeFrom="column">
                  <wp:posOffset>925830</wp:posOffset>
                </wp:positionH>
                <wp:positionV relativeFrom="paragraph">
                  <wp:posOffset>2209165</wp:posOffset>
                </wp:positionV>
                <wp:extent cx="1333500" cy="43815"/>
                <wp:effectExtent l="0" t="0" r="19050" b="32385"/>
                <wp:wrapNone/>
                <wp:docPr id="15" name="Straight Connector 15"/>
                <wp:cNvGraphicFramePr/>
                <a:graphic xmlns:a="http://schemas.openxmlformats.org/drawingml/2006/main">
                  <a:graphicData uri="http://schemas.microsoft.com/office/word/2010/wordprocessingShape">
                    <wps:wsp>
                      <wps:cNvCnPr/>
                      <wps:spPr>
                        <a:xfrm flipH="1">
                          <a:off x="0" y="0"/>
                          <a:ext cx="1333500" cy="43815"/>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EF7959" id="Straight Connector 1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pt,173.95pt" to="177.9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jQtAEAAFQDAAAOAAAAZHJzL2Uyb0RvYy54bWysU8uOEzEQvCPxD5bvxJOEhWiUyR4SBQ4I&#10;VmL5gI7HnrHkl9wmk/w9bU8IC9wQF8t2t6u7qsvbx4uz7KwSmuA7vlw0nCkvQ2/80PFvz8c3G84w&#10;g+/BBq86flXIH3evX22n2KpVGIPtVWIE4rGdYsfHnGMrBMpROcBFiMpTUIfkINMxDaJPMBG6s2LV&#10;NO/EFFIfU5AKkW4Pc5DvKr7WSuYvWqPKzHacest1TXU9lVXsttAOCeJo5K0N+IcuHBhPRe9QB8jA&#10;vifzF5QzMgUMOi9kcCJobaSqHIjNsvmDzdcRoqpcSByMd5nw/8HKz+e9f0okwxSxxfiUCouLTo5p&#10;a+JHmmnlRZ2yS5XtepdNXTKTdLlcr9cPDakrKfZ2vVk+FFnFDFPgYsL8QQXHyqbj1vjCClo4f8I8&#10;p/5MKdc+HI21dTLWs4kKrN5XeCCDaAuZKrnYdxz9wBnYgZwnc6qQGKzpy/MChGk47W1iZ6DpH4/7&#10;hlDmcr+lldoHwHHOq6HZF85kMqc1ruMbent/bX1BV9VeNwa/1Cu7U+ivVVRRTjS6KsfNZsUbL8+0&#10;f/kZdj8AAAD//wMAUEsDBBQABgAIAAAAIQBwy1Kl3gAAAAsBAAAPAAAAZHJzL2Rvd25yZXYueG1s&#10;TI9BT8MwDIXvSPyHyEjcWDrWjVGaTgjEBU4rSHDMGtNUNE5psrbw63FP4+ZnPz1/L99NrhUD9qHx&#10;pGC5SEAgVd40VCt4e3262oIIUZPRrSdU8IMBdsX5Wa4z40fa41DGWnAIhUwrsDF2mZShsuh0WPgO&#10;iW+fvnc6suxraXo9crhr5XWSbKTTDfEHqzt8sFh9lUenYCht+bx/cePy8Te6zfe7HyJ9KHV5Md3f&#10;gYg4xZMZZnxGh4KZDv5IJoiWdbpm9Khgld7cgmDHaj1vDvOQbkEWufzfofgDAAD//wMAUEsBAi0A&#10;FAAGAAgAAAAhALaDOJL+AAAA4QEAABMAAAAAAAAAAAAAAAAAAAAAAFtDb250ZW50X1R5cGVzXS54&#10;bWxQSwECLQAUAAYACAAAACEAOP0h/9YAAACUAQAACwAAAAAAAAAAAAAAAAAvAQAAX3JlbHMvLnJl&#10;bHNQSwECLQAUAAYACAAAACEA3a240LQBAABUAwAADgAAAAAAAAAAAAAAAAAuAgAAZHJzL2Uyb0Rv&#10;Yy54bWxQSwECLQAUAAYACAAAACEAcMtSpd4AAAALAQAADwAAAAAAAAAAAAAAAAAOBAAAZHJzL2Rv&#10;d25yZXYueG1sUEsFBgAAAAAEAAQA8wAAABkFAAAAAA==&#10;" strokecolor="#ffc000" strokeweight="1pt">
                <v:stroke joinstyle="miter"/>
              </v:line>
            </w:pict>
          </mc:Fallback>
        </mc:AlternateContent>
      </w:r>
      <w:r w:rsidRPr="008A7B33">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2336" behindDoc="0" locked="0" layoutInCell="1" allowOverlap="1" wp14:anchorId="08C78E50" wp14:editId="6AAB45A3">
                <wp:simplePos x="0" y="0"/>
                <wp:positionH relativeFrom="column">
                  <wp:posOffset>864870</wp:posOffset>
                </wp:positionH>
                <wp:positionV relativeFrom="paragraph">
                  <wp:posOffset>1249045</wp:posOffset>
                </wp:positionV>
                <wp:extent cx="1348740" cy="45720"/>
                <wp:effectExtent l="0" t="0" r="22860" b="30480"/>
                <wp:wrapNone/>
                <wp:docPr id="13" name="Straight Connector 13"/>
                <wp:cNvGraphicFramePr/>
                <a:graphic xmlns:a="http://schemas.openxmlformats.org/drawingml/2006/main">
                  <a:graphicData uri="http://schemas.microsoft.com/office/word/2010/wordprocessingShape">
                    <wps:wsp>
                      <wps:cNvCnPr/>
                      <wps:spPr>
                        <a:xfrm flipV="1">
                          <a:off x="0" y="0"/>
                          <a:ext cx="1348740" cy="457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8FC1C2" id="Straight Connector 1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1pt,98.35pt" to="174.3pt,1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uetQEAAFQDAAAOAAAAZHJzL2Uyb0RvYy54bWysU01v2zAMvRfYfxB0X+ykWRMYcXpIkF2G&#10;tcDa3RlZsgXoC6IWJ/9+lJxl3XYbehEoknrke6Q2j2dr2ElG1N61fD6rOZNO+E67vuWvL4ePa84w&#10;gevAeCdbfpHIH7cf7jZjaOTCD950MjICcdiMoeVDSqGpKhSDtIAzH6SjoPLRQqJr7Ksuwkjo1lSL&#10;un6oRh+7EL2QiOTdT0G+LfhKSZGelEKZmGk59ZbKGct5zGe13UDTRwiDFtc24D+6sKAdFb1B7SEB&#10;+xH1P1BWi+jRqzQT3lZeKS1k4UBs5vVfbL4NEGThQuJguMmE7wcrvp527jmSDGPABsNzzCzOKlqm&#10;jA7faaaFF3XKzkW2y002eU5MkHN+v1yvlqSuoNjy02pRZK0mmAwXIqbP0luWjZYb7TIraOD0BROV&#10;ptRfKdnt/EEbUyZjHBupwGJVZ3igBVEGEpk2dC1H13MGpqfNEykWSPRGd/l5BsLYH3cmshPQ9A+H&#10;XU0oU7k/0nLtPeAw5ZXQtBdWJ1pOo23L1/T29tq4jC7Lel0Z/FYvW0ffXYqoVb7R6ArH65rl3Xh7&#10;J/vtZ9j+BAAA//8DAFBLAwQUAAYACAAAACEAdHGJzd8AAAALAQAADwAAAGRycy9kb3ducmV2Lnht&#10;bEyPwU7DMAyG70i8Q2Qkbixdi8pWmk4IxAVOK0hwzBrTVDROabK28PSY07j5lz/9/lzuFteLCcfQ&#10;eVKwXiUgkBpvOmoVvL48Xm1AhKjJ6N4TKvjGALvq/KzUhfEz7XGqYyu4hEKhFdgYh0LK0Fh0Oqz8&#10;gMS7Dz86HTmOrTSjnrnc9TJNklw63RFfsHrAe4vNZ310Cqba1k/7ZzevH36iy7/e/BTpXanLi+Xu&#10;FkTEJZ5g+NNndajY6eCPZILoOWd5yigP2/wGBBPZ9SYHcVCQJtkWZFXK/z9UvwAAAP//AwBQSwEC&#10;LQAUAAYACAAAACEAtoM4kv4AAADhAQAAEwAAAAAAAAAAAAAAAAAAAAAAW0NvbnRlbnRfVHlwZXNd&#10;LnhtbFBLAQItABQABgAIAAAAIQA4/SH/1gAAAJQBAAALAAAAAAAAAAAAAAAAAC8BAABfcmVscy8u&#10;cmVsc1BLAQItABQABgAIAAAAIQAKqDuetQEAAFQDAAAOAAAAAAAAAAAAAAAAAC4CAABkcnMvZTJv&#10;RG9jLnhtbFBLAQItABQABgAIAAAAIQB0cYnN3wAAAAsBAAAPAAAAAAAAAAAAAAAAAA8EAABkcnMv&#10;ZG93bnJldi54bWxQSwUGAAAAAAQABADzAAAAGwUAAAAA&#10;" strokecolor="#ffc000" strokeweight="1pt">
                <v:stroke joinstyle="miter"/>
              </v:line>
            </w:pict>
          </mc:Fallback>
        </mc:AlternateContent>
      </w:r>
      <w:r w:rsidRPr="008A7B33">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479B6F5B" wp14:editId="310BDA8A">
                <wp:simplePos x="0" y="0"/>
                <wp:positionH relativeFrom="column">
                  <wp:posOffset>872490</wp:posOffset>
                </wp:positionH>
                <wp:positionV relativeFrom="paragraph">
                  <wp:posOffset>1294765</wp:posOffset>
                </wp:positionV>
                <wp:extent cx="34290" cy="960120"/>
                <wp:effectExtent l="0" t="0" r="22860" b="30480"/>
                <wp:wrapNone/>
                <wp:docPr id="1170710281" name="Straight Connector 1170710281"/>
                <wp:cNvGraphicFramePr/>
                <a:graphic xmlns:a="http://schemas.openxmlformats.org/drawingml/2006/main">
                  <a:graphicData uri="http://schemas.microsoft.com/office/word/2010/wordprocessingShape">
                    <wps:wsp>
                      <wps:cNvCnPr/>
                      <wps:spPr>
                        <a:xfrm>
                          <a:off x="0" y="0"/>
                          <a:ext cx="34290" cy="96012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A7A65E" id="Straight Connector 117071028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pt,101.95pt" to="71.4pt,1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9zKrQEAAEkDAAAOAAAAZHJzL2Uyb0RvYy54bWysU8tu2zAQvBfIPxC815TVIk0EyznYcC9F&#10;G6DNB6wpUiLAF7iMZf99l7TrpMmt6IUiubuzO8PR6uHoLDuohCb4ni8XDWfKyzAYP/b86dfu4x1n&#10;mMEPYINXPT8p5A/rmw+rOXaqDVOwg0qMQDx2c+z5lHPshEA5KQe4CFF5CuqQHGQ6plEMCWZCd1a0&#10;TXMr5pCGmIJUiHS7PQf5uuJrrWT+oTWqzGzPabZc11TXfVnFegXdmCBORl7GgH+YwoHx1PQKtYUM&#10;7DmZd1DOyBQw6LyQwYmgtZGqciA2y+YNm58TRFW5kDgYrzLh/4OV3w8b/5hIhjlih/ExFRZHnVz5&#10;0nzsWMU6XcVSx8wkXX763N6TopIi97fNsq1aipfamDB/VcGxsum5Nb5QgQ4O3zBTP0r9k1KufdgZ&#10;a+tzWM9m8lL7pSn4QK7QFjJtXRx6jn7kDOxIdpM5VUgM1gylvABhGvcbm9gB6Ml3u01DKOd2f6WV&#10;3lvA6ZxXQ2czOJPJkda4nt9R7bXa+oKuqqcuDF4kK7t9GE5VSVFO9F6V48VbxRCvz7R//QesfwMA&#10;AP//AwBQSwMEFAAGAAgAAAAhAG3Kw2HeAAAACwEAAA8AAABkcnMvZG93bnJldi54bWxMj9FOg0AQ&#10;Rd9N/IfNmPhml0KrFlka0fTRJmI/YMtOAWVnCbul8PdOn/TxZk7unJttJ9uJEQffOlKwXEQgkCpn&#10;WqoVHL52D88gfNBkdOcIFczoYZvf3mQ6Ne5CnziWoRZcQj7VCpoQ+lRKXzVotV+4HolvJzdYHTgO&#10;tTSDvnC57WQcRY/S6pb4Q6N7fGuw+inPVkERHeZyP32YcVdUOnzP6Ir3vVL3d9PrC4iAU/iD4arP&#10;6pCz09GdyXjRcU6eVowqiKNkA+JKrGIec1SQrNdLkHkm/2/IfwEAAP//AwBQSwECLQAUAAYACAAA&#10;ACEAtoM4kv4AAADhAQAAEwAAAAAAAAAAAAAAAAAAAAAAW0NvbnRlbnRfVHlwZXNdLnhtbFBLAQIt&#10;ABQABgAIAAAAIQA4/SH/1gAAAJQBAAALAAAAAAAAAAAAAAAAAC8BAABfcmVscy8ucmVsc1BLAQIt&#10;ABQABgAIAAAAIQCFG9zKrQEAAEkDAAAOAAAAAAAAAAAAAAAAAC4CAABkcnMvZTJvRG9jLnhtbFBL&#10;AQItABQABgAIAAAAIQBtysNh3gAAAAsBAAAPAAAAAAAAAAAAAAAAAAcEAABkcnMvZG93bnJldi54&#10;bWxQSwUGAAAAAAQABADzAAAAEgUAAAAA&#10;" strokecolor="#ffc000" strokeweight="1pt">
                <v:stroke joinstyle="miter"/>
              </v:line>
            </w:pict>
          </mc:Fallback>
        </mc:AlternateContent>
      </w:r>
      <w:r w:rsidRPr="008A7B33">
        <w:rPr>
          <w:rFonts w:ascii="Times New Roman" w:eastAsia="Times New Roman" w:hAnsi="Times New Roman" w:cs="Times New Roman"/>
          <w:noProof/>
          <w:sz w:val="24"/>
          <w:szCs w:val="24"/>
          <w:lang w:eastAsia="lv-LV"/>
        </w:rPr>
        <w:drawing>
          <wp:inline distT="0" distB="0" distL="0" distR="0" wp14:anchorId="2ECBA9DD" wp14:editId="564052EF">
            <wp:extent cx="6228014" cy="4324350"/>
            <wp:effectExtent l="0" t="0" r="1905" b="0"/>
            <wp:docPr id="1170710284" name="Picture 1170710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7082" t="24302" r="42882" b="19553"/>
                    <a:stretch/>
                  </pic:blipFill>
                  <pic:spPr bwMode="auto">
                    <a:xfrm>
                      <a:off x="0" y="0"/>
                      <a:ext cx="6242100" cy="4334131"/>
                    </a:xfrm>
                    <a:prstGeom prst="rect">
                      <a:avLst/>
                    </a:prstGeom>
                    <a:ln>
                      <a:noFill/>
                    </a:ln>
                    <a:extLst>
                      <a:ext uri="{53640926-AAD7-44D8-BBD7-CCE9431645EC}">
                        <a14:shadowObscured xmlns:a14="http://schemas.microsoft.com/office/drawing/2010/main"/>
                      </a:ext>
                    </a:extLst>
                  </pic:spPr>
                </pic:pic>
              </a:graphicData>
            </a:graphic>
          </wp:inline>
        </w:drawing>
      </w:r>
    </w:p>
    <w:p w14:paraId="2600E949" w14:textId="77777777" w:rsidR="00E828FE" w:rsidRPr="008A7B33" w:rsidRDefault="00E828FE" w:rsidP="00E828FE">
      <w:pPr>
        <w:spacing w:line="259" w:lineRule="auto"/>
        <w:rPr>
          <w:rFonts w:ascii="Arial" w:eastAsia="Times New Roman" w:hAnsi="Arial" w:cs="Arial"/>
          <w:sz w:val="20"/>
          <w:szCs w:val="20"/>
        </w:rPr>
      </w:pPr>
      <w:r w:rsidRPr="008A7B33">
        <w:rPr>
          <w:rFonts w:ascii="Arial" w:eastAsia="Times New Roman" w:hAnsi="Arial" w:cs="Arial"/>
          <w:sz w:val="20"/>
          <w:szCs w:val="20"/>
        </w:rPr>
        <w:t xml:space="preserve">                    </w:t>
      </w:r>
    </w:p>
    <w:p w14:paraId="0C026552" w14:textId="77777777" w:rsidR="00E828FE" w:rsidRPr="008A7B33" w:rsidRDefault="00E828FE" w:rsidP="00E828FE">
      <w:pPr>
        <w:spacing w:line="259" w:lineRule="auto"/>
        <w:ind w:firstLine="720"/>
        <w:rPr>
          <w:rFonts w:ascii="Arial" w:eastAsia="Times New Roman" w:hAnsi="Arial" w:cs="Arial"/>
          <w:sz w:val="20"/>
          <w:szCs w:val="20"/>
        </w:rPr>
      </w:pPr>
      <w:r w:rsidRPr="008A7B33">
        <w:rPr>
          <w:rFonts w:ascii="Times New Roman" w:eastAsia="Times New Roman" w:hAnsi="Times New Roman" w:cs="Times New Roman"/>
          <w:noProof/>
          <w:sz w:val="20"/>
          <w:szCs w:val="20"/>
          <w:lang w:eastAsia="lv-LV"/>
        </w:rPr>
        <mc:AlternateContent>
          <mc:Choice Requires="wps">
            <w:drawing>
              <wp:anchor distT="0" distB="0" distL="114300" distR="114300" simplePos="0" relativeHeight="251660288" behindDoc="0" locked="0" layoutInCell="1" allowOverlap="1" wp14:anchorId="7CBA77E2" wp14:editId="189609DF">
                <wp:simplePos x="0" y="0"/>
                <wp:positionH relativeFrom="margin">
                  <wp:align>left</wp:align>
                </wp:positionH>
                <wp:positionV relativeFrom="paragraph">
                  <wp:posOffset>85725</wp:posOffset>
                </wp:positionV>
                <wp:extent cx="320040" cy="0"/>
                <wp:effectExtent l="0" t="0" r="0" b="0"/>
                <wp:wrapNone/>
                <wp:docPr id="1170710282" name="Straight Connector 1170710282"/>
                <wp:cNvGraphicFramePr/>
                <a:graphic xmlns:a="http://schemas.openxmlformats.org/drawingml/2006/main">
                  <a:graphicData uri="http://schemas.microsoft.com/office/word/2010/wordprocessingShape">
                    <wps:wsp>
                      <wps:cNvCnPr/>
                      <wps:spPr>
                        <a:xfrm>
                          <a:off x="0" y="0"/>
                          <a:ext cx="320040" cy="0"/>
                        </a:xfrm>
                        <a:prstGeom prst="line">
                          <a:avLst/>
                        </a:prstGeom>
                        <a:noFill/>
                        <a:ln w="127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9480AD" id="Straight Connector 117071028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75pt" to="25.2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1fpQEAAEUDAAAOAAAAZHJzL2Uyb0RvYy54bWysUstuGzEMvBfoPwi617txizZYeJ2DDedS&#10;tAHafgCtlXYF6AVS8dp/X0p2nDS5Bb3oRXLIGc3q7uidOGgkG0MvbxatFDqoONgw9vLP792nWyko&#10;QxjAxaB7edIk79YfP6zm1OllnKIbNAoGCdTNqZdTzqlrGlKT9kCLmHTgoInoIfMVx2ZAmBndu2bZ&#10;tl+bOeKQMCpNxK/bc1CuK74xWuWfxpDOwvWSZ8t1xbruy9qsV9CNCGmy6jIGvGMKDzZw0yvUFjKI&#10;R7RvoLxVGCmavFDRN9EYq3TlwGxu2ldsfk2QdOXC4lC6ykT/D1b9OGzCA7IMc6KO0gMWFkeDvuw8&#10;nzhWsU5XsfQxC8WPn1n+Lyypego1z3UJKd/r6EU59NLZUGhAB4fvlLkXpz6llOcQd9a5+hUuiJl9&#10;tPzWFmhgRxgHmY8+Db2kMEoBbmSrqYwVkqKzQykvQITjfuNQHIC/e7fbtIxybvdPWum9BZrOeTV0&#10;NoK3md3orO/lLddeq10o6Lr66cLgWa5y2sfhVFVsyo3/qnK8+KqY4eWdzy/dv/4LAAD//wMAUEsD&#10;BBQABgAIAAAAIQDBTkTP1wAAAAUBAAAPAAAAZHJzL2Rvd25yZXYueG1sTI/NTsMwEITvSLyDtUjc&#10;qM1PEQpxKgLqkUqEPsA2XpJAvI5iN03enkUc4Dg7q5lv8s3sezXRGLvAFq5XBhRxHVzHjYX9+/bq&#10;AVRMyA77wGRhoQib4vwsx8yFE7/RVKVGSQjHDC20KQ2Z1rFuyWNchYFYvI8wekwix0a7EU8S7nt9&#10;Y8y99tixNLQ40HNL9Vd19BZKs1+q3fzqpm1ZY/pcKJQvO2svL+anR1CJ5vT3DD/4gg6FMB3CkV1U&#10;vQUZkuR6uwYl7trcgTr8al3k+j998Q0AAP//AwBQSwECLQAUAAYACAAAACEAtoM4kv4AAADhAQAA&#10;EwAAAAAAAAAAAAAAAAAAAAAAW0NvbnRlbnRfVHlwZXNdLnhtbFBLAQItABQABgAIAAAAIQA4/SH/&#10;1gAAAJQBAAALAAAAAAAAAAAAAAAAAC8BAABfcmVscy8ucmVsc1BLAQItABQABgAIAAAAIQAXbm1f&#10;pQEAAEUDAAAOAAAAAAAAAAAAAAAAAC4CAABkcnMvZTJvRG9jLnhtbFBLAQItABQABgAIAAAAIQDB&#10;TkTP1wAAAAUBAAAPAAAAAAAAAAAAAAAAAP8DAABkcnMvZG93bnJldi54bWxQSwUGAAAAAAQABADz&#10;AAAAAwUAAAAA&#10;" strokecolor="#ffc000" strokeweight="1pt">
                <v:stroke joinstyle="miter"/>
                <w10:wrap anchorx="margin"/>
              </v:line>
            </w:pict>
          </mc:Fallback>
        </mc:AlternateContent>
      </w:r>
      <w:r w:rsidRPr="008A7B33">
        <w:rPr>
          <w:rFonts w:ascii="Arial" w:eastAsia="Times New Roman" w:hAnsi="Arial" w:cs="Arial"/>
          <w:sz w:val="20"/>
          <w:szCs w:val="20"/>
        </w:rPr>
        <w:t>Nomā nododamā zemes vienības daļa</w:t>
      </w:r>
    </w:p>
    <w:p w14:paraId="52F5BF6C" w14:textId="77777777" w:rsidR="00E828FE" w:rsidRPr="008A7B33" w:rsidRDefault="00E828FE" w:rsidP="00E828FE">
      <w:pPr>
        <w:spacing w:line="259" w:lineRule="auto"/>
        <w:rPr>
          <w:rFonts w:ascii="Arial" w:eastAsia="Times New Roman" w:hAnsi="Arial" w:cs="Arial"/>
          <w:sz w:val="20"/>
          <w:szCs w:val="20"/>
        </w:rPr>
      </w:pPr>
      <w:r w:rsidRPr="008A7B33">
        <w:rPr>
          <w:rFonts w:ascii="Arial" w:eastAsia="Times New Roman" w:hAnsi="Arial" w:cs="Arial"/>
          <w:sz w:val="20"/>
          <w:szCs w:val="20"/>
        </w:rPr>
        <w:br w:type="page"/>
      </w:r>
    </w:p>
    <w:p w14:paraId="38BD7AC3" w14:textId="77777777" w:rsidR="00E828FE" w:rsidRPr="008A7B33" w:rsidRDefault="00E828FE" w:rsidP="00E828FE">
      <w:pPr>
        <w:spacing w:after="0" w:line="240" w:lineRule="auto"/>
        <w:jc w:val="right"/>
        <w:rPr>
          <w:rFonts w:ascii="Arial" w:eastAsia="Times New Roman" w:hAnsi="Arial" w:cs="Arial"/>
          <w:sz w:val="20"/>
          <w:szCs w:val="20"/>
        </w:rPr>
      </w:pPr>
      <w:r w:rsidRPr="008A7B33">
        <w:rPr>
          <w:rFonts w:ascii="Arial" w:eastAsia="Times New Roman" w:hAnsi="Arial" w:cs="Arial"/>
          <w:sz w:val="20"/>
          <w:szCs w:val="20"/>
        </w:rPr>
        <w:lastRenderedPageBreak/>
        <w:t>Pielikums Nr.3</w:t>
      </w:r>
    </w:p>
    <w:p w14:paraId="581B4D3A" w14:textId="77777777" w:rsidR="00E828FE" w:rsidRPr="008A7B33" w:rsidRDefault="00E828FE" w:rsidP="00E828FE">
      <w:pPr>
        <w:spacing w:after="0" w:line="240" w:lineRule="auto"/>
        <w:jc w:val="right"/>
        <w:rPr>
          <w:rFonts w:ascii="Arial" w:eastAsia="Times New Roman" w:hAnsi="Arial" w:cs="Arial"/>
          <w:sz w:val="20"/>
          <w:szCs w:val="20"/>
        </w:rPr>
      </w:pPr>
      <w:r w:rsidRPr="008A7B33">
        <w:rPr>
          <w:rFonts w:ascii="Arial" w:eastAsia="Times New Roman" w:hAnsi="Arial" w:cs="Arial"/>
          <w:sz w:val="20"/>
          <w:szCs w:val="20"/>
        </w:rPr>
        <w:t>nomas tiesību izsoles nolikumam</w:t>
      </w:r>
    </w:p>
    <w:p w14:paraId="2A6E815D" w14:textId="77777777" w:rsidR="00E828FE" w:rsidRPr="008A7B33" w:rsidRDefault="00E828FE" w:rsidP="00E828FE">
      <w:pPr>
        <w:spacing w:after="0" w:line="240" w:lineRule="auto"/>
        <w:jc w:val="right"/>
        <w:rPr>
          <w:rFonts w:ascii="Arial" w:eastAsia="Times New Roman" w:hAnsi="Arial" w:cs="Arial"/>
          <w:sz w:val="20"/>
          <w:szCs w:val="20"/>
        </w:rPr>
      </w:pPr>
    </w:p>
    <w:p w14:paraId="6C6597B6" w14:textId="77777777" w:rsidR="00E828FE" w:rsidRPr="008A7B33" w:rsidRDefault="00E828FE" w:rsidP="00E828FE">
      <w:pPr>
        <w:keepNext/>
        <w:keepLines/>
        <w:spacing w:after="60" w:line="240" w:lineRule="auto"/>
        <w:ind w:left="2420"/>
        <w:outlineLvl w:val="0"/>
        <w:rPr>
          <w:rFonts w:ascii="Arial" w:eastAsia="Times New Roman" w:hAnsi="Arial" w:cs="Arial"/>
          <w:sz w:val="20"/>
          <w:szCs w:val="20"/>
        </w:rPr>
      </w:pPr>
      <w:r w:rsidRPr="008A7B33">
        <w:rPr>
          <w:rFonts w:ascii="Arial" w:eastAsia="Times New Roman" w:hAnsi="Arial" w:cs="Arial"/>
          <w:sz w:val="20"/>
          <w:szCs w:val="20"/>
        </w:rPr>
        <w:t>PIETEIKUMS DALĪBAI MUTISKĀ IZSOLĒ</w:t>
      </w:r>
    </w:p>
    <w:p w14:paraId="107A1389" w14:textId="77777777" w:rsidR="00E828FE" w:rsidRPr="008A7B33" w:rsidRDefault="00E828FE" w:rsidP="00E828FE">
      <w:pPr>
        <w:spacing w:after="0" w:line="240" w:lineRule="auto"/>
        <w:ind w:left="600" w:hanging="540"/>
        <w:jc w:val="both"/>
        <w:rPr>
          <w:rFonts w:ascii="Arial" w:eastAsia="Times New Roman" w:hAnsi="Arial" w:cs="Arial"/>
          <w:sz w:val="20"/>
          <w:szCs w:val="20"/>
        </w:rPr>
      </w:pPr>
      <w:r w:rsidRPr="008A7B33">
        <w:rPr>
          <w:rFonts w:ascii="Arial" w:eastAsia="Times New Roman" w:hAnsi="Arial" w:cs="Arial"/>
          <w:sz w:val="20"/>
          <w:szCs w:val="20"/>
        </w:rPr>
        <w:t>Pretendents:</w:t>
      </w:r>
    </w:p>
    <w:tbl>
      <w:tblPr>
        <w:tblW w:w="0" w:type="dxa"/>
        <w:tblInd w:w="600" w:type="dxa"/>
        <w:tblLayout w:type="fixed"/>
        <w:tblLook w:val="04A0" w:firstRow="1" w:lastRow="0" w:firstColumn="1" w:lastColumn="0" w:noHBand="0" w:noVBand="1"/>
      </w:tblPr>
      <w:tblGrid>
        <w:gridCol w:w="2939"/>
        <w:gridCol w:w="6237"/>
      </w:tblGrid>
      <w:tr w:rsidR="00E828FE" w:rsidRPr="008A7B33" w14:paraId="709AB6C8"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364C3055" w14:textId="77777777" w:rsidR="00E828FE" w:rsidRPr="008A7B33" w:rsidRDefault="00E828FE" w:rsidP="006A15CD">
            <w:pPr>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Nosaukums:</w:t>
            </w:r>
          </w:p>
        </w:tc>
        <w:tc>
          <w:tcPr>
            <w:tcW w:w="6237" w:type="dxa"/>
            <w:tcBorders>
              <w:top w:val="single" w:sz="4" w:space="0" w:color="auto"/>
              <w:left w:val="single" w:sz="4" w:space="0" w:color="auto"/>
              <w:bottom w:val="single" w:sz="4" w:space="0" w:color="auto"/>
              <w:right w:val="single" w:sz="4" w:space="0" w:color="auto"/>
            </w:tcBorders>
          </w:tcPr>
          <w:p w14:paraId="23E7043F" w14:textId="77777777" w:rsidR="00E828FE" w:rsidRPr="008A7B33" w:rsidRDefault="00E828FE" w:rsidP="006A15CD">
            <w:pPr>
              <w:spacing w:after="0" w:line="240" w:lineRule="auto"/>
              <w:jc w:val="both"/>
              <w:rPr>
                <w:rFonts w:ascii="Arial" w:eastAsia="Times New Roman" w:hAnsi="Arial" w:cs="Arial"/>
                <w:sz w:val="20"/>
                <w:szCs w:val="20"/>
              </w:rPr>
            </w:pPr>
          </w:p>
        </w:tc>
      </w:tr>
      <w:tr w:rsidR="00E828FE" w:rsidRPr="008A7B33" w14:paraId="7BE90FD0"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7A6304F3" w14:textId="77777777" w:rsidR="00E828FE" w:rsidRPr="008A7B33" w:rsidRDefault="00E828FE" w:rsidP="006A15CD">
            <w:pPr>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Reģistrācijas Nr.:</w:t>
            </w:r>
          </w:p>
        </w:tc>
        <w:tc>
          <w:tcPr>
            <w:tcW w:w="6237" w:type="dxa"/>
            <w:tcBorders>
              <w:top w:val="single" w:sz="4" w:space="0" w:color="auto"/>
              <w:left w:val="single" w:sz="4" w:space="0" w:color="auto"/>
              <w:bottom w:val="single" w:sz="4" w:space="0" w:color="auto"/>
              <w:right w:val="single" w:sz="4" w:space="0" w:color="auto"/>
            </w:tcBorders>
          </w:tcPr>
          <w:p w14:paraId="43C1C681" w14:textId="77777777" w:rsidR="00E828FE" w:rsidRPr="008A7B33" w:rsidRDefault="00E828FE" w:rsidP="006A15CD">
            <w:pPr>
              <w:spacing w:after="0" w:line="240" w:lineRule="auto"/>
              <w:jc w:val="both"/>
              <w:rPr>
                <w:rFonts w:ascii="Arial" w:eastAsia="Times New Roman" w:hAnsi="Arial" w:cs="Arial"/>
                <w:sz w:val="20"/>
                <w:szCs w:val="20"/>
              </w:rPr>
            </w:pPr>
          </w:p>
        </w:tc>
      </w:tr>
      <w:tr w:rsidR="00E828FE" w:rsidRPr="008A7B33" w14:paraId="414347FB"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37108D4F" w14:textId="77777777" w:rsidR="00E828FE" w:rsidRPr="008A7B33" w:rsidRDefault="00E828FE" w:rsidP="006A15CD">
            <w:pPr>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Juridiskā adrese:</w:t>
            </w:r>
          </w:p>
        </w:tc>
        <w:tc>
          <w:tcPr>
            <w:tcW w:w="6237" w:type="dxa"/>
            <w:tcBorders>
              <w:top w:val="single" w:sz="4" w:space="0" w:color="auto"/>
              <w:left w:val="single" w:sz="4" w:space="0" w:color="auto"/>
              <w:bottom w:val="single" w:sz="4" w:space="0" w:color="auto"/>
              <w:right w:val="single" w:sz="4" w:space="0" w:color="auto"/>
            </w:tcBorders>
          </w:tcPr>
          <w:p w14:paraId="1109D529" w14:textId="77777777" w:rsidR="00E828FE" w:rsidRPr="008A7B33" w:rsidRDefault="00E828FE" w:rsidP="006A15CD">
            <w:pPr>
              <w:spacing w:after="0" w:line="240" w:lineRule="auto"/>
              <w:jc w:val="both"/>
              <w:rPr>
                <w:rFonts w:ascii="Arial" w:eastAsia="Times New Roman" w:hAnsi="Arial" w:cs="Arial"/>
                <w:sz w:val="20"/>
                <w:szCs w:val="20"/>
              </w:rPr>
            </w:pPr>
          </w:p>
        </w:tc>
      </w:tr>
      <w:tr w:rsidR="00E828FE" w:rsidRPr="008A7B33" w14:paraId="61BDA9FE"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4D2D49F7" w14:textId="77777777" w:rsidR="00E828FE" w:rsidRPr="008A7B33" w:rsidRDefault="00E828FE" w:rsidP="006A15CD">
            <w:pPr>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5D7B6424" w14:textId="77777777" w:rsidR="00E828FE" w:rsidRPr="008A7B33" w:rsidRDefault="00E828FE" w:rsidP="006A15CD">
            <w:pPr>
              <w:spacing w:after="0" w:line="240" w:lineRule="auto"/>
              <w:jc w:val="both"/>
              <w:rPr>
                <w:rFonts w:ascii="Arial" w:eastAsia="Times New Roman" w:hAnsi="Arial" w:cs="Arial"/>
                <w:sz w:val="20"/>
                <w:szCs w:val="20"/>
              </w:rPr>
            </w:pPr>
          </w:p>
        </w:tc>
      </w:tr>
      <w:tr w:rsidR="00E828FE" w:rsidRPr="008A7B33" w14:paraId="6D2A30A4"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442F6B36" w14:textId="77777777" w:rsidR="00E828FE" w:rsidRPr="008A7B33" w:rsidRDefault="00E828FE" w:rsidP="006A15CD">
            <w:pPr>
              <w:spacing w:after="0"/>
              <w:rPr>
                <w:rFonts w:ascii="Arial" w:eastAsia="Times New Roman" w:hAnsi="Arial" w:cs="Arial"/>
                <w:sz w:val="20"/>
                <w:szCs w:val="20"/>
              </w:rPr>
            </w:pPr>
            <w:r w:rsidRPr="008A7B33">
              <w:rPr>
                <w:rFonts w:ascii="Arial" w:eastAsia="Times New Roman" w:hAnsi="Arial" w:cs="Arial"/>
                <w:sz w:val="20"/>
                <w:szCs w:val="20"/>
              </w:rPr>
              <w:t>Kontaktpersona</w:t>
            </w:r>
          </w:p>
        </w:tc>
        <w:tc>
          <w:tcPr>
            <w:tcW w:w="6237" w:type="dxa"/>
            <w:tcBorders>
              <w:top w:val="single" w:sz="4" w:space="0" w:color="auto"/>
              <w:left w:val="single" w:sz="4" w:space="0" w:color="auto"/>
              <w:bottom w:val="single" w:sz="4" w:space="0" w:color="auto"/>
              <w:right w:val="single" w:sz="4" w:space="0" w:color="auto"/>
            </w:tcBorders>
          </w:tcPr>
          <w:p w14:paraId="6A30CCB5" w14:textId="77777777" w:rsidR="00E828FE" w:rsidRPr="008A7B33" w:rsidRDefault="00E828FE" w:rsidP="006A15CD">
            <w:pPr>
              <w:spacing w:after="0" w:line="240" w:lineRule="auto"/>
              <w:jc w:val="both"/>
              <w:rPr>
                <w:rFonts w:ascii="Arial" w:eastAsia="Times New Roman" w:hAnsi="Arial" w:cs="Arial"/>
                <w:sz w:val="20"/>
                <w:szCs w:val="20"/>
              </w:rPr>
            </w:pPr>
          </w:p>
        </w:tc>
      </w:tr>
      <w:tr w:rsidR="00E828FE" w:rsidRPr="008A7B33" w14:paraId="6BC660A3"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0698EB35" w14:textId="77777777" w:rsidR="00E828FE" w:rsidRPr="008A7B33" w:rsidRDefault="00E828FE" w:rsidP="006A15CD">
            <w:pPr>
              <w:spacing w:after="0"/>
              <w:rPr>
                <w:rFonts w:ascii="Arial" w:eastAsia="Times New Roman" w:hAnsi="Arial" w:cs="Arial"/>
                <w:sz w:val="20"/>
                <w:szCs w:val="20"/>
              </w:rPr>
            </w:pPr>
            <w:r w:rsidRPr="008A7B33">
              <w:rPr>
                <w:rFonts w:ascii="Arial" w:eastAsia="Times New Roman" w:hAnsi="Arial" w:cs="Arial"/>
                <w:sz w:val="20"/>
                <w:szCs w:val="20"/>
              </w:rPr>
              <w:t>Tālrunis</w:t>
            </w:r>
          </w:p>
        </w:tc>
        <w:tc>
          <w:tcPr>
            <w:tcW w:w="6237" w:type="dxa"/>
            <w:tcBorders>
              <w:top w:val="single" w:sz="4" w:space="0" w:color="auto"/>
              <w:left w:val="single" w:sz="4" w:space="0" w:color="auto"/>
              <w:bottom w:val="single" w:sz="4" w:space="0" w:color="auto"/>
              <w:right w:val="single" w:sz="4" w:space="0" w:color="auto"/>
            </w:tcBorders>
          </w:tcPr>
          <w:p w14:paraId="33840BD3" w14:textId="77777777" w:rsidR="00E828FE" w:rsidRPr="008A7B33" w:rsidRDefault="00E828FE" w:rsidP="006A15CD">
            <w:pPr>
              <w:spacing w:after="0" w:line="240" w:lineRule="auto"/>
              <w:jc w:val="both"/>
              <w:rPr>
                <w:rFonts w:ascii="Arial" w:eastAsia="Times New Roman" w:hAnsi="Arial" w:cs="Arial"/>
                <w:sz w:val="20"/>
                <w:szCs w:val="20"/>
              </w:rPr>
            </w:pPr>
          </w:p>
        </w:tc>
      </w:tr>
      <w:tr w:rsidR="00E828FE" w:rsidRPr="008A7B33" w14:paraId="75595316"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347635E4" w14:textId="77777777" w:rsidR="00E828FE" w:rsidRPr="008A7B33" w:rsidRDefault="00E828FE" w:rsidP="006A15CD">
            <w:pPr>
              <w:spacing w:after="0"/>
              <w:rPr>
                <w:rFonts w:ascii="Arial" w:eastAsia="Times New Roman" w:hAnsi="Arial" w:cs="Arial"/>
                <w:sz w:val="20"/>
                <w:szCs w:val="20"/>
              </w:rPr>
            </w:pPr>
            <w:r w:rsidRPr="008A7B33">
              <w:rPr>
                <w:rFonts w:ascii="Arial" w:eastAsia="Times New Roman" w:hAnsi="Arial" w:cs="Arial"/>
                <w:sz w:val="20"/>
                <w:szCs w:val="20"/>
              </w:rPr>
              <w:t>E-pasts</w:t>
            </w:r>
          </w:p>
        </w:tc>
        <w:tc>
          <w:tcPr>
            <w:tcW w:w="6237" w:type="dxa"/>
            <w:tcBorders>
              <w:top w:val="single" w:sz="4" w:space="0" w:color="auto"/>
              <w:left w:val="single" w:sz="4" w:space="0" w:color="auto"/>
              <w:bottom w:val="single" w:sz="4" w:space="0" w:color="auto"/>
              <w:right w:val="single" w:sz="4" w:space="0" w:color="auto"/>
            </w:tcBorders>
          </w:tcPr>
          <w:p w14:paraId="35FE3C3A" w14:textId="77777777" w:rsidR="00E828FE" w:rsidRPr="008A7B33" w:rsidRDefault="00E828FE" w:rsidP="006A15CD">
            <w:pPr>
              <w:spacing w:after="0" w:line="240" w:lineRule="auto"/>
              <w:jc w:val="both"/>
              <w:rPr>
                <w:rFonts w:ascii="Arial" w:eastAsia="Times New Roman" w:hAnsi="Arial" w:cs="Arial"/>
                <w:sz w:val="20"/>
                <w:szCs w:val="20"/>
              </w:rPr>
            </w:pPr>
          </w:p>
        </w:tc>
      </w:tr>
      <w:tr w:rsidR="00E828FE" w:rsidRPr="008A7B33" w14:paraId="52ABDBC1" w14:textId="77777777" w:rsidTr="006A15CD">
        <w:tc>
          <w:tcPr>
            <w:tcW w:w="2939" w:type="dxa"/>
            <w:tcBorders>
              <w:top w:val="single" w:sz="4" w:space="0" w:color="auto"/>
              <w:left w:val="single" w:sz="4" w:space="0" w:color="auto"/>
              <w:bottom w:val="single" w:sz="4" w:space="0" w:color="auto"/>
              <w:right w:val="single" w:sz="4" w:space="0" w:color="auto"/>
            </w:tcBorders>
            <w:hideMark/>
          </w:tcPr>
          <w:p w14:paraId="7ED560E9" w14:textId="77777777" w:rsidR="00E828FE" w:rsidRPr="008A7B33" w:rsidRDefault="00E828FE" w:rsidP="006A15CD">
            <w:pPr>
              <w:spacing w:after="0"/>
              <w:rPr>
                <w:rFonts w:ascii="Arial" w:eastAsia="Times New Roman" w:hAnsi="Arial" w:cs="Arial"/>
                <w:sz w:val="20"/>
                <w:szCs w:val="20"/>
              </w:rPr>
            </w:pPr>
            <w:r w:rsidRPr="008A7B33">
              <w:rPr>
                <w:rFonts w:ascii="Arial" w:eastAsia="Times New Roman" w:hAnsi="Arial" w:cs="Arial"/>
                <w:sz w:val="20"/>
                <w:szCs w:val="20"/>
              </w:rPr>
              <w:t>Bankas konts</w:t>
            </w:r>
          </w:p>
        </w:tc>
        <w:tc>
          <w:tcPr>
            <w:tcW w:w="6237" w:type="dxa"/>
            <w:tcBorders>
              <w:top w:val="single" w:sz="4" w:space="0" w:color="auto"/>
              <w:left w:val="single" w:sz="4" w:space="0" w:color="auto"/>
              <w:bottom w:val="single" w:sz="4" w:space="0" w:color="auto"/>
              <w:right w:val="single" w:sz="4" w:space="0" w:color="auto"/>
            </w:tcBorders>
          </w:tcPr>
          <w:p w14:paraId="5AF3B677" w14:textId="77777777" w:rsidR="00E828FE" w:rsidRPr="008A7B33" w:rsidRDefault="00E828FE" w:rsidP="006A15CD">
            <w:pPr>
              <w:spacing w:after="0" w:line="240" w:lineRule="auto"/>
              <w:jc w:val="both"/>
              <w:rPr>
                <w:rFonts w:ascii="Arial" w:eastAsia="Times New Roman" w:hAnsi="Arial" w:cs="Arial"/>
                <w:sz w:val="20"/>
                <w:szCs w:val="20"/>
              </w:rPr>
            </w:pPr>
          </w:p>
        </w:tc>
      </w:tr>
    </w:tbl>
    <w:p w14:paraId="261A63DD" w14:textId="77777777" w:rsidR="00E828FE" w:rsidRPr="008A7B33" w:rsidRDefault="00E828FE" w:rsidP="00E828FE">
      <w:pPr>
        <w:spacing w:after="0" w:line="240" w:lineRule="auto"/>
        <w:ind w:left="600" w:hanging="540"/>
        <w:jc w:val="both"/>
        <w:rPr>
          <w:rFonts w:ascii="Arial" w:eastAsia="Times New Roman" w:hAnsi="Arial" w:cs="Arial"/>
          <w:sz w:val="20"/>
          <w:szCs w:val="20"/>
        </w:rPr>
      </w:pPr>
      <w:r w:rsidRPr="008A7B33">
        <w:rPr>
          <w:rFonts w:ascii="Arial" w:eastAsia="Times New Roman" w:hAnsi="Arial" w:cs="Arial"/>
          <w:sz w:val="20"/>
          <w:szCs w:val="20"/>
        </w:rPr>
        <w:t xml:space="preserve">Persona, kura ir tiesīga pārstāvēt pretendentu, vai pilnvarotā persona: </w:t>
      </w:r>
    </w:p>
    <w:p w14:paraId="5D75EC93" w14:textId="77777777" w:rsidR="00E828FE" w:rsidRPr="008A7B33" w:rsidRDefault="00E828FE" w:rsidP="00E828FE">
      <w:pPr>
        <w:spacing w:after="0" w:line="240" w:lineRule="auto"/>
        <w:ind w:left="600" w:hanging="540"/>
        <w:jc w:val="both"/>
        <w:rPr>
          <w:rFonts w:ascii="Arial" w:eastAsia="Times New Roman" w:hAnsi="Arial" w:cs="Arial"/>
          <w:sz w:val="20"/>
          <w:szCs w:val="20"/>
        </w:rPr>
      </w:pPr>
      <w:r w:rsidRPr="008A7B33">
        <w:rPr>
          <w:rFonts w:ascii="Arial" w:eastAsia="Times New Roman" w:hAnsi="Arial" w:cs="Arial"/>
          <w:sz w:val="20"/>
          <w:szCs w:val="20"/>
        </w:rPr>
        <w:t>_________________________________________________________________________________</w:t>
      </w:r>
      <w:r w:rsidRPr="008A7B33">
        <w:rPr>
          <w:rFonts w:ascii="Arial" w:eastAsia="Times New Roman" w:hAnsi="Arial" w:cs="Arial"/>
          <w:sz w:val="20"/>
          <w:szCs w:val="20"/>
        </w:rPr>
        <w:tab/>
      </w:r>
      <w:r w:rsidRPr="008A7B33">
        <w:rPr>
          <w:rFonts w:ascii="Arial" w:eastAsia="Times New Roman" w:hAnsi="Arial" w:cs="Arial"/>
          <w:sz w:val="20"/>
          <w:szCs w:val="20"/>
        </w:rPr>
        <w:tab/>
      </w:r>
      <w:r w:rsidRPr="008A7B33">
        <w:rPr>
          <w:rFonts w:ascii="Arial" w:eastAsia="Times New Roman" w:hAnsi="Arial" w:cs="Arial"/>
          <w:sz w:val="20"/>
          <w:szCs w:val="20"/>
        </w:rPr>
        <w:tab/>
      </w:r>
      <w:r w:rsidRPr="008A7B33">
        <w:rPr>
          <w:rFonts w:ascii="Arial" w:eastAsia="Times New Roman" w:hAnsi="Arial" w:cs="Arial"/>
          <w:sz w:val="20"/>
          <w:szCs w:val="20"/>
        </w:rPr>
        <w:tab/>
        <w:t xml:space="preserve">        (vārds, uzvārds, personas kods).</w:t>
      </w:r>
    </w:p>
    <w:p w14:paraId="1001B4B2" w14:textId="77777777" w:rsidR="00E828FE" w:rsidRPr="008A7B33" w:rsidRDefault="00E828FE" w:rsidP="00E828FE">
      <w:pPr>
        <w:spacing w:after="0" w:line="240" w:lineRule="auto"/>
        <w:ind w:left="600" w:hanging="540"/>
        <w:jc w:val="both"/>
        <w:rPr>
          <w:rFonts w:ascii="Arial" w:eastAsia="Times New Roman" w:hAnsi="Arial" w:cs="Arial"/>
          <w:sz w:val="8"/>
          <w:szCs w:val="20"/>
        </w:rPr>
      </w:pPr>
    </w:p>
    <w:p w14:paraId="2C7DDCB8" w14:textId="77777777" w:rsidR="00E828FE" w:rsidRPr="008A7B33" w:rsidRDefault="00E828FE" w:rsidP="00E828FE">
      <w:pPr>
        <w:tabs>
          <w:tab w:val="left" w:leader="underscore" w:pos="4286"/>
        </w:tabs>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 xml:space="preserve">Ar šī pieteikuma iesniegšanu________________________________________(Pretendenta nosaukums) (turpmāk - Pretendents) piesaka savu dalību nekustamā īpašuma Tālavas iela 12, Valkā, Valkas novads (turpmāk - </w:t>
      </w:r>
      <w:r w:rsidRPr="008A7B33">
        <w:rPr>
          <w:rFonts w:ascii="Arial" w:eastAsia="Times New Roman" w:hAnsi="Arial" w:cs="Arial"/>
          <w:i/>
          <w:iCs/>
          <w:sz w:val="20"/>
          <w:szCs w:val="20"/>
          <w:shd w:val="clear" w:color="auto" w:fill="FFFFFF"/>
        </w:rPr>
        <w:t>Nomas objekts</w:t>
      </w:r>
      <w:r w:rsidRPr="008A7B33">
        <w:rPr>
          <w:rFonts w:ascii="Arial" w:eastAsia="Times New Roman" w:hAnsi="Arial" w:cs="Arial"/>
          <w:sz w:val="20"/>
          <w:szCs w:val="20"/>
        </w:rPr>
        <w:t>) nomas tiesību izsolei un APLIECINA, ka:</w:t>
      </w:r>
    </w:p>
    <w:p w14:paraId="73894054" w14:textId="77777777" w:rsidR="00E828FE" w:rsidRPr="008A7B33" w:rsidRDefault="00E828FE" w:rsidP="00E828FE">
      <w:pPr>
        <w:tabs>
          <w:tab w:val="left" w:leader="underscore" w:pos="4286"/>
        </w:tabs>
        <w:spacing w:after="0" w:line="240" w:lineRule="auto"/>
        <w:jc w:val="both"/>
        <w:rPr>
          <w:rFonts w:ascii="Arial" w:eastAsia="Times New Roman" w:hAnsi="Arial" w:cs="Arial"/>
          <w:sz w:val="20"/>
          <w:szCs w:val="20"/>
        </w:rPr>
      </w:pPr>
    </w:p>
    <w:p w14:paraId="7375CD46" w14:textId="77777777" w:rsidR="00E828FE" w:rsidRPr="008A7B33" w:rsidRDefault="00E828FE" w:rsidP="00E828FE">
      <w:pPr>
        <w:numPr>
          <w:ilvl w:val="0"/>
          <w:numId w:val="22"/>
        </w:numPr>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Pretendentam ir skaidras un saprotamas Pretendenta tiesības un pienākumi, kas ir noteikti izsoles nolikumā un normatīvajos aktos;</w:t>
      </w:r>
    </w:p>
    <w:p w14:paraId="0950F2E4" w14:textId="77777777" w:rsidR="00E828FE" w:rsidRPr="008A7B33" w:rsidRDefault="00E828FE" w:rsidP="00E828FE">
      <w:pPr>
        <w:numPr>
          <w:ilvl w:val="0"/>
          <w:numId w:val="22"/>
        </w:numPr>
        <w:tabs>
          <w:tab w:val="left" w:pos="618"/>
        </w:tabs>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ir iepazinies ar izsoles nolikuma, tai skaitā visu tā pielikumu, saturu, atzīst to par pareizu, saprotamu un atbilstošu un tam piekrīt;</w:t>
      </w:r>
    </w:p>
    <w:p w14:paraId="0182BD12" w14:textId="77777777" w:rsidR="00E828FE" w:rsidRPr="008A7B33" w:rsidRDefault="00E828FE" w:rsidP="00E828FE">
      <w:pPr>
        <w:numPr>
          <w:ilvl w:val="0"/>
          <w:numId w:val="22"/>
        </w:numPr>
        <w:tabs>
          <w:tab w:val="left" w:pos="618"/>
        </w:tabs>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Pretendentam ir skaidras un saprotamas nolikumā noteiktās prasības piedāvājuma sagatavošanai, līguma priekšmets, līguma noteikumi un iznomātāja izvirzītās prasības nomnieka darbībai, līdz ar ko atzīst, ka izsoles komisija ir nodrošinājusi Pretendentam iespēju bez neattaisnojama riska iesniegt savu piedāvājumu izsolei;</w:t>
      </w:r>
    </w:p>
    <w:p w14:paraId="0F9BFD69" w14:textId="77777777" w:rsidR="00E828FE" w:rsidRPr="008A7B33" w:rsidRDefault="00E828FE" w:rsidP="00E828FE">
      <w:pPr>
        <w:numPr>
          <w:ilvl w:val="0"/>
          <w:numId w:val="22"/>
        </w:numPr>
        <w:tabs>
          <w:tab w:val="left" w:pos="622"/>
        </w:tabs>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Pretendentam uz pieteikuma iesniegšanas dienu nav neizpildītu maksājumu saistību par līgumiem un/vai nav tiesvedība civillietā ar Valkas novada pašvaldību, vai tās iestādi (struktūrvienību), vai kapitālsabiedrību, tai skaitā, Pretendents apliecina, ka tas nav atzīstams par nelabticīgu nomnieku, ievērojot nolikuma 6.3. punktā noteikto;</w:t>
      </w:r>
    </w:p>
    <w:p w14:paraId="6E555C84" w14:textId="77777777" w:rsidR="00E828FE" w:rsidRPr="008A7B33" w:rsidRDefault="00E828FE" w:rsidP="00E828FE">
      <w:pPr>
        <w:numPr>
          <w:ilvl w:val="0"/>
          <w:numId w:val="22"/>
        </w:numPr>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 xml:space="preserve">Pretendentam uz pieteikuma iesniegšanas brīdi nav pasludināts maksātnespējas process, tiesiskās aizsardzības process vai </w:t>
      </w:r>
      <w:proofErr w:type="spellStart"/>
      <w:r w:rsidRPr="008A7B33">
        <w:rPr>
          <w:rFonts w:ascii="Arial" w:eastAsia="Times New Roman" w:hAnsi="Arial" w:cs="Arial"/>
          <w:sz w:val="20"/>
          <w:szCs w:val="20"/>
        </w:rPr>
        <w:t>ārpustiesas</w:t>
      </w:r>
      <w:proofErr w:type="spellEnd"/>
      <w:r w:rsidRPr="008A7B33">
        <w:rPr>
          <w:rFonts w:ascii="Arial" w:eastAsia="Times New Roman" w:hAnsi="Arial" w:cs="Arial"/>
          <w:sz w:val="20"/>
          <w:szCs w:val="20"/>
        </w:rPr>
        <w:t xml:space="preserve"> tiesiskās aizsardzības process, nav apturēta vai izbeigta saimnieciskā darbība, nav uzsākts likvidācijas process, nav nodokļu parādu, tostarp nekustamā īpašuma nodokļu parādu;</w:t>
      </w:r>
    </w:p>
    <w:p w14:paraId="5BCB2235" w14:textId="77777777" w:rsidR="00E828FE" w:rsidRPr="008A7B33" w:rsidRDefault="00E828FE" w:rsidP="00E828FE">
      <w:pPr>
        <w:numPr>
          <w:ilvl w:val="0"/>
          <w:numId w:val="22"/>
        </w:numPr>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piekrīt, ka personas dati tiks izmantoti, lai pārliecinātos par sniegtās informācijas patiesīgumu;</w:t>
      </w:r>
    </w:p>
    <w:p w14:paraId="1AEC4337" w14:textId="77777777" w:rsidR="00E828FE" w:rsidRPr="008A7B33" w:rsidRDefault="00E828FE" w:rsidP="00E828FE">
      <w:pPr>
        <w:numPr>
          <w:ilvl w:val="0"/>
          <w:numId w:val="22"/>
        </w:numPr>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Visas izsoles piedāvājumā sniegtās ziņas par Pretendentu un tā piedāvājumiem ir patiesas;</w:t>
      </w:r>
    </w:p>
    <w:p w14:paraId="74DB6766" w14:textId="77777777" w:rsidR="00E828FE" w:rsidRPr="008A7B33" w:rsidRDefault="00E828FE" w:rsidP="00E828FE">
      <w:pPr>
        <w:numPr>
          <w:ilvl w:val="0"/>
          <w:numId w:val="22"/>
        </w:numPr>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nav ieinteresēts citu Pretendentu šai izsolei iesniegtajos piedāvājumos, piedāvājums ir sagatavots individuāli un nav saskaņots ar konkurentiem;</w:t>
      </w:r>
    </w:p>
    <w:p w14:paraId="201AACC4" w14:textId="77777777" w:rsidR="00E828FE" w:rsidRPr="008A7B33" w:rsidRDefault="00E828FE" w:rsidP="00E828FE">
      <w:pPr>
        <w:numPr>
          <w:ilvl w:val="0"/>
          <w:numId w:val="22"/>
        </w:numPr>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3A62A6A8" w14:textId="77777777" w:rsidR="00E828FE" w:rsidRPr="008A7B33" w:rsidRDefault="00E828FE" w:rsidP="00E828FE">
      <w:pPr>
        <w:numPr>
          <w:ilvl w:val="0"/>
          <w:numId w:val="22"/>
        </w:numPr>
        <w:tabs>
          <w:tab w:val="left" w:pos="553"/>
        </w:tabs>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piekrīt, ka, ja pēc iznomātāja rīcībā esošās informācijas Pretendents ir atzīstams par nelabticīgu nomnieku vai ieinteresēto personu attiecībā pret parādā esošo personu iznomātājam, tad tas netiek pielaists pie izsoles;</w:t>
      </w:r>
    </w:p>
    <w:p w14:paraId="75A0517F" w14:textId="77777777" w:rsidR="00E828FE" w:rsidRPr="008A7B33" w:rsidRDefault="00E828FE" w:rsidP="00E828FE">
      <w:pPr>
        <w:numPr>
          <w:ilvl w:val="0"/>
          <w:numId w:val="22"/>
        </w:numPr>
        <w:tabs>
          <w:tab w:val="left" w:pos="553"/>
        </w:tabs>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piekrīt, ja izsoles pretendents nav izpildījis izsoles priekšnoteikumus (nolikuma 6.1. -6.8. punkts), t.sk., ja izsoles komisija Pretendenta iesniegto biznesa plānu ir atzinusi par nepiemērotu, Pretendentu neiekļauj izsoles dalībnieku sarakstā;</w:t>
      </w:r>
    </w:p>
    <w:p w14:paraId="22636681" w14:textId="77777777" w:rsidR="00E828FE" w:rsidRPr="008A7B33" w:rsidRDefault="00E828FE" w:rsidP="00E828FE">
      <w:pPr>
        <w:numPr>
          <w:ilvl w:val="0"/>
          <w:numId w:val="22"/>
        </w:numPr>
        <w:tabs>
          <w:tab w:val="left" w:pos="553"/>
        </w:tabs>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apliecina, ka Pretendentam ir nevainojama profesionālā reputācija viņa darbības jomā;</w:t>
      </w:r>
    </w:p>
    <w:p w14:paraId="5A6035F5" w14:textId="77777777" w:rsidR="00E828FE" w:rsidRPr="008A7B33" w:rsidRDefault="00E828FE" w:rsidP="00E828FE">
      <w:pPr>
        <w:numPr>
          <w:ilvl w:val="0"/>
          <w:numId w:val="22"/>
        </w:numPr>
        <w:tabs>
          <w:tab w:val="left" w:pos="556"/>
        </w:tabs>
        <w:spacing w:after="0" w:line="240" w:lineRule="auto"/>
        <w:ind w:left="567" w:hanging="283"/>
        <w:jc w:val="both"/>
        <w:rPr>
          <w:rFonts w:ascii="Arial" w:eastAsia="Times New Roman" w:hAnsi="Arial" w:cs="Arial"/>
          <w:sz w:val="20"/>
          <w:szCs w:val="20"/>
        </w:rPr>
      </w:pPr>
      <w:r w:rsidRPr="008A7B33">
        <w:rPr>
          <w:rFonts w:ascii="Arial" w:eastAsia="Times New Roman" w:hAnsi="Arial" w:cs="Arial"/>
          <w:sz w:val="20"/>
          <w:szCs w:val="20"/>
        </w:rPr>
        <w:t>Pretendents piekrīt, ka saziņai ar Pretendentu tiek izmantots pieteikumā dalībai izsolē norādītā e-pasta adrese.</w:t>
      </w:r>
    </w:p>
    <w:p w14:paraId="3802E2B4" w14:textId="77777777" w:rsidR="00E828FE" w:rsidRPr="008A7B33" w:rsidRDefault="00E828FE" w:rsidP="00E828FE">
      <w:pPr>
        <w:spacing w:after="0" w:line="240" w:lineRule="auto"/>
        <w:ind w:left="560" w:hanging="540"/>
        <w:jc w:val="both"/>
        <w:rPr>
          <w:rFonts w:ascii="Arial" w:eastAsia="Times New Roman" w:hAnsi="Arial" w:cs="Arial"/>
          <w:i/>
          <w:iCs/>
          <w:sz w:val="20"/>
          <w:szCs w:val="20"/>
        </w:rPr>
      </w:pPr>
      <w:r w:rsidRPr="008A7B33">
        <w:rPr>
          <w:rFonts w:ascii="Arial" w:eastAsia="Times New Roman" w:hAnsi="Arial" w:cs="Arial"/>
          <w:i/>
          <w:iCs/>
          <w:sz w:val="20"/>
          <w:szCs w:val="20"/>
        </w:rPr>
        <w:t xml:space="preserve">Pielikumā: </w:t>
      </w:r>
    </w:p>
    <w:p w14:paraId="61BFE00A" w14:textId="77777777" w:rsidR="00E828FE" w:rsidRPr="008A7B33" w:rsidRDefault="00E828FE" w:rsidP="00E828FE">
      <w:pPr>
        <w:spacing w:after="0" w:line="240" w:lineRule="auto"/>
        <w:ind w:left="560" w:hanging="540"/>
        <w:jc w:val="both"/>
        <w:rPr>
          <w:rFonts w:ascii="Arial" w:eastAsia="Times New Roman" w:hAnsi="Arial" w:cs="Arial"/>
          <w:i/>
          <w:iCs/>
          <w:sz w:val="20"/>
          <w:szCs w:val="20"/>
        </w:rPr>
      </w:pPr>
      <w:r w:rsidRPr="008A7B33">
        <w:rPr>
          <w:rFonts w:ascii="Arial" w:eastAsia="Times New Roman" w:hAnsi="Arial" w:cs="Arial"/>
          <w:i/>
          <w:iCs/>
          <w:sz w:val="20"/>
          <w:szCs w:val="20"/>
        </w:rPr>
        <w:t>1. Reģistrācijas maksas apliecinoša dokumenta kopija;</w:t>
      </w:r>
    </w:p>
    <w:p w14:paraId="1902D8DF" w14:textId="77777777" w:rsidR="00E828FE" w:rsidRPr="008A7B33" w:rsidRDefault="00E828FE" w:rsidP="00E828FE">
      <w:pPr>
        <w:numPr>
          <w:ilvl w:val="0"/>
          <w:numId w:val="23"/>
        </w:numPr>
        <w:spacing w:after="0" w:line="240" w:lineRule="auto"/>
        <w:ind w:left="284" w:hanging="284"/>
        <w:jc w:val="both"/>
        <w:rPr>
          <w:rFonts w:ascii="Arial" w:eastAsia="Times New Roman" w:hAnsi="Arial" w:cs="Arial"/>
          <w:i/>
          <w:iCs/>
          <w:sz w:val="20"/>
          <w:szCs w:val="20"/>
        </w:rPr>
      </w:pPr>
      <w:r w:rsidRPr="008A7B33">
        <w:rPr>
          <w:rFonts w:ascii="Arial" w:eastAsia="Times New Roman" w:hAnsi="Arial" w:cs="Arial"/>
          <w:i/>
          <w:iCs/>
          <w:sz w:val="20"/>
          <w:szCs w:val="20"/>
        </w:rPr>
        <w:t>Biznesa plāns;</w:t>
      </w:r>
    </w:p>
    <w:p w14:paraId="1D469272" w14:textId="77777777" w:rsidR="00E828FE" w:rsidRPr="008A7B33" w:rsidRDefault="00E828FE" w:rsidP="00E828FE">
      <w:pPr>
        <w:numPr>
          <w:ilvl w:val="0"/>
          <w:numId w:val="23"/>
        </w:numPr>
        <w:spacing w:after="0" w:line="240" w:lineRule="auto"/>
        <w:jc w:val="both"/>
        <w:rPr>
          <w:rFonts w:ascii="Arial" w:eastAsia="Times New Roman" w:hAnsi="Arial" w:cs="Arial"/>
          <w:i/>
          <w:iCs/>
          <w:sz w:val="20"/>
          <w:szCs w:val="20"/>
        </w:rPr>
      </w:pPr>
      <w:r w:rsidRPr="008A7B33">
        <w:rPr>
          <w:rFonts w:ascii="Arial" w:eastAsia="Times New Roman" w:hAnsi="Arial" w:cs="Arial"/>
          <w:i/>
          <w:iCs/>
          <w:sz w:val="20"/>
          <w:szCs w:val="20"/>
        </w:rPr>
        <w:lastRenderedPageBreak/>
        <w:t>___________________________________________(citi dokumenti, kas tiek pievienoti Pieteikumam)</w:t>
      </w:r>
    </w:p>
    <w:p w14:paraId="376CD211" w14:textId="77777777" w:rsidR="00E828FE" w:rsidRPr="008A7B33" w:rsidRDefault="00E828FE" w:rsidP="00E828FE">
      <w:pPr>
        <w:spacing w:after="0" w:line="240" w:lineRule="auto"/>
        <w:ind w:left="562" w:hanging="539"/>
        <w:jc w:val="both"/>
        <w:rPr>
          <w:rFonts w:ascii="Arial" w:eastAsia="Times New Roman" w:hAnsi="Arial" w:cs="Arial"/>
          <w:sz w:val="2"/>
          <w:szCs w:val="20"/>
          <w:u w:val="single"/>
          <w:shd w:val="clear" w:color="auto" w:fill="FFFFFF"/>
        </w:rPr>
      </w:pPr>
    </w:p>
    <w:p w14:paraId="64C3A7EC" w14:textId="77777777" w:rsidR="00E828FE" w:rsidRPr="008A7B33" w:rsidRDefault="00E828FE" w:rsidP="00E828FE">
      <w:pPr>
        <w:spacing w:after="0" w:line="240" w:lineRule="auto"/>
        <w:ind w:left="562" w:hanging="539"/>
        <w:jc w:val="both"/>
        <w:rPr>
          <w:rFonts w:ascii="Arial" w:eastAsia="Times New Roman" w:hAnsi="Arial" w:cs="Arial"/>
          <w:sz w:val="20"/>
          <w:szCs w:val="20"/>
          <w:u w:val="single"/>
          <w:shd w:val="clear" w:color="auto" w:fill="FFFFFF"/>
        </w:rPr>
      </w:pPr>
      <w:r w:rsidRPr="008A7B33">
        <w:rPr>
          <w:rFonts w:ascii="Arial" w:eastAsia="Times New Roman" w:hAnsi="Arial" w:cs="Arial"/>
          <w:sz w:val="20"/>
          <w:szCs w:val="20"/>
          <w:u w:val="single"/>
          <w:shd w:val="clear" w:color="auto" w:fill="FFFFFF"/>
        </w:rPr>
        <w:t xml:space="preserve">              (amata nosaukums)</w:t>
      </w:r>
      <w:r w:rsidRPr="008A7B33">
        <w:rPr>
          <w:rFonts w:ascii="Arial" w:eastAsia="Times New Roman" w:hAnsi="Arial" w:cs="Arial"/>
          <w:sz w:val="20"/>
          <w:szCs w:val="20"/>
          <w:u w:val="single"/>
          <w:shd w:val="clear" w:color="auto" w:fill="FFFFFF"/>
        </w:rPr>
        <w:tab/>
        <w:t>(paraksts)</w:t>
      </w:r>
      <w:r w:rsidRPr="008A7B33">
        <w:rPr>
          <w:rFonts w:ascii="Arial" w:eastAsia="Times New Roman" w:hAnsi="Arial" w:cs="Arial"/>
          <w:sz w:val="20"/>
          <w:szCs w:val="20"/>
          <w:u w:val="single"/>
          <w:shd w:val="clear" w:color="auto" w:fill="FFFFFF"/>
        </w:rPr>
        <w:tab/>
        <w:t>(paraksta atšifrējums)</w:t>
      </w:r>
    </w:p>
    <w:p w14:paraId="410DE918" w14:textId="77777777" w:rsidR="00E828FE" w:rsidRPr="008A7B33" w:rsidRDefault="00E828FE" w:rsidP="00E828FE">
      <w:pPr>
        <w:spacing w:after="0" w:line="240" w:lineRule="auto"/>
        <w:jc w:val="right"/>
        <w:rPr>
          <w:rFonts w:ascii="Arial" w:eastAsia="Times New Roman" w:hAnsi="Arial" w:cs="Arial"/>
          <w:sz w:val="20"/>
          <w:szCs w:val="18"/>
        </w:rPr>
      </w:pPr>
      <w:r w:rsidRPr="008A7B33">
        <w:rPr>
          <w:rFonts w:ascii="Arial" w:eastAsia="Calibri" w:hAnsi="Arial" w:cs="Arial"/>
          <w:color w:val="FF0000"/>
          <w:sz w:val="20"/>
          <w:szCs w:val="20"/>
          <w:u w:val="single"/>
          <w:shd w:val="clear" w:color="auto" w:fill="FFFFFF"/>
        </w:rPr>
        <w:br w:type="page"/>
      </w:r>
      <w:r w:rsidRPr="008A7B33">
        <w:rPr>
          <w:rFonts w:ascii="Arial" w:eastAsia="Times New Roman" w:hAnsi="Arial" w:cs="Arial"/>
          <w:sz w:val="20"/>
          <w:szCs w:val="18"/>
        </w:rPr>
        <w:lastRenderedPageBreak/>
        <w:t>Pielikums Nr.4</w:t>
      </w:r>
    </w:p>
    <w:p w14:paraId="4DB407D3" w14:textId="77777777" w:rsidR="00E828FE" w:rsidRPr="008A7B33" w:rsidRDefault="00E828FE" w:rsidP="00E828FE">
      <w:pPr>
        <w:spacing w:after="0" w:line="240" w:lineRule="auto"/>
        <w:jc w:val="right"/>
        <w:rPr>
          <w:rFonts w:ascii="Arial" w:eastAsia="Times New Roman" w:hAnsi="Arial" w:cs="Arial"/>
          <w:sz w:val="18"/>
          <w:szCs w:val="18"/>
        </w:rPr>
      </w:pPr>
      <w:r w:rsidRPr="008A7B33">
        <w:rPr>
          <w:rFonts w:ascii="Arial" w:eastAsia="Times New Roman" w:hAnsi="Arial" w:cs="Arial"/>
          <w:sz w:val="20"/>
          <w:szCs w:val="18"/>
        </w:rPr>
        <w:t>nomas tiesību izsoles nolikumam</w:t>
      </w:r>
    </w:p>
    <w:p w14:paraId="0E9CF5C8" w14:textId="77777777" w:rsidR="00E828FE" w:rsidRPr="008A7B33" w:rsidRDefault="00E828FE" w:rsidP="00E828FE">
      <w:pPr>
        <w:keepNext/>
        <w:spacing w:after="0" w:line="240" w:lineRule="auto"/>
        <w:ind w:left="567" w:right="-1"/>
        <w:jc w:val="right"/>
        <w:outlineLvl w:val="0"/>
        <w:rPr>
          <w:rFonts w:ascii="Arial" w:eastAsia="Times New Roman" w:hAnsi="Arial" w:cs="Arial"/>
          <w:b/>
          <w:sz w:val="18"/>
          <w:szCs w:val="18"/>
        </w:rPr>
      </w:pPr>
    </w:p>
    <w:tbl>
      <w:tblPr>
        <w:tblW w:w="0" w:type="auto"/>
        <w:jc w:val="right"/>
        <w:tblLayout w:type="fixed"/>
        <w:tblCellMar>
          <w:left w:w="0" w:type="dxa"/>
          <w:right w:w="0" w:type="dxa"/>
        </w:tblCellMar>
        <w:tblLook w:val="04A0" w:firstRow="1" w:lastRow="0" w:firstColumn="1" w:lastColumn="0" w:noHBand="0" w:noVBand="1"/>
      </w:tblPr>
      <w:tblGrid>
        <w:gridCol w:w="4162"/>
      </w:tblGrid>
      <w:tr w:rsidR="00E828FE" w:rsidRPr="008A7B33" w14:paraId="775C9ECF" w14:textId="77777777" w:rsidTr="006A15CD">
        <w:trPr>
          <w:trHeight w:val="269"/>
          <w:jc w:val="right"/>
        </w:trPr>
        <w:tc>
          <w:tcPr>
            <w:tcW w:w="4162" w:type="dxa"/>
            <w:hideMark/>
          </w:tcPr>
          <w:p w14:paraId="368DC21D" w14:textId="77777777" w:rsidR="00E828FE" w:rsidRPr="008A7B33" w:rsidRDefault="00E828FE" w:rsidP="006A15CD">
            <w:pPr>
              <w:spacing w:after="0"/>
              <w:ind w:left="567" w:right="-1"/>
              <w:jc w:val="right"/>
              <w:rPr>
                <w:rFonts w:ascii="Arial" w:eastAsia="Times New Roman" w:hAnsi="Arial" w:cs="Arial"/>
                <w:i/>
                <w:sz w:val="18"/>
                <w:szCs w:val="18"/>
              </w:rPr>
            </w:pPr>
            <w:r w:rsidRPr="008A7B33">
              <w:rPr>
                <w:rFonts w:ascii="Arial" w:eastAsia="Times New Roman" w:hAnsi="Arial" w:cs="Arial"/>
                <w:i/>
                <w:spacing w:val="1"/>
                <w:w w:val="102"/>
                <w:sz w:val="18"/>
                <w:szCs w:val="18"/>
              </w:rPr>
              <w:t>Komercsabiedrības n</w:t>
            </w:r>
            <w:r w:rsidRPr="008A7B33">
              <w:rPr>
                <w:rFonts w:ascii="Arial" w:eastAsia="Times New Roman" w:hAnsi="Arial" w:cs="Arial"/>
                <w:i/>
                <w:w w:val="102"/>
                <w:sz w:val="18"/>
                <w:szCs w:val="18"/>
              </w:rPr>
              <w:t>o</w:t>
            </w:r>
            <w:r w:rsidRPr="008A7B33">
              <w:rPr>
                <w:rFonts w:ascii="Arial" w:eastAsia="Times New Roman" w:hAnsi="Arial" w:cs="Arial"/>
                <w:i/>
                <w:spacing w:val="-1"/>
                <w:w w:val="102"/>
                <w:sz w:val="18"/>
                <w:szCs w:val="18"/>
              </w:rPr>
              <w:t>s</w:t>
            </w:r>
            <w:r w:rsidRPr="008A7B33">
              <w:rPr>
                <w:rFonts w:ascii="Arial" w:eastAsia="Times New Roman" w:hAnsi="Arial" w:cs="Arial"/>
                <w:i/>
                <w:spacing w:val="3"/>
                <w:w w:val="102"/>
                <w:sz w:val="18"/>
                <w:szCs w:val="18"/>
              </w:rPr>
              <w:t>a</w:t>
            </w:r>
            <w:r w:rsidRPr="008A7B33">
              <w:rPr>
                <w:rFonts w:ascii="Arial" w:eastAsia="Times New Roman" w:hAnsi="Arial" w:cs="Arial"/>
                <w:i/>
                <w:w w:val="102"/>
                <w:sz w:val="18"/>
                <w:szCs w:val="18"/>
              </w:rPr>
              <w:t>ukums</w:t>
            </w:r>
          </w:p>
        </w:tc>
      </w:tr>
      <w:tr w:rsidR="00E828FE" w:rsidRPr="008A7B33" w14:paraId="7CB1E61C" w14:textId="77777777" w:rsidTr="006A15CD">
        <w:trPr>
          <w:trHeight w:val="269"/>
          <w:jc w:val="right"/>
        </w:trPr>
        <w:tc>
          <w:tcPr>
            <w:tcW w:w="4162" w:type="dxa"/>
            <w:hideMark/>
          </w:tcPr>
          <w:p w14:paraId="374567F5" w14:textId="77777777" w:rsidR="00E828FE" w:rsidRPr="008A7B33" w:rsidRDefault="00E828FE" w:rsidP="006A15CD">
            <w:pPr>
              <w:spacing w:after="0"/>
              <w:ind w:left="567"/>
              <w:jc w:val="right"/>
              <w:rPr>
                <w:rFonts w:ascii="Arial" w:eastAsia="Times New Roman" w:hAnsi="Arial" w:cs="Arial"/>
                <w:i/>
                <w:sz w:val="18"/>
                <w:szCs w:val="18"/>
              </w:rPr>
            </w:pPr>
            <w:r w:rsidRPr="008A7B33">
              <w:rPr>
                <w:rFonts w:ascii="Arial" w:eastAsia="Times New Roman" w:hAnsi="Arial" w:cs="Arial"/>
                <w:i/>
                <w:spacing w:val="1"/>
                <w:sz w:val="18"/>
                <w:szCs w:val="18"/>
              </w:rPr>
              <w:t>R</w:t>
            </w:r>
            <w:r w:rsidRPr="008A7B33">
              <w:rPr>
                <w:rFonts w:ascii="Arial" w:eastAsia="Times New Roman" w:hAnsi="Arial" w:cs="Arial"/>
                <w:i/>
                <w:spacing w:val="3"/>
                <w:sz w:val="18"/>
                <w:szCs w:val="18"/>
              </w:rPr>
              <w:t>e</w:t>
            </w:r>
            <w:r w:rsidRPr="008A7B33">
              <w:rPr>
                <w:rFonts w:ascii="Arial" w:eastAsia="Times New Roman" w:hAnsi="Arial" w:cs="Arial"/>
                <w:i/>
                <w:spacing w:val="-2"/>
                <w:sz w:val="18"/>
                <w:szCs w:val="18"/>
              </w:rPr>
              <w:t>ģ</w:t>
            </w:r>
            <w:r w:rsidRPr="008A7B33">
              <w:rPr>
                <w:rFonts w:ascii="Arial" w:eastAsia="Times New Roman" w:hAnsi="Arial" w:cs="Arial"/>
                <w:i/>
                <w:sz w:val="18"/>
                <w:szCs w:val="18"/>
              </w:rPr>
              <w:t>i</w:t>
            </w:r>
            <w:r w:rsidRPr="008A7B33">
              <w:rPr>
                <w:rFonts w:ascii="Arial" w:eastAsia="Times New Roman" w:hAnsi="Arial" w:cs="Arial"/>
                <w:i/>
                <w:spacing w:val="1"/>
                <w:sz w:val="18"/>
                <w:szCs w:val="18"/>
              </w:rPr>
              <w:t>s</w:t>
            </w:r>
            <w:r w:rsidRPr="008A7B33">
              <w:rPr>
                <w:rFonts w:ascii="Arial" w:eastAsia="Times New Roman" w:hAnsi="Arial" w:cs="Arial"/>
                <w:i/>
                <w:sz w:val="18"/>
                <w:szCs w:val="18"/>
              </w:rPr>
              <w:t>t</w:t>
            </w:r>
            <w:r w:rsidRPr="008A7B33">
              <w:rPr>
                <w:rFonts w:ascii="Arial" w:eastAsia="Times New Roman" w:hAnsi="Arial" w:cs="Arial"/>
                <w:i/>
                <w:spacing w:val="-1"/>
                <w:sz w:val="18"/>
                <w:szCs w:val="18"/>
              </w:rPr>
              <w:t>r</w:t>
            </w:r>
            <w:r w:rsidRPr="008A7B33">
              <w:rPr>
                <w:rFonts w:ascii="Arial" w:eastAsia="Times New Roman" w:hAnsi="Arial" w:cs="Arial"/>
                <w:i/>
                <w:spacing w:val="1"/>
                <w:sz w:val="18"/>
                <w:szCs w:val="18"/>
              </w:rPr>
              <w:t>āc</w:t>
            </w:r>
            <w:r w:rsidRPr="008A7B33">
              <w:rPr>
                <w:rFonts w:ascii="Arial" w:eastAsia="Times New Roman" w:hAnsi="Arial" w:cs="Arial"/>
                <w:i/>
                <w:spacing w:val="-3"/>
                <w:sz w:val="18"/>
                <w:szCs w:val="18"/>
              </w:rPr>
              <w:t>i</w:t>
            </w:r>
            <w:r w:rsidRPr="008A7B33">
              <w:rPr>
                <w:rFonts w:ascii="Arial" w:eastAsia="Times New Roman" w:hAnsi="Arial" w:cs="Arial"/>
                <w:i/>
                <w:spacing w:val="2"/>
                <w:sz w:val="18"/>
                <w:szCs w:val="18"/>
              </w:rPr>
              <w:t>j</w:t>
            </w:r>
            <w:r w:rsidRPr="008A7B33">
              <w:rPr>
                <w:rFonts w:ascii="Arial" w:eastAsia="Times New Roman" w:hAnsi="Arial" w:cs="Arial"/>
                <w:i/>
                <w:spacing w:val="3"/>
                <w:sz w:val="18"/>
                <w:szCs w:val="18"/>
              </w:rPr>
              <w:t>a</w:t>
            </w:r>
            <w:r w:rsidRPr="008A7B33">
              <w:rPr>
                <w:rFonts w:ascii="Arial" w:eastAsia="Times New Roman" w:hAnsi="Arial" w:cs="Arial"/>
                <w:i/>
                <w:sz w:val="18"/>
                <w:szCs w:val="18"/>
              </w:rPr>
              <w:t>s</w:t>
            </w:r>
            <w:r w:rsidRPr="008A7B33">
              <w:rPr>
                <w:rFonts w:ascii="Arial" w:eastAsia="Times New Roman" w:hAnsi="Arial" w:cs="Arial"/>
                <w:i/>
                <w:spacing w:val="24"/>
                <w:sz w:val="18"/>
                <w:szCs w:val="18"/>
              </w:rPr>
              <w:t xml:space="preserve"> </w:t>
            </w:r>
            <w:r w:rsidRPr="008A7B33">
              <w:rPr>
                <w:rFonts w:ascii="Arial" w:eastAsia="Times New Roman" w:hAnsi="Arial" w:cs="Arial"/>
                <w:i/>
                <w:w w:val="102"/>
                <w:sz w:val="18"/>
                <w:szCs w:val="18"/>
              </w:rPr>
              <w:t>n</w:t>
            </w:r>
            <w:r w:rsidRPr="008A7B33">
              <w:rPr>
                <w:rFonts w:ascii="Arial" w:eastAsia="Times New Roman" w:hAnsi="Arial" w:cs="Arial"/>
                <w:i/>
                <w:spacing w:val="-2"/>
                <w:w w:val="102"/>
                <w:sz w:val="18"/>
                <w:szCs w:val="18"/>
              </w:rPr>
              <w:t>u</w:t>
            </w:r>
            <w:r w:rsidRPr="008A7B33">
              <w:rPr>
                <w:rFonts w:ascii="Arial" w:eastAsia="Times New Roman" w:hAnsi="Arial" w:cs="Arial"/>
                <w:i/>
                <w:w w:val="102"/>
                <w:sz w:val="18"/>
                <w:szCs w:val="18"/>
              </w:rPr>
              <w:t>mu</w:t>
            </w:r>
            <w:r w:rsidRPr="008A7B33">
              <w:rPr>
                <w:rFonts w:ascii="Arial" w:eastAsia="Times New Roman" w:hAnsi="Arial" w:cs="Arial"/>
                <w:i/>
                <w:spacing w:val="-1"/>
                <w:w w:val="102"/>
                <w:sz w:val="18"/>
                <w:szCs w:val="18"/>
              </w:rPr>
              <w:t>r</w:t>
            </w:r>
            <w:r w:rsidRPr="008A7B33">
              <w:rPr>
                <w:rFonts w:ascii="Arial" w:eastAsia="Times New Roman" w:hAnsi="Arial" w:cs="Arial"/>
                <w:i/>
                <w:w w:val="102"/>
                <w:sz w:val="18"/>
                <w:szCs w:val="18"/>
              </w:rPr>
              <w:t>s</w:t>
            </w:r>
          </w:p>
        </w:tc>
      </w:tr>
      <w:tr w:rsidR="00E828FE" w:rsidRPr="008A7B33" w14:paraId="48FD0C04" w14:textId="77777777" w:rsidTr="006A15CD">
        <w:trPr>
          <w:trHeight w:val="530"/>
          <w:jc w:val="right"/>
        </w:trPr>
        <w:tc>
          <w:tcPr>
            <w:tcW w:w="4162" w:type="dxa"/>
            <w:hideMark/>
          </w:tcPr>
          <w:p w14:paraId="4FD5C4A5" w14:textId="77777777" w:rsidR="00E828FE" w:rsidRPr="008A7B33" w:rsidRDefault="00E828FE" w:rsidP="006A15CD">
            <w:pPr>
              <w:spacing w:after="0"/>
              <w:ind w:left="567"/>
              <w:jc w:val="right"/>
              <w:rPr>
                <w:rFonts w:ascii="Arial" w:eastAsia="Times New Roman" w:hAnsi="Arial" w:cs="Arial"/>
                <w:i/>
                <w:sz w:val="18"/>
                <w:szCs w:val="18"/>
              </w:rPr>
            </w:pPr>
            <w:r w:rsidRPr="008A7B33">
              <w:rPr>
                <w:rFonts w:ascii="Arial" w:eastAsia="Times New Roman" w:hAnsi="Arial" w:cs="Arial"/>
                <w:i/>
                <w:spacing w:val="-4"/>
                <w:w w:val="102"/>
                <w:sz w:val="18"/>
                <w:szCs w:val="18"/>
              </w:rPr>
              <w:t>K</w:t>
            </w:r>
            <w:r w:rsidRPr="008A7B33">
              <w:rPr>
                <w:rFonts w:ascii="Arial" w:eastAsia="Times New Roman" w:hAnsi="Arial" w:cs="Arial"/>
                <w:i/>
                <w:w w:val="102"/>
                <w:sz w:val="18"/>
                <w:szCs w:val="18"/>
              </w:rPr>
              <w:t>on</w:t>
            </w:r>
            <w:r w:rsidRPr="008A7B33">
              <w:rPr>
                <w:rFonts w:ascii="Arial" w:eastAsia="Times New Roman" w:hAnsi="Arial" w:cs="Arial"/>
                <w:i/>
                <w:spacing w:val="2"/>
                <w:w w:val="102"/>
                <w:sz w:val="18"/>
                <w:szCs w:val="18"/>
              </w:rPr>
              <w:t>t</w:t>
            </w:r>
            <w:r w:rsidRPr="008A7B33">
              <w:rPr>
                <w:rFonts w:ascii="Arial" w:eastAsia="Times New Roman" w:hAnsi="Arial" w:cs="Arial"/>
                <w:i/>
                <w:spacing w:val="1"/>
                <w:w w:val="102"/>
                <w:sz w:val="18"/>
                <w:szCs w:val="18"/>
              </w:rPr>
              <w:t>a</w:t>
            </w:r>
            <w:r w:rsidRPr="008A7B33">
              <w:rPr>
                <w:rFonts w:ascii="Arial" w:eastAsia="Times New Roman" w:hAnsi="Arial" w:cs="Arial"/>
                <w:i/>
                <w:w w:val="102"/>
                <w:sz w:val="18"/>
                <w:szCs w:val="18"/>
              </w:rPr>
              <w:t>kt</w:t>
            </w:r>
            <w:r w:rsidRPr="008A7B33">
              <w:rPr>
                <w:rFonts w:ascii="Arial" w:eastAsia="Times New Roman" w:hAnsi="Arial" w:cs="Arial"/>
                <w:i/>
                <w:spacing w:val="2"/>
                <w:w w:val="102"/>
                <w:sz w:val="18"/>
                <w:szCs w:val="18"/>
              </w:rPr>
              <w:t>i</w:t>
            </w:r>
            <w:r w:rsidRPr="008A7B33">
              <w:rPr>
                <w:rFonts w:ascii="Arial" w:eastAsia="Times New Roman" w:hAnsi="Arial" w:cs="Arial"/>
                <w:i/>
                <w:w w:val="102"/>
                <w:sz w:val="18"/>
                <w:szCs w:val="18"/>
              </w:rPr>
              <w:t>n</w:t>
            </w:r>
            <w:r w:rsidRPr="008A7B33">
              <w:rPr>
                <w:rFonts w:ascii="Arial" w:eastAsia="Times New Roman" w:hAnsi="Arial" w:cs="Arial"/>
                <w:i/>
                <w:spacing w:val="2"/>
                <w:w w:val="102"/>
                <w:sz w:val="18"/>
                <w:szCs w:val="18"/>
              </w:rPr>
              <w:t>f</w:t>
            </w:r>
            <w:r w:rsidRPr="008A7B33">
              <w:rPr>
                <w:rFonts w:ascii="Arial" w:eastAsia="Times New Roman" w:hAnsi="Arial" w:cs="Arial"/>
                <w:i/>
                <w:w w:val="102"/>
                <w:sz w:val="18"/>
                <w:szCs w:val="18"/>
              </w:rPr>
              <w:t>o</w:t>
            </w:r>
            <w:r w:rsidRPr="008A7B33">
              <w:rPr>
                <w:rFonts w:ascii="Arial" w:eastAsia="Times New Roman" w:hAnsi="Arial" w:cs="Arial"/>
                <w:i/>
                <w:spacing w:val="-1"/>
                <w:w w:val="102"/>
                <w:sz w:val="18"/>
                <w:szCs w:val="18"/>
              </w:rPr>
              <w:t>r</w:t>
            </w:r>
            <w:r w:rsidRPr="008A7B33">
              <w:rPr>
                <w:rFonts w:ascii="Arial" w:eastAsia="Times New Roman" w:hAnsi="Arial" w:cs="Arial"/>
                <w:i/>
                <w:w w:val="102"/>
                <w:sz w:val="18"/>
                <w:szCs w:val="18"/>
              </w:rPr>
              <w:t>m</w:t>
            </w:r>
            <w:r w:rsidRPr="008A7B33">
              <w:rPr>
                <w:rFonts w:ascii="Arial" w:eastAsia="Times New Roman" w:hAnsi="Arial" w:cs="Arial"/>
                <w:i/>
                <w:spacing w:val="-2"/>
                <w:w w:val="102"/>
                <w:sz w:val="18"/>
                <w:szCs w:val="18"/>
              </w:rPr>
              <w:t>ā</w:t>
            </w:r>
            <w:r w:rsidRPr="008A7B33">
              <w:rPr>
                <w:rFonts w:ascii="Arial" w:eastAsia="Times New Roman" w:hAnsi="Arial" w:cs="Arial"/>
                <w:i/>
                <w:spacing w:val="3"/>
                <w:w w:val="102"/>
                <w:sz w:val="18"/>
                <w:szCs w:val="18"/>
              </w:rPr>
              <w:t>c</w:t>
            </w:r>
            <w:r w:rsidRPr="008A7B33">
              <w:rPr>
                <w:rFonts w:ascii="Arial" w:eastAsia="Times New Roman" w:hAnsi="Arial" w:cs="Arial"/>
                <w:i/>
                <w:spacing w:val="-3"/>
                <w:w w:val="102"/>
                <w:sz w:val="18"/>
                <w:szCs w:val="18"/>
              </w:rPr>
              <w:t>i</w:t>
            </w:r>
            <w:r w:rsidRPr="008A7B33">
              <w:rPr>
                <w:rFonts w:ascii="Arial" w:eastAsia="Times New Roman" w:hAnsi="Arial" w:cs="Arial"/>
                <w:i/>
                <w:w w:val="102"/>
                <w:sz w:val="18"/>
                <w:szCs w:val="18"/>
              </w:rPr>
              <w:t>ja</w:t>
            </w:r>
          </w:p>
          <w:p w14:paraId="56E5CD2D" w14:textId="77777777" w:rsidR="00E828FE" w:rsidRPr="008A7B33" w:rsidRDefault="00E828FE" w:rsidP="006A15CD">
            <w:pPr>
              <w:spacing w:after="0"/>
              <w:ind w:left="567"/>
              <w:jc w:val="right"/>
              <w:rPr>
                <w:rFonts w:ascii="Arial" w:eastAsia="Times New Roman" w:hAnsi="Arial" w:cs="Arial"/>
                <w:i/>
                <w:sz w:val="18"/>
                <w:szCs w:val="18"/>
              </w:rPr>
            </w:pPr>
            <w:r w:rsidRPr="008A7B33">
              <w:rPr>
                <w:rFonts w:ascii="Arial" w:eastAsia="Times New Roman" w:hAnsi="Arial" w:cs="Arial"/>
                <w:i/>
                <w:spacing w:val="-1"/>
                <w:sz w:val="18"/>
                <w:szCs w:val="18"/>
              </w:rPr>
              <w:t>(</w:t>
            </w:r>
            <w:r w:rsidRPr="008A7B33">
              <w:rPr>
                <w:rFonts w:ascii="Arial" w:eastAsia="Times New Roman" w:hAnsi="Arial" w:cs="Arial"/>
                <w:i/>
                <w:spacing w:val="1"/>
                <w:sz w:val="18"/>
                <w:szCs w:val="18"/>
              </w:rPr>
              <w:t>a</w:t>
            </w:r>
            <w:r w:rsidRPr="008A7B33">
              <w:rPr>
                <w:rFonts w:ascii="Arial" w:eastAsia="Times New Roman" w:hAnsi="Arial" w:cs="Arial"/>
                <w:i/>
                <w:sz w:val="18"/>
                <w:szCs w:val="18"/>
              </w:rPr>
              <w:t>d</w:t>
            </w:r>
            <w:r w:rsidRPr="008A7B33">
              <w:rPr>
                <w:rFonts w:ascii="Arial" w:eastAsia="Times New Roman" w:hAnsi="Arial" w:cs="Arial"/>
                <w:i/>
                <w:spacing w:val="-1"/>
                <w:sz w:val="18"/>
                <w:szCs w:val="18"/>
              </w:rPr>
              <w:t>r</w:t>
            </w:r>
            <w:r w:rsidRPr="008A7B33">
              <w:rPr>
                <w:rFonts w:ascii="Arial" w:eastAsia="Times New Roman" w:hAnsi="Arial" w:cs="Arial"/>
                <w:i/>
                <w:spacing w:val="1"/>
                <w:sz w:val="18"/>
                <w:szCs w:val="18"/>
              </w:rPr>
              <w:t>es</w:t>
            </w:r>
            <w:r w:rsidRPr="008A7B33">
              <w:rPr>
                <w:rFonts w:ascii="Arial" w:eastAsia="Times New Roman" w:hAnsi="Arial" w:cs="Arial"/>
                <w:i/>
                <w:spacing w:val="-2"/>
                <w:sz w:val="18"/>
                <w:szCs w:val="18"/>
              </w:rPr>
              <w:t>e</w:t>
            </w:r>
            <w:r w:rsidRPr="008A7B33">
              <w:rPr>
                <w:rFonts w:ascii="Arial" w:eastAsia="Times New Roman" w:hAnsi="Arial" w:cs="Arial"/>
                <w:i/>
                <w:sz w:val="18"/>
                <w:szCs w:val="18"/>
              </w:rPr>
              <w:t>,</w:t>
            </w:r>
            <w:r w:rsidRPr="008A7B33">
              <w:rPr>
                <w:rFonts w:ascii="Arial" w:eastAsia="Times New Roman" w:hAnsi="Arial" w:cs="Arial"/>
                <w:i/>
                <w:spacing w:val="16"/>
                <w:sz w:val="18"/>
                <w:szCs w:val="18"/>
              </w:rPr>
              <w:t xml:space="preserve"> </w:t>
            </w:r>
            <w:r w:rsidRPr="008A7B33">
              <w:rPr>
                <w:rFonts w:ascii="Arial" w:eastAsia="Times New Roman" w:hAnsi="Arial" w:cs="Arial"/>
                <w:i/>
                <w:spacing w:val="2"/>
                <w:sz w:val="18"/>
                <w:szCs w:val="18"/>
              </w:rPr>
              <w:t>t</w:t>
            </w:r>
            <w:r w:rsidRPr="008A7B33">
              <w:rPr>
                <w:rFonts w:ascii="Arial" w:eastAsia="Times New Roman" w:hAnsi="Arial" w:cs="Arial"/>
                <w:i/>
                <w:spacing w:val="1"/>
                <w:sz w:val="18"/>
                <w:szCs w:val="18"/>
              </w:rPr>
              <w:t>ā</w:t>
            </w:r>
            <w:r w:rsidRPr="008A7B33">
              <w:rPr>
                <w:rFonts w:ascii="Arial" w:eastAsia="Times New Roman" w:hAnsi="Arial" w:cs="Arial"/>
                <w:i/>
                <w:sz w:val="18"/>
                <w:szCs w:val="18"/>
              </w:rPr>
              <w:t>l</w:t>
            </w:r>
            <w:r w:rsidRPr="008A7B33">
              <w:rPr>
                <w:rFonts w:ascii="Arial" w:eastAsia="Times New Roman" w:hAnsi="Arial" w:cs="Arial"/>
                <w:i/>
                <w:spacing w:val="-1"/>
                <w:sz w:val="18"/>
                <w:szCs w:val="18"/>
              </w:rPr>
              <w:t>r</w:t>
            </w:r>
            <w:r w:rsidRPr="008A7B33">
              <w:rPr>
                <w:rFonts w:ascii="Arial" w:eastAsia="Times New Roman" w:hAnsi="Arial" w:cs="Arial"/>
                <w:i/>
                <w:sz w:val="18"/>
                <w:szCs w:val="18"/>
              </w:rPr>
              <w:t>un</w:t>
            </w:r>
            <w:r w:rsidRPr="008A7B33">
              <w:rPr>
                <w:rFonts w:ascii="Arial" w:eastAsia="Times New Roman" w:hAnsi="Arial" w:cs="Arial"/>
                <w:i/>
                <w:spacing w:val="2"/>
                <w:sz w:val="18"/>
                <w:szCs w:val="18"/>
              </w:rPr>
              <w:t>i</w:t>
            </w:r>
            <w:r w:rsidRPr="008A7B33">
              <w:rPr>
                <w:rFonts w:ascii="Arial" w:eastAsia="Times New Roman" w:hAnsi="Arial" w:cs="Arial"/>
                <w:i/>
                <w:spacing w:val="-4"/>
                <w:sz w:val="18"/>
                <w:szCs w:val="18"/>
              </w:rPr>
              <w:t>s</w:t>
            </w:r>
            <w:r w:rsidRPr="008A7B33">
              <w:rPr>
                <w:rFonts w:ascii="Arial" w:eastAsia="Times New Roman" w:hAnsi="Arial" w:cs="Arial"/>
                <w:i/>
                <w:sz w:val="18"/>
                <w:szCs w:val="18"/>
              </w:rPr>
              <w:t>,</w:t>
            </w:r>
            <w:r w:rsidRPr="008A7B33">
              <w:rPr>
                <w:rFonts w:ascii="Arial" w:eastAsia="Times New Roman" w:hAnsi="Arial" w:cs="Arial"/>
                <w:i/>
                <w:spacing w:val="16"/>
                <w:sz w:val="18"/>
                <w:szCs w:val="18"/>
              </w:rPr>
              <w:t xml:space="preserve"> </w:t>
            </w:r>
            <w:r w:rsidRPr="008A7B33">
              <w:rPr>
                <w:rFonts w:ascii="Arial" w:eastAsia="Times New Roman" w:hAnsi="Arial" w:cs="Arial"/>
                <w:i/>
                <w:spacing w:val="3"/>
                <w:w w:val="102"/>
                <w:sz w:val="18"/>
                <w:szCs w:val="18"/>
              </w:rPr>
              <w:t xml:space="preserve">e- </w:t>
            </w:r>
            <w:r w:rsidRPr="008A7B33">
              <w:rPr>
                <w:rFonts w:ascii="Arial" w:eastAsia="Times New Roman" w:hAnsi="Arial" w:cs="Arial"/>
                <w:i/>
                <w:spacing w:val="-2"/>
                <w:w w:val="102"/>
                <w:sz w:val="18"/>
                <w:szCs w:val="18"/>
              </w:rPr>
              <w:t>p</w:t>
            </w:r>
            <w:r w:rsidRPr="008A7B33">
              <w:rPr>
                <w:rFonts w:ascii="Arial" w:eastAsia="Times New Roman" w:hAnsi="Arial" w:cs="Arial"/>
                <w:i/>
                <w:spacing w:val="1"/>
                <w:w w:val="102"/>
                <w:sz w:val="18"/>
                <w:szCs w:val="18"/>
              </w:rPr>
              <w:t>as</w:t>
            </w:r>
            <w:r w:rsidRPr="008A7B33">
              <w:rPr>
                <w:rFonts w:ascii="Arial" w:eastAsia="Times New Roman" w:hAnsi="Arial" w:cs="Arial"/>
                <w:i/>
                <w:w w:val="102"/>
                <w:sz w:val="18"/>
                <w:szCs w:val="18"/>
              </w:rPr>
              <w:t>t</w:t>
            </w:r>
            <w:r w:rsidRPr="008A7B33">
              <w:rPr>
                <w:rFonts w:ascii="Arial" w:eastAsia="Times New Roman" w:hAnsi="Arial" w:cs="Arial"/>
                <w:i/>
                <w:spacing w:val="1"/>
                <w:w w:val="102"/>
                <w:sz w:val="18"/>
                <w:szCs w:val="18"/>
              </w:rPr>
              <w:t>s</w:t>
            </w:r>
            <w:r w:rsidRPr="008A7B33">
              <w:rPr>
                <w:rFonts w:ascii="Arial" w:eastAsia="Times New Roman" w:hAnsi="Arial" w:cs="Arial"/>
                <w:i/>
                <w:w w:val="102"/>
                <w:sz w:val="18"/>
                <w:szCs w:val="18"/>
              </w:rPr>
              <w:t>)</w:t>
            </w:r>
          </w:p>
        </w:tc>
      </w:tr>
    </w:tbl>
    <w:p w14:paraId="2EC2D909" w14:textId="77777777" w:rsidR="00E828FE" w:rsidRPr="008A7B33" w:rsidRDefault="00E828FE" w:rsidP="00E828FE">
      <w:pPr>
        <w:spacing w:after="0" w:line="240" w:lineRule="auto"/>
        <w:rPr>
          <w:rFonts w:ascii="Arial" w:eastAsia="Times New Roman" w:hAnsi="Arial" w:cs="Arial"/>
          <w:b/>
          <w:bCs/>
          <w:caps/>
          <w:sz w:val="18"/>
          <w:szCs w:val="18"/>
          <w:lang w:eastAsia="lv-LV"/>
        </w:rPr>
      </w:pPr>
    </w:p>
    <w:p w14:paraId="040CF11C" w14:textId="77777777" w:rsidR="00E828FE" w:rsidRPr="008A7B33" w:rsidRDefault="00E828FE" w:rsidP="00E828FE">
      <w:pPr>
        <w:spacing w:after="0" w:line="240" w:lineRule="auto"/>
        <w:jc w:val="center"/>
        <w:rPr>
          <w:rFonts w:ascii="Arial" w:eastAsia="Times New Roman" w:hAnsi="Arial" w:cs="Arial"/>
          <w:b/>
          <w:bCs/>
          <w:caps/>
          <w:sz w:val="18"/>
          <w:szCs w:val="18"/>
          <w:lang w:eastAsia="lv-LV"/>
        </w:rPr>
      </w:pPr>
      <w:r w:rsidRPr="008A7B33">
        <w:rPr>
          <w:rFonts w:ascii="Arial" w:eastAsia="Times New Roman" w:hAnsi="Arial" w:cs="Arial"/>
          <w:b/>
          <w:bCs/>
          <w:caps/>
          <w:sz w:val="18"/>
          <w:szCs w:val="18"/>
          <w:lang w:eastAsia="lv-LV"/>
        </w:rPr>
        <w:t>Biznesa plāns /</w:t>
      </w:r>
      <w:r w:rsidRPr="008A7B33">
        <w:rPr>
          <w:rFonts w:ascii="Arial" w:eastAsia="Times New Roman" w:hAnsi="Arial" w:cs="Arial"/>
          <w:b/>
          <w:bCs/>
          <w:sz w:val="18"/>
          <w:szCs w:val="18"/>
          <w:lang w:eastAsia="lv-LV"/>
        </w:rPr>
        <w:t xml:space="preserve"> </w:t>
      </w:r>
      <w:r w:rsidRPr="008A7B33">
        <w:rPr>
          <w:rFonts w:ascii="Arial" w:eastAsia="Times New Roman" w:hAnsi="Arial" w:cs="Arial"/>
          <w:b/>
          <w:bCs/>
          <w:caps/>
          <w:sz w:val="18"/>
          <w:szCs w:val="18"/>
          <w:lang w:eastAsia="lv-LV"/>
        </w:rPr>
        <w:t>projekta koncepts</w:t>
      </w:r>
    </w:p>
    <w:p w14:paraId="7F8A738B" w14:textId="77777777" w:rsidR="00E828FE" w:rsidRPr="008A7B33" w:rsidRDefault="00E828FE" w:rsidP="00E828FE">
      <w:pPr>
        <w:spacing w:after="0" w:line="240" w:lineRule="auto"/>
        <w:jc w:val="center"/>
        <w:rPr>
          <w:rFonts w:ascii="Arial" w:eastAsia="Times New Roman" w:hAnsi="Arial" w:cs="Arial"/>
          <w:b/>
          <w:bCs/>
          <w:sz w:val="18"/>
          <w:szCs w:val="18"/>
          <w:lang w:eastAsia="lv-LV"/>
        </w:rPr>
      </w:pPr>
    </w:p>
    <w:p w14:paraId="7D7F9A6C" w14:textId="77777777" w:rsidR="00E828FE" w:rsidRPr="008A7B33" w:rsidRDefault="00E828FE" w:rsidP="00E828FE">
      <w:pPr>
        <w:numPr>
          <w:ilvl w:val="0"/>
          <w:numId w:val="25"/>
        </w:numPr>
        <w:tabs>
          <w:tab w:val="left" w:pos="1560"/>
        </w:tabs>
        <w:autoSpaceDE w:val="0"/>
        <w:autoSpaceDN w:val="0"/>
        <w:adjustRightInd w:val="0"/>
        <w:spacing w:after="0" w:line="240" w:lineRule="auto"/>
        <w:ind w:left="360"/>
        <w:contextualSpacing/>
        <w:jc w:val="both"/>
        <w:rPr>
          <w:rFonts w:ascii="Arial" w:eastAsia="Times New Roman" w:hAnsi="Arial" w:cs="Arial"/>
          <w:sz w:val="18"/>
          <w:szCs w:val="18"/>
        </w:rPr>
      </w:pPr>
      <w:r w:rsidRPr="008A7B33">
        <w:rPr>
          <w:rFonts w:ascii="Arial" w:eastAsia="Times New Roman" w:hAnsi="Arial" w:cs="Arial"/>
          <w:b/>
          <w:sz w:val="18"/>
          <w:szCs w:val="18"/>
        </w:rPr>
        <w:t>Informācija par komercsabiedrību</w:t>
      </w:r>
      <w:r w:rsidRPr="008A7B33">
        <w:rPr>
          <w:rFonts w:ascii="Arial" w:eastAsia="Times New Roman" w:hAnsi="Arial" w:cs="Arial"/>
          <w:sz w:val="18"/>
          <w:szCs w:val="18"/>
        </w:rPr>
        <w:t>:</w:t>
      </w:r>
    </w:p>
    <w:p w14:paraId="2354160D" w14:textId="77777777" w:rsidR="00E828FE" w:rsidRPr="008A7B33" w:rsidRDefault="00E828FE" w:rsidP="00E828FE">
      <w:pPr>
        <w:numPr>
          <w:ilvl w:val="1"/>
          <w:numId w:val="2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8A7B33">
        <w:rPr>
          <w:rFonts w:ascii="Arial" w:eastAsia="Times New Roman" w:hAnsi="Arial" w:cs="Arial"/>
          <w:sz w:val="18"/>
          <w:szCs w:val="18"/>
        </w:rPr>
        <w:t>komercsabiedrības veiktās komercdarbības apraksts;</w:t>
      </w:r>
    </w:p>
    <w:p w14:paraId="6BDEAB17" w14:textId="77777777" w:rsidR="00E828FE" w:rsidRPr="008A7B33" w:rsidRDefault="00E828FE" w:rsidP="00E828FE">
      <w:pPr>
        <w:numPr>
          <w:ilvl w:val="1"/>
          <w:numId w:val="2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8A7B33">
        <w:rPr>
          <w:rFonts w:ascii="Arial" w:eastAsia="Times New Roman" w:hAnsi="Arial" w:cs="Arial"/>
          <w:sz w:val="18"/>
          <w:szCs w:val="18"/>
        </w:rPr>
        <w:t>sniegto pakalpojumu/ ražotās produkcijas apraksts, kvalitāte (tai skaitā norāda minēto informāciju par saistītajām personām);</w:t>
      </w:r>
    </w:p>
    <w:p w14:paraId="58567E4D" w14:textId="77777777" w:rsidR="00E828FE" w:rsidRPr="008A7B33" w:rsidRDefault="00E828FE" w:rsidP="00E828FE">
      <w:pPr>
        <w:numPr>
          <w:ilvl w:val="1"/>
          <w:numId w:val="2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8A7B33">
        <w:rPr>
          <w:rFonts w:ascii="Arial" w:eastAsia="Times New Roman" w:hAnsi="Arial" w:cs="Arial"/>
          <w:sz w:val="18"/>
          <w:szCs w:val="18"/>
        </w:rPr>
        <w:t>šobrīd pieejamie resursi (rīcībā esošie ilgtermiņa ieguldījumi, pieejamās ēkas un zemes platības, to lietošanas raksturojums un lietošanas mērķis);</w:t>
      </w:r>
    </w:p>
    <w:p w14:paraId="09382E03" w14:textId="77777777" w:rsidR="00E828FE" w:rsidRPr="008A7B33" w:rsidRDefault="00E828FE" w:rsidP="00E828FE">
      <w:pPr>
        <w:numPr>
          <w:ilvl w:val="1"/>
          <w:numId w:val="2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8A7B33">
        <w:rPr>
          <w:rFonts w:ascii="Arial" w:eastAsia="Times New Roman" w:hAnsi="Arial" w:cs="Arial"/>
          <w:sz w:val="18"/>
          <w:szCs w:val="18"/>
        </w:rPr>
        <w:t>komercsabiedrības īstermiņa un ilgtermiņa mērķi;</w:t>
      </w:r>
    </w:p>
    <w:p w14:paraId="4B49DAFE" w14:textId="77777777" w:rsidR="00E828FE" w:rsidRPr="008A7B33" w:rsidRDefault="00E828FE" w:rsidP="00E828FE">
      <w:pPr>
        <w:numPr>
          <w:ilvl w:val="1"/>
          <w:numId w:val="25"/>
        </w:numPr>
        <w:tabs>
          <w:tab w:val="left" w:pos="1560"/>
        </w:tabs>
        <w:autoSpaceDE w:val="0"/>
        <w:autoSpaceDN w:val="0"/>
        <w:adjustRightInd w:val="0"/>
        <w:spacing w:after="0" w:line="240" w:lineRule="auto"/>
        <w:ind w:left="792" w:hanging="432"/>
        <w:contextualSpacing/>
        <w:jc w:val="both"/>
        <w:rPr>
          <w:rFonts w:ascii="Arial" w:eastAsia="Times New Roman" w:hAnsi="Arial" w:cs="Arial"/>
          <w:sz w:val="18"/>
          <w:szCs w:val="18"/>
        </w:rPr>
      </w:pPr>
      <w:r w:rsidRPr="008A7B33">
        <w:rPr>
          <w:rFonts w:ascii="Arial" w:eastAsia="Times New Roman" w:hAnsi="Arial" w:cs="Arial"/>
          <w:sz w:val="18"/>
          <w:szCs w:val="18"/>
        </w:rPr>
        <w:t>komercsabiedrības darbības raksturīgākie finanšu un ekonomiskie rādītāji pēdējos trijos gados (ja attiecināms).</w:t>
      </w:r>
    </w:p>
    <w:p w14:paraId="6B631B10" w14:textId="77777777" w:rsidR="00E828FE" w:rsidRPr="008A7B33" w:rsidRDefault="00E828FE" w:rsidP="00E828FE">
      <w:pPr>
        <w:numPr>
          <w:ilvl w:val="0"/>
          <w:numId w:val="25"/>
        </w:numPr>
        <w:tabs>
          <w:tab w:val="left" w:pos="1560"/>
        </w:tabs>
        <w:autoSpaceDE w:val="0"/>
        <w:autoSpaceDN w:val="0"/>
        <w:adjustRightInd w:val="0"/>
        <w:spacing w:after="0" w:line="240" w:lineRule="auto"/>
        <w:ind w:left="360"/>
        <w:contextualSpacing/>
        <w:jc w:val="both"/>
        <w:rPr>
          <w:rFonts w:ascii="Arial" w:eastAsia="Times New Roman" w:hAnsi="Arial" w:cs="Arial"/>
          <w:b/>
          <w:sz w:val="18"/>
          <w:szCs w:val="18"/>
        </w:rPr>
      </w:pPr>
      <w:r w:rsidRPr="008A7B33">
        <w:rPr>
          <w:rFonts w:ascii="Arial" w:eastAsia="Times New Roman" w:hAnsi="Arial" w:cs="Arial"/>
          <w:b/>
          <w:bCs/>
          <w:kern w:val="32"/>
          <w:sz w:val="18"/>
          <w:szCs w:val="18"/>
        </w:rPr>
        <w:t>Plānotās darbības ideja un realizācijas nomas objektā izklāsts;</w:t>
      </w:r>
    </w:p>
    <w:p w14:paraId="54121804" w14:textId="77777777" w:rsidR="00E828FE" w:rsidRPr="008A7B33" w:rsidRDefault="00E828FE" w:rsidP="00E828FE">
      <w:pPr>
        <w:numPr>
          <w:ilvl w:val="0"/>
          <w:numId w:val="25"/>
        </w:numPr>
        <w:tabs>
          <w:tab w:val="left" w:pos="1560"/>
        </w:tabs>
        <w:autoSpaceDE w:val="0"/>
        <w:autoSpaceDN w:val="0"/>
        <w:adjustRightInd w:val="0"/>
        <w:spacing w:after="0" w:line="240" w:lineRule="auto"/>
        <w:ind w:left="360"/>
        <w:contextualSpacing/>
        <w:jc w:val="both"/>
        <w:rPr>
          <w:rFonts w:ascii="Arial" w:eastAsia="Times New Roman" w:hAnsi="Arial" w:cs="Arial"/>
          <w:b/>
          <w:sz w:val="18"/>
          <w:szCs w:val="18"/>
        </w:rPr>
      </w:pPr>
      <w:r w:rsidRPr="008A7B33">
        <w:rPr>
          <w:rFonts w:ascii="Arial" w:eastAsia="Times New Roman" w:hAnsi="Arial" w:cs="Arial"/>
          <w:b/>
          <w:sz w:val="18"/>
          <w:szCs w:val="18"/>
        </w:rPr>
        <w:t>Resursi (esošās tehnoloģijas, licences, patenti; nepieciešamais darbaspēks un izejvielas);</w:t>
      </w:r>
    </w:p>
    <w:p w14:paraId="55303E2C" w14:textId="77777777" w:rsidR="00E828FE" w:rsidRPr="008A7B33" w:rsidRDefault="00E828FE" w:rsidP="00E828FE">
      <w:pPr>
        <w:numPr>
          <w:ilvl w:val="0"/>
          <w:numId w:val="25"/>
        </w:numPr>
        <w:tabs>
          <w:tab w:val="left" w:pos="1560"/>
        </w:tabs>
        <w:autoSpaceDE w:val="0"/>
        <w:autoSpaceDN w:val="0"/>
        <w:adjustRightInd w:val="0"/>
        <w:spacing w:after="0" w:line="240" w:lineRule="auto"/>
        <w:ind w:left="360"/>
        <w:contextualSpacing/>
        <w:jc w:val="both"/>
        <w:rPr>
          <w:rFonts w:ascii="Arial" w:eastAsia="Times New Roman" w:hAnsi="Arial" w:cs="Arial"/>
          <w:sz w:val="18"/>
          <w:szCs w:val="18"/>
        </w:rPr>
      </w:pPr>
      <w:r w:rsidRPr="008A7B33">
        <w:rPr>
          <w:rFonts w:ascii="Arial" w:eastAsia="Times New Roman" w:hAnsi="Arial" w:cs="Arial"/>
          <w:b/>
          <w:sz w:val="18"/>
          <w:szCs w:val="18"/>
        </w:rPr>
        <w:t>Komercsabiedrības attīstības plāni.</w:t>
      </w:r>
    </w:p>
    <w:p w14:paraId="36CE0D54" w14:textId="77777777" w:rsidR="00E828FE" w:rsidRPr="008A7B33" w:rsidRDefault="00E828FE" w:rsidP="00E828FE">
      <w:pPr>
        <w:spacing w:after="0" w:line="240" w:lineRule="auto"/>
        <w:rPr>
          <w:rFonts w:ascii="Arial" w:eastAsia="Times New Roman" w:hAnsi="Arial" w:cs="Arial"/>
          <w:sz w:val="18"/>
          <w:szCs w:val="18"/>
        </w:rPr>
      </w:pPr>
    </w:p>
    <w:tbl>
      <w:tblPr>
        <w:tblW w:w="4999" w:type="pct"/>
        <w:tblInd w:w="142" w:type="dxa"/>
        <w:tblCellMar>
          <w:left w:w="0" w:type="dxa"/>
          <w:right w:w="0" w:type="dxa"/>
        </w:tblCellMar>
        <w:tblLook w:val="01E0" w:firstRow="1" w:lastRow="1" w:firstColumn="1" w:lastColumn="1" w:noHBand="0" w:noVBand="0"/>
      </w:tblPr>
      <w:tblGrid>
        <w:gridCol w:w="3805"/>
        <w:gridCol w:w="5881"/>
      </w:tblGrid>
      <w:tr w:rsidR="00E828FE" w:rsidRPr="008A7B33" w14:paraId="2B46D4EB" w14:textId="77777777" w:rsidTr="006A15CD">
        <w:trPr>
          <w:trHeight w:hRule="exact" w:val="452"/>
        </w:trPr>
        <w:tc>
          <w:tcPr>
            <w:tcW w:w="1964" w:type="pct"/>
            <w:hideMark/>
          </w:tcPr>
          <w:p w14:paraId="19E22636" w14:textId="77777777" w:rsidR="00E828FE" w:rsidRPr="008A7B33" w:rsidRDefault="00E828FE" w:rsidP="006A15CD">
            <w:pPr>
              <w:spacing w:after="0"/>
              <w:ind w:left="95"/>
              <w:rPr>
                <w:rFonts w:ascii="Arial" w:eastAsia="Times New Roman" w:hAnsi="Arial" w:cs="Arial"/>
                <w:sz w:val="18"/>
                <w:szCs w:val="18"/>
              </w:rPr>
            </w:pPr>
            <w:proofErr w:type="spellStart"/>
            <w:r w:rsidRPr="008A7B33">
              <w:rPr>
                <w:rFonts w:ascii="Arial" w:eastAsia="Times New Roman" w:hAnsi="Arial" w:cs="Arial"/>
                <w:sz w:val="18"/>
                <w:szCs w:val="18"/>
              </w:rPr>
              <w:t>P</w:t>
            </w:r>
            <w:r w:rsidRPr="008A7B33">
              <w:rPr>
                <w:rFonts w:ascii="Arial" w:eastAsia="Times New Roman" w:hAnsi="Arial" w:cs="Arial"/>
                <w:spacing w:val="1"/>
                <w:sz w:val="18"/>
                <w:szCs w:val="18"/>
              </w:rPr>
              <w:t>a</w:t>
            </w:r>
            <w:r w:rsidRPr="008A7B33">
              <w:rPr>
                <w:rFonts w:ascii="Arial" w:eastAsia="Times New Roman" w:hAnsi="Arial" w:cs="Arial"/>
                <w:spacing w:val="-1"/>
                <w:sz w:val="18"/>
                <w:szCs w:val="18"/>
              </w:rPr>
              <w:t>r</w:t>
            </w:r>
            <w:r w:rsidRPr="008A7B33">
              <w:rPr>
                <w:rFonts w:ascii="Arial" w:eastAsia="Times New Roman" w:hAnsi="Arial" w:cs="Arial"/>
                <w:spacing w:val="1"/>
                <w:sz w:val="18"/>
                <w:szCs w:val="18"/>
              </w:rPr>
              <w:t>a</w:t>
            </w:r>
            <w:r w:rsidRPr="008A7B33">
              <w:rPr>
                <w:rFonts w:ascii="Arial" w:eastAsia="Times New Roman" w:hAnsi="Arial" w:cs="Arial"/>
                <w:sz w:val="18"/>
                <w:szCs w:val="18"/>
              </w:rPr>
              <w:t>k</w:t>
            </w:r>
            <w:r w:rsidRPr="008A7B33">
              <w:rPr>
                <w:rFonts w:ascii="Arial" w:eastAsia="Times New Roman" w:hAnsi="Arial" w:cs="Arial"/>
                <w:spacing w:val="1"/>
                <w:sz w:val="18"/>
                <w:szCs w:val="18"/>
              </w:rPr>
              <w:t>s</w:t>
            </w:r>
            <w:r w:rsidRPr="008A7B33">
              <w:rPr>
                <w:rFonts w:ascii="Arial" w:eastAsia="Times New Roman" w:hAnsi="Arial" w:cs="Arial"/>
                <w:sz w:val="18"/>
                <w:szCs w:val="18"/>
              </w:rPr>
              <w:t>t</w:t>
            </w:r>
            <w:r w:rsidRPr="008A7B33">
              <w:rPr>
                <w:rFonts w:ascii="Arial" w:eastAsia="Times New Roman" w:hAnsi="Arial" w:cs="Arial"/>
                <w:spacing w:val="2"/>
                <w:sz w:val="18"/>
                <w:szCs w:val="18"/>
              </w:rPr>
              <w:t>t</w:t>
            </w:r>
            <w:r w:rsidRPr="008A7B33">
              <w:rPr>
                <w:rFonts w:ascii="Arial" w:eastAsia="Times New Roman" w:hAnsi="Arial" w:cs="Arial"/>
                <w:spacing w:val="-3"/>
                <w:sz w:val="18"/>
                <w:szCs w:val="18"/>
              </w:rPr>
              <w:t>i</w:t>
            </w:r>
            <w:r w:rsidRPr="008A7B33">
              <w:rPr>
                <w:rFonts w:ascii="Arial" w:eastAsia="Times New Roman" w:hAnsi="Arial" w:cs="Arial"/>
                <w:spacing w:val="1"/>
                <w:sz w:val="18"/>
                <w:szCs w:val="18"/>
              </w:rPr>
              <w:t>es</w:t>
            </w:r>
            <w:r w:rsidRPr="008A7B33">
              <w:rPr>
                <w:rFonts w:ascii="Arial" w:eastAsia="Times New Roman" w:hAnsi="Arial" w:cs="Arial"/>
                <w:sz w:val="18"/>
                <w:szCs w:val="18"/>
              </w:rPr>
              <w:t>ī</w:t>
            </w:r>
            <w:r w:rsidRPr="008A7B33">
              <w:rPr>
                <w:rFonts w:ascii="Arial" w:eastAsia="Times New Roman" w:hAnsi="Arial" w:cs="Arial"/>
                <w:spacing w:val="-2"/>
                <w:sz w:val="18"/>
                <w:szCs w:val="18"/>
              </w:rPr>
              <w:t>g</w:t>
            </w:r>
            <w:r w:rsidRPr="008A7B33">
              <w:rPr>
                <w:rFonts w:ascii="Arial" w:eastAsia="Times New Roman" w:hAnsi="Arial" w:cs="Arial"/>
                <w:sz w:val="18"/>
                <w:szCs w:val="18"/>
              </w:rPr>
              <w:t>ā</w:t>
            </w:r>
            <w:proofErr w:type="spellEnd"/>
            <w:r w:rsidRPr="008A7B33">
              <w:rPr>
                <w:rFonts w:ascii="Arial" w:eastAsia="Times New Roman" w:hAnsi="Arial" w:cs="Arial"/>
                <w:spacing w:val="27"/>
                <w:sz w:val="18"/>
                <w:szCs w:val="18"/>
              </w:rPr>
              <w:t xml:space="preserve"> </w:t>
            </w:r>
            <w:r w:rsidRPr="008A7B33">
              <w:rPr>
                <w:rFonts w:ascii="Arial" w:eastAsia="Times New Roman" w:hAnsi="Arial" w:cs="Arial"/>
                <w:w w:val="102"/>
                <w:sz w:val="18"/>
                <w:szCs w:val="18"/>
              </w:rPr>
              <w:t>p</w:t>
            </w:r>
            <w:r w:rsidRPr="008A7B33">
              <w:rPr>
                <w:rFonts w:ascii="Arial" w:eastAsia="Times New Roman" w:hAnsi="Arial" w:cs="Arial"/>
                <w:spacing w:val="1"/>
                <w:w w:val="102"/>
                <w:sz w:val="18"/>
                <w:szCs w:val="18"/>
              </w:rPr>
              <w:t>e</w:t>
            </w:r>
            <w:r w:rsidRPr="008A7B33">
              <w:rPr>
                <w:rFonts w:ascii="Arial" w:eastAsia="Times New Roman" w:hAnsi="Arial" w:cs="Arial"/>
                <w:spacing w:val="-1"/>
                <w:w w:val="102"/>
                <w:sz w:val="18"/>
                <w:szCs w:val="18"/>
              </w:rPr>
              <w:t>r</w:t>
            </w:r>
            <w:r w:rsidRPr="008A7B33">
              <w:rPr>
                <w:rFonts w:ascii="Arial" w:eastAsia="Times New Roman" w:hAnsi="Arial" w:cs="Arial"/>
                <w:spacing w:val="1"/>
                <w:w w:val="102"/>
                <w:sz w:val="18"/>
                <w:szCs w:val="18"/>
              </w:rPr>
              <w:t>s</w:t>
            </w:r>
            <w:r w:rsidRPr="008A7B33">
              <w:rPr>
                <w:rFonts w:ascii="Arial" w:eastAsia="Times New Roman" w:hAnsi="Arial" w:cs="Arial"/>
                <w:spacing w:val="-2"/>
                <w:w w:val="102"/>
                <w:sz w:val="18"/>
                <w:szCs w:val="18"/>
              </w:rPr>
              <w:t>o</w:t>
            </w:r>
            <w:r w:rsidRPr="008A7B33">
              <w:rPr>
                <w:rFonts w:ascii="Arial" w:eastAsia="Times New Roman" w:hAnsi="Arial" w:cs="Arial"/>
                <w:w w:val="102"/>
                <w:sz w:val="18"/>
                <w:szCs w:val="18"/>
              </w:rPr>
              <w:t>n</w:t>
            </w:r>
            <w:r w:rsidRPr="008A7B33">
              <w:rPr>
                <w:rFonts w:ascii="Arial" w:eastAsia="Times New Roman" w:hAnsi="Arial" w:cs="Arial"/>
                <w:spacing w:val="1"/>
                <w:w w:val="102"/>
                <w:sz w:val="18"/>
                <w:szCs w:val="18"/>
              </w:rPr>
              <w:t>a</w:t>
            </w:r>
            <w:r w:rsidRPr="008A7B33">
              <w:rPr>
                <w:rFonts w:ascii="Arial" w:eastAsia="Times New Roman" w:hAnsi="Arial" w:cs="Arial"/>
                <w:w w:val="102"/>
                <w:sz w:val="18"/>
                <w:szCs w:val="18"/>
              </w:rPr>
              <w:t>:</w:t>
            </w:r>
          </w:p>
        </w:tc>
        <w:tc>
          <w:tcPr>
            <w:tcW w:w="3036" w:type="pct"/>
            <w:vMerge w:val="restart"/>
          </w:tcPr>
          <w:p w14:paraId="13E09F2A" w14:textId="77777777" w:rsidR="00E828FE" w:rsidRPr="008A7B33" w:rsidRDefault="00E828FE" w:rsidP="006A15CD">
            <w:pPr>
              <w:spacing w:after="0"/>
              <w:rPr>
                <w:rFonts w:ascii="Arial" w:eastAsia="Times New Roman" w:hAnsi="Arial" w:cs="Arial"/>
                <w:sz w:val="18"/>
                <w:szCs w:val="18"/>
              </w:rPr>
            </w:pPr>
          </w:p>
        </w:tc>
      </w:tr>
      <w:tr w:rsidR="00E828FE" w:rsidRPr="008A7B33" w14:paraId="402E182E" w14:textId="77777777" w:rsidTr="006A15CD">
        <w:trPr>
          <w:trHeight w:val="448"/>
        </w:trPr>
        <w:tc>
          <w:tcPr>
            <w:tcW w:w="1964" w:type="pct"/>
            <w:hideMark/>
          </w:tcPr>
          <w:p w14:paraId="5762F9DC" w14:textId="77777777" w:rsidR="00E828FE" w:rsidRPr="008A7B33" w:rsidRDefault="00E828FE" w:rsidP="006A15CD">
            <w:pPr>
              <w:spacing w:after="0"/>
              <w:ind w:left="95" w:right="94"/>
              <w:rPr>
                <w:rFonts w:ascii="Arial" w:eastAsia="Times New Roman" w:hAnsi="Arial" w:cs="Arial"/>
                <w:sz w:val="18"/>
                <w:szCs w:val="18"/>
              </w:rPr>
            </w:pPr>
            <w:r w:rsidRPr="008A7B33">
              <w:rPr>
                <w:rFonts w:ascii="Arial" w:eastAsia="Times New Roman" w:hAnsi="Arial" w:cs="Arial"/>
                <w:spacing w:val="-3"/>
                <w:w w:val="102"/>
                <w:sz w:val="18"/>
                <w:szCs w:val="18"/>
              </w:rPr>
              <w:t>P</w:t>
            </w:r>
            <w:r w:rsidRPr="008A7B33">
              <w:rPr>
                <w:rFonts w:ascii="Arial" w:eastAsia="Times New Roman" w:hAnsi="Arial" w:cs="Arial"/>
                <w:spacing w:val="3"/>
                <w:w w:val="102"/>
                <w:sz w:val="18"/>
                <w:szCs w:val="18"/>
              </w:rPr>
              <w:t>a</w:t>
            </w:r>
            <w:r w:rsidRPr="008A7B33">
              <w:rPr>
                <w:rFonts w:ascii="Arial" w:eastAsia="Times New Roman" w:hAnsi="Arial" w:cs="Arial"/>
                <w:spacing w:val="-1"/>
                <w:w w:val="102"/>
                <w:sz w:val="18"/>
                <w:szCs w:val="18"/>
              </w:rPr>
              <w:t>r</w:t>
            </w:r>
            <w:r w:rsidRPr="008A7B33">
              <w:rPr>
                <w:rFonts w:ascii="Arial" w:eastAsia="Times New Roman" w:hAnsi="Arial" w:cs="Arial"/>
                <w:spacing w:val="1"/>
                <w:w w:val="102"/>
                <w:sz w:val="18"/>
                <w:szCs w:val="18"/>
              </w:rPr>
              <w:t>a</w:t>
            </w:r>
            <w:r w:rsidRPr="008A7B33">
              <w:rPr>
                <w:rFonts w:ascii="Arial" w:eastAsia="Times New Roman" w:hAnsi="Arial" w:cs="Arial"/>
                <w:w w:val="102"/>
                <w:sz w:val="18"/>
                <w:szCs w:val="18"/>
              </w:rPr>
              <w:t>k</w:t>
            </w:r>
            <w:r w:rsidRPr="008A7B33">
              <w:rPr>
                <w:rFonts w:ascii="Arial" w:eastAsia="Times New Roman" w:hAnsi="Arial" w:cs="Arial"/>
                <w:spacing w:val="1"/>
                <w:w w:val="102"/>
                <w:sz w:val="18"/>
                <w:szCs w:val="18"/>
              </w:rPr>
              <w:t>s</w:t>
            </w:r>
            <w:r w:rsidRPr="008A7B33">
              <w:rPr>
                <w:rFonts w:ascii="Arial" w:eastAsia="Times New Roman" w:hAnsi="Arial" w:cs="Arial"/>
                <w:w w:val="102"/>
                <w:sz w:val="18"/>
                <w:szCs w:val="18"/>
              </w:rPr>
              <w:t>ts</w:t>
            </w:r>
          </w:p>
        </w:tc>
        <w:tc>
          <w:tcPr>
            <w:tcW w:w="0" w:type="auto"/>
            <w:vMerge/>
            <w:vAlign w:val="center"/>
            <w:hideMark/>
          </w:tcPr>
          <w:p w14:paraId="0B18597F" w14:textId="77777777" w:rsidR="00E828FE" w:rsidRPr="008A7B33" w:rsidRDefault="00E828FE" w:rsidP="006A15CD">
            <w:pPr>
              <w:spacing w:after="0"/>
              <w:rPr>
                <w:rFonts w:ascii="Arial" w:eastAsia="Times New Roman" w:hAnsi="Arial" w:cs="Arial"/>
                <w:sz w:val="18"/>
                <w:szCs w:val="18"/>
              </w:rPr>
            </w:pPr>
          </w:p>
        </w:tc>
      </w:tr>
      <w:tr w:rsidR="00E828FE" w:rsidRPr="008A7B33" w14:paraId="6E90DB25" w14:textId="77777777" w:rsidTr="006A15CD">
        <w:trPr>
          <w:trHeight w:hRule="exact" w:val="448"/>
        </w:trPr>
        <w:tc>
          <w:tcPr>
            <w:tcW w:w="1964" w:type="pct"/>
            <w:hideMark/>
          </w:tcPr>
          <w:p w14:paraId="43627BA5" w14:textId="77777777" w:rsidR="00E828FE" w:rsidRPr="008A7B33" w:rsidRDefault="00E828FE" w:rsidP="006A15CD">
            <w:pPr>
              <w:spacing w:after="0"/>
              <w:ind w:left="95"/>
              <w:rPr>
                <w:rFonts w:ascii="Arial" w:eastAsia="Times New Roman" w:hAnsi="Arial" w:cs="Arial"/>
                <w:sz w:val="18"/>
                <w:szCs w:val="18"/>
              </w:rPr>
            </w:pPr>
            <w:r w:rsidRPr="008A7B33">
              <w:rPr>
                <w:rFonts w:ascii="Arial" w:eastAsia="Times New Roman" w:hAnsi="Arial" w:cs="Arial"/>
                <w:spacing w:val="-2"/>
                <w:sz w:val="18"/>
                <w:szCs w:val="18"/>
              </w:rPr>
              <w:t>V</w:t>
            </w:r>
            <w:r w:rsidRPr="008A7B33">
              <w:rPr>
                <w:rFonts w:ascii="Arial" w:eastAsia="Times New Roman" w:hAnsi="Arial" w:cs="Arial"/>
                <w:spacing w:val="3"/>
                <w:sz w:val="18"/>
                <w:szCs w:val="18"/>
              </w:rPr>
              <w:t>ā</w:t>
            </w:r>
            <w:r w:rsidRPr="008A7B33">
              <w:rPr>
                <w:rFonts w:ascii="Arial" w:eastAsia="Times New Roman" w:hAnsi="Arial" w:cs="Arial"/>
                <w:spacing w:val="-1"/>
                <w:sz w:val="18"/>
                <w:szCs w:val="18"/>
              </w:rPr>
              <w:t>r</w:t>
            </w:r>
            <w:r w:rsidRPr="008A7B33">
              <w:rPr>
                <w:rFonts w:ascii="Arial" w:eastAsia="Times New Roman" w:hAnsi="Arial" w:cs="Arial"/>
                <w:sz w:val="18"/>
                <w:szCs w:val="18"/>
              </w:rPr>
              <w:t>d</w:t>
            </w:r>
            <w:r w:rsidRPr="008A7B33">
              <w:rPr>
                <w:rFonts w:ascii="Arial" w:eastAsia="Times New Roman" w:hAnsi="Arial" w:cs="Arial"/>
                <w:spacing w:val="-1"/>
                <w:sz w:val="18"/>
                <w:szCs w:val="18"/>
              </w:rPr>
              <w:t>s</w:t>
            </w:r>
            <w:r w:rsidRPr="008A7B33">
              <w:rPr>
                <w:rFonts w:ascii="Arial" w:eastAsia="Times New Roman" w:hAnsi="Arial" w:cs="Arial"/>
                <w:sz w:val="18"/>
                <w:szCs w:val="18"/>
              </w:rPr>
              <w:t>,</w:t>
            </w:r>
            <w:r w:rsidRPr="008A7B33">
              <w:rPr>
                <w:rFonts w:ascii="Arial" w:eastAsia="Times New Roman" w:hAnsi="Arial" w:cs="Arial"/>
                <w:spacing w:val="16"/>
                <w:sz w:val="18"/>
                <w:szCs w:val="18"/>
              </w:rPr>
              <w:t xml:space="preserve"> </w:t>
            </w:r>
            <w:r w:rsidRPr="008A7B33">
              <w:rPr>
                <w:rFonts w:ascii="Arial" w:eastAsia="Times New Roman" w:hAnsi="Arial" w:cs="Arial"/>
                <w:w w:val="102"/>
                <w:sz w:val="18"/>
                <w:szCs w:val="18"/>
              </w:rPr>
              <w:t>u</w:t>
            </w:r>
            <w:r w:rsidRPr="008A7B33">
              <w:rPr>
                <w:rFonts w:ascii="Arial" w:eastAsia="Times New Roman" w:hAnsi="Arial" w:cs="Arial"/>
                <w:spacing w:val="1"/>
                <w:w w:val="102"/>
                <w:sz w:val="18"/>
                <w:szCs w:val="18"/>
              </w:rPr>
              <w:t>z</w:t>
            </w:r>
            <w:r w:rsidRPr="008A7B33">
              <w:rPr>
                <w:rFonts w:ascii="Arial" w:eastAsia="Times New Roman" w:hAnsi="Arial" w:cs="Arial"/>
                <w:spacing w:val="-2"/>
                <w:w w:val="102"/>
                <w:sz w:val="18"/>
                <w:szCs w:val="18"/>
              </w:rPr>
              <w:t>v</w:t>
            </w:r>
            <w:r w:rsidRPr="008A7B33">
              <w:rPr>
                <w:rFonts w:ascii="Arial" w:eastAsia="Times New Roman" w:hAnsi="Arial" w:cs="Arial"/>
                <w:spacing w:val="1"/>
                <w:w w:val="102"/>
                <w:sz w:val="18"/>
                <w:szCs w:val="18"/>
              </w:rPr>
              <w:t>ā</w:t>
            </w:r>
            <w:r w:rsidRPr="008A7B33">
              <w:rPr>
                <w:rFonts w:ascii="Arial" w:eastAsia="Times New Roman" w:hAnsi="Arial" w:cs="Arial"/>
                <w:spacing w:val="-1"/>
                <w:w w:val="102"/>
                <w:sz w:val="18"/>
                <w:szCs w:val="18"/>
              </w:rPr>
              <w:t>r</w:t>
            </w:r>
            <w:r w:rsidRPr="008A7B33">
              <w:rPr>
                <w:rFonts w:ascii="Arial" w:eastAsia="Times New Roman" w:hAnsi="Arial" w:cs="Arial"/>
                <w:w w:val="102"/>
                <w:sz w:val="18"/>
                <w:szCs w:val="18"/>
              </w:rPr>
              <w:t>ds</w:t>
            </w:r>
          </w:p>
        </w:tc>
        <w:tc>
          <w:tcPr>
            <w:tcW w:w="3036" w:type="pct"/>
          </w:tcPr>
          <w:p w14:paraId="342E481A" w14:textId="77777777" w:rsidR="00E828FE" w:rsidRPr="008A7B33" w:rsidRDefault="00E828FE" w:rsidP="006A15CD">
            <w:pPr>
              <w:spacing w:after="0"/>
              <w:ind w:left="105"/>
              <w:rPr>
                <w:rFonts w:ascii="Arial" w:eastAsia="Times New Roman" w:hAnsi="Arial" w:cs="Arial"/>
                <w:sz w:val="18"/>
                <w:szCs w:val="18"/>
              </w:rPr>
            </w:pPr>
          </w:p>
        </w:tc>
      </w:tr>
      <w:tr w:rsidR="00E828FE" w:rsidRPr="008A7B33" w14:paraId="2A93072E" w14:textId="77777777" w:rsidTr="006A15CD">
        <w:trPr>
          <w:trHeight w:hRule="exact" w:val="351"/>
        </w:trPr>
        <w:tc>
          <w:tcPr>
            <w:tcW w:w="1964" w:type="pct"/>
            <w:hideMark/>
          </w:tcPr>
          <w:p w14:paraId="46340224" w14:textId="77777777" w:rsidR="00E828FE" w:rsidRPr="008A7B33" w:rsidRDefault="00E828FE" w:rsidP="006A15CD">
            <w:pPr>
              <w:spacing w:after="0"/>
              <w:ind w:left="95" w:right="94"/>
              <w:rPr>
                <w:rFonts w:ascii="Arial" w:eastAsia="Times New Roman" w:hAnsi="Arial" w:cs="Arial"/>
                <w:sz w:val="18"/>
                <w:szCs w:val="18"/>
              </w:rPr>
            </w:pPr>
            <w:r w:rsidRPr="008A7B33">
              <w:rPr>
                <w:rFonts w:ascii="Arial" w:eastAsia="Times New Roman" w:hAnsi="Arial" w:cs="Arial"/>
                <w:spacing w:val="1"/>
                <w:w w:val="102"/>
                <w:sz w:val="18"/>
                <w:szCs w:val="18"/>
              </w:rPr>
              <w:t>A</w:t>
            </w:r>
            <w:r w:rsidRPr="008A7B33">
              <w:rPr>
                <w:rFonts w:ascii="Arial" w:eastAsia="Times New Roman" w:hAnsi="Arial" w:cs="Arial"/>
                <w:w w:val="102"/>
                <w:sz w:val="18"/>
                <w:szCs w:val="18"/>
              </w:rPr>
              <w:t>m</w:t>
            </w:r>
            <w:r w:rsidRPr="008A7B33">
              <w:rPr>
                <w:rFonts w:ascii="Arial" w:eastAsia="Times New Roman" w:hAnsi="Arial" w:cs="Arial"/>
                <w:spacing w:val="3"/>
                <w:w w:val="102"/>
                <w:sz w:val="18"/>
                <w:szCs w:val="18"/>
              </w:rPr>
              <w:t>a</w:t>
            </w:r>
            <w:r w:rsidRPr="008A7B33">
              <w:rPr>
                <w:rFonts w:ascii="Arial" w:eastAsia="Times New Roman" w:hAnsi="Arial" w:cs="Arial"/>
                <w:w w:val="102"/>
                <w:sz w:val="18"/>
                <w:szCs w:val="18"/>
              </w:rPr>
              <w:t>ts</w:t>
            </w:r>
          </w:p>
        </w:tc>
        <w:tc>
          <w:tcPr>
            <w:tcW w:w="3036" w:type="pct"/>
          </w:tcPr>
          <w:p w14:paraId="544307E7" w14:textId="77777777" w:rsidR="00E828FE" w:rsidRPr="008A7B33" w:rsidRDefault="00E828FE" w:rsidP="006A15CD">
            <w:pPr>
              <w:spacing w:after="0"/>
              <w:ind w:left="105"/>
              <w:rPr>
                <w:rFonts w:ascii="Arial" w:eastAsia="Times New Roman" w:hAnsi="Arial" w:cs="Arial"/>
                <w:sz w:val="18"/>
                <w:szCs w:val="18"/>
              </w:rPr>
            </w:pPr>
          </w:p>
        </w:tc>
      </w:tr>
      <w:tr w:rsidR="00E828FE" w:rsidRPr="008A7B33" w14:paraId="25B0555B" w14:textId="77777777" w:rsidTr="006A15CD">
        <w:trPr>
          <w:trHeight w:hRule="exact" w:val="582"/>
        </w:trPr>
        <w:tc>
          <w:tcPr>
            <w:tcW w:w="1964" w:type="pct"/>
            <w:hideMark/>
          </w:tcPr>
          <w:p w14:paraId="65873684" w14:textId="77777777" w:rsidR="00E828FE" w:rsidRPr="008A7B33" w:rsidRDefault="00E828FE" w:rsidP="006A15CD">
            <w:pPr>
              <w:spacing w:after="0"/>
              <w:ind w:left="95" w:right="94"/>
              <w:rPr>
                <w:rFonts w:ascii="Arial" w:eastAsia="Times New Roman" w:hAnsi="Arial" w:cs="Arial"/>
                <w:sz w:val="18"/>
                <w:szCs w:val="18"/>
              </w:rPr>
            </w:pPr>
            <w:r w:rsidRPr="008A7B33">
              <w:rPr>
                <w:rFonts w:ascii="Arial" w:eastAsia="Times New Roman" w:hAnsi="Arial" w:cs="Arial"/>
                <w:spacing w:val="1"/>
                <w:w w:val="102"/>
                <w:sz w:val="18"/>
                <w:szCs w:val="18"/>
              </w:rPr>
              <w:t>Da</w:t>
            </w:r>
            <w:r w:rsidRPr="008A7B33">
              <w:rPr>
                <w:rFonts w:ascii="Arial" w:eastAsia="Times New Roman" w:hAnsi="Arial" w:cs="Arial"/>
                <w:spacing w:val="2"/>
                <w:w w:val="102"/>
                <w:sz w:val="18"/>
                <w:szCs w:val="18"/>
              </w:rPr>
              <w:t>t</w:t>
            </w:r>
            <w:r w:rsidRPr="008A7B33">
              <w:rPr>
                <w:rFonts w:ascii="Arial" w:eastAsia="Times New Roman" w:hAnsi="Arial" w:cs="Arial"/>
                <w:w w:val="102"/>
                <w:sz w:val="18"/>
                <w:szCs w:val="18"/>
              </w:rPr>
              <w:t>ums</w:t>
            </w:r>
          </w:p>
        </w:tc>
        <w:tc>
          <w:tcPr>
            <w:tcW w:w="3036" w:type="pct"/>
          </w:tcPr>
          <w:p w14:paraId="0F4358BF" w14:textId="77777777" w:rsidR="00E828FE" w:rsidRPr="008A7B33" w:rsidRDefault="00E828FE" w:rsidP="006A15CD">
            <w:pPr>
              <w:spacing w:after="0"/>
              <w:ind w:left="105"/>
              <w:rPr>
                <w:rFonts w:ascii="Arial" w:eastAsia="Times New Roman" w:hAnsi="Arial" w:cs="Arial"/>
                <w:sz w:val="18"/>
                <w:szCs w:val="18"/>
              </w:rPr>
            </w:pPr>
          </w:p>
        </w:tc>
      </w:tr>
    </w:tbl>
    <w:p w14:paraId="78C73FD9" w14:textId="77777777" w:rsidR="00E828FE" w:rsidRPr="008A7B33" w:rsidRDefault="00E828FE" w:rsidP="00E828FE">
      <w:pPr>
        <w:tabs>
          <w:tab w:val="left" w:leader="underscore" w:pos="1489"/>
          <w:tab w:val="left" w:leader="underscore" w:pos="9658"/>
        </w:tabs>
        <w:spacing w:after="26" w:line="210" w:lineRule="exact"/>
        <w:ind w:left="20"/>
        <w:jc w:val="both"/>
        <w:rPr>
          <w:rFonts w:ascii="Arial" w:eastAsia="Times New Roman" w:hAnsi="Arial" w:cs="Arial"/>
          <w:sz w:val="20"/>
          <w:szCs w:val="20"/>
          <w:lang w:eastAsia="ar-SA"/>
        </w:rPr>
      </w:pPr>
    </w:p>
    <w:p w14:paraId="0EE96617" w14:textId="77777777" w:rsidR="00E828FE" w:rsidRPr="008A7B33" w:rsidRDefault="00E828FE" w:rsidP="00E828FE">
      <w:pPr>
        <w:spacing w:after="0" w:line="240" w:lineRule="auto"/>
        <w:rPr>
          <w:rFonts w:ascii="Arial" w:eastAsia="Times New Roman" w:hAnsi="Arial" w:cs="Arial"/>
          <w:sz w:val="20"/>
          <w:szCs w:val="20"/>
        </w:rPr>
      </w:pPr>
      <w:r w:rsidRPr="008A7B33">
        <w:rPr>
          <w:rFonts w:ascii="Arial" w:eastAsia="Times New Roman" w:hAnsi="Arial" w:cs="Arial"/>
          <w:sz w:val="20"/>
          <w:szCs w:val="20"/>
          <w:lang w:eastAsia="ar-SA"/>
        </w:rPr>
        <w:br w:type="page"/>
      </w:r>
    </w:p>
    <w:p w14:paraId="2AFE3661" w14:textId="77777777" w:rsidR="00E828FE" w:rsidRPr="008A7B33" w:rsidRDefault="00E828FE" w:rsidP="00E828FE">
      <w:pPr>
        <w:spacing w:after="0"/>
        <w:jc w:val="right"/>
        <w:rPr>
          <w:rFonts w:ascii="Arial" w:eastAsia="Times New Roman" w:hAnsi="Arial" w:cs="Arial"/>
          <w:sz w:val="20"/>
          <w:szCs w:val="20"/>
        </w:rPr>
      </w:pPr>
      <w:r w:rsidRPr="008A7B33">
        <w:rPr>
          <w:rFonts w:ascii="Arial" w:eastAsia="Times New Roman" w:hAnsi="Arial" w:cs="Arial"/>
          <w:sz w:val="20"/>
          <w:szCs w:val="20"/>
        </w:rPr>
        <w:lastRenderedPageBreak/>
        <w:t>Pielikums Nr.5</w:t>
      </w:r>
    </w:p>
    <w:p w14:paraId="7578FFA7" w14:textId="77777777" w:rsidR="00E828FE" w:rsidRPr="008A7B33" w:rsidRDefault="00E828FE" w:rsidP="00E828FE">
      <w:pPr>
        <w:spacing w:after="0" w:line="240" w:lineRule="auto"/>
        <w:jc w:val="right"/>
        <w:rPr>
          <w:rFonts w:ascii="Arial" w:eastAsia="Times New Roman" w:hAnsi="Arial" w:cs="Arial"/>
          <w:sz w:val="20"/>
          <w:szCs w:val="20"/>
        </w:rPr>
      </w:pPr>
      <w:r w:rsidRPr="008A7B33">
        <w:rPr>
          <w:rFonts w:ascii="Arial" w:eastAsia="Times New Roman" w:hAnsi="Arial" w:cs="Arial"/>
          <w:sz w:val="20"/>
          <w:szCs w:val="20"/>
        </w:rPr>
        <w:t xml:space="preserve">nomas tiesību izsoles nolikumam </w:t>
      </w:r>
    </w:p>
    <w:p w14:paraId="3DF49065" w14:textId="77777777" w:rsidR="00E828FE" w:rsidRPr="008A7B33" w:rsidRDefault="00E828FE" w:rsidP="00E828FE">
      <w:pPr>
        <w:spacing w:after="0" w:line="240" w:lineRule="auto"/>
        <w:jc w:val="center"/>
        <w:rPr>
          <w:rFonts w:ascii="Arial" w:eastAsia="Times New Roman" w:hAnsi="Arial" w:cs="Arial"/>
          <w:sz w:val="20"/>
          <w:szCs w:val="20"/>
        </w:rPr>
      </w:pPr>
    </w:p>
    <w:p w14:paraId="6A544DBA" w14:textId="77777777" w:rsidR="00E828FE" w:rsidRPr="008A7B33" w:rsidRDefault="00E828FE" w:rsidP="00E828FE">
      <w:pPr>
        <w:spacing w:after="0" w:line="240" w:lineRule="auto"/>
        <w:jc w:val="center"/>
        <w:rPr>
          <w:rFonts w:ascii="Arial" w:eastAsia="Times New Roman" w:hAnsi="Arial" w:cs="Arial"/>
          <w:b/>
          <w:sz w:val="20"/>
          <w:szCs w:val="20"/>
        </w:rPr>
      </w:pPr>
      <w:r w:rsidRPr="008A7B33">
        <w:rPr>
          <w:rFonts w:ascii="Arial" w:eastAsia="Times New Roman" w:hAnsi="Arial" w:cs="Arial"/>
          <w:b/>
          <w:sz w:val="20"/>
          <w:szCs w:val="20"/>
        </w:rPr>
        <w:t>NEKUSTAMĀ ĪPAŠUMA NOMAS LĪGUMS NR.</w:t>
      </w:r>
    </w:p>
    <w:p w14:paraId="3F36CD02" w14:textId="77777777" w:rsidR="00E828FE" w:rsidRPr="008A7B33" w:rsidRDefault="00E828FE" w:rsidP="00E828FE">
      <w:pPr>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Valkā, 2022.gada ___.___________</w:t>
      </w:r>
      <w:r w:rsidRPr="008A7B33">
        <w:rPr>
          <w:rFonts w:ascii="Arial" w:eastAsia="Times New Roman" w:hAnsi="Arial" w:cs="Arial"/>
          <w:sz w:val="20"/>
          <w:szCs w:val="20"/>
        </w:rPr>
        <w:tab/>
      </w:r>
    </w:p>
    <w:p w14:paraId="3463A9E8" w14:textId="77777777" w:rsidR="00E828FE" w:rsidRPr="008A7B33" w:rsidRDefault="00E828FE" w:rsidP="00E828FE">
      <w:pPr>
        <w:spacing w:after="0" w:line="240" w:lineRule="auto"/>
        <w:jc w:val="both"/>
        <w:rPr>
          <w:rFonts w:ascii="Arial" w:eastAsia="Times New Roman" w:hAnsi="Arial" w:cs="Arial"/>
          <w:sz w:val="20"/>
          <w:szCs w:val="20"/>
        </w:rPr>
      </w:pPr>
    </w:p>
    <w:p w14:paraId="6E79FD80" w14:textId="77777777" w:rsidR="00E828FE" w:rsidRPr="008A7B33" w:rsidRDefault="00E828FE" w:rsidP="00E828FE">
      <w:pPr>
        <w:spacing w:after="0" w:line="240" w:lineRule="auto"/>
        <w:jc w:val="both"/>
        <w:rPr>
          <w:rFonts w:ascii="Arial" w:eastAsia="Times New Roman" w:hAnsi="Arial" w:cs="Arial"/>
          <w:bCs/>
          <w:sz w:val="20"/>
          <w:szCs w:val="20"/>
        </w:rPr>
      </w:pPr>
      <w:r w:rsidRPr="008A7B33">
        <w:rPr>
          <w:rFonts w:ascii="Arial" w:eastAsia="Times New Roman" w:hAnsi="Arial" w:cs="Arial"/>
          <w:b/>
          <w:bCs/>
          <w:sz w:val="20"/>
          <w:szCs w:val="20"/>
        </w:rPr>
        <w:t xml:space="preserve">Valkas novada pašvaldība, </w:t>
      </w:r>
      <w:r w:rsidRPr="008A7B33">
        <w:rPr>
          <w:rFonts w:ascii="Arial" w:eastAsia="Times New Roman" w:hAnsi="Arial" w:cs="Arial"/>
          <w:bCs/>
          <w:sz w:val="20"/>
          <w:szCs w:val="20"/>
        </w:rPr>
        <w:t>reģistrācijas Nr.90009114839, turpmāk tekstā saukts - Iznomātājs,</w:t>
      </w:r>
      <w:r w:rsidRPr="008A7B33">
        <w:rPr>
          <w:rFonts w:ascii="Arial" w:eastAsia="Times New Roman" w:hAnsi="Arial" w:cs="Arial"/>
          <w:b/>
          <w:bCs/>
          <w:sz w:val="20"/>
          <w:szCs w:val="20"/>
        </w:rPr>
        <w:t xml:space="preserve"> </w:t>
      </w:r>
      <w:r w:rsidRPr="008A7B33">
        <w:rPr>
          <w:rFonts w:ascii="Arial" w:eastAsia="Times New Roman" w:hAnsi="Arial" w:cs="Arial"/>
          <w:bCs/>
          <w:sz w:val="20"/>
          <w:szCs w:val="20"/>
        </w:rPr>
        <w:t>tās priekšsēdētāja Venta Armanda Kraukļa personā, kurš rīkojas uz Valkas novada domes 2009.gada 30.jūlija saistošo noteikumu Nr.1 „Valkas novada pašvaldības nolikums” pamata, un</w:t>
      </w:r>
    </w:p>
    <w:p w14:paraId="58FEF7A2" w14:textId="77777777" w:rsidR="00E828FE" w:rsidRPr="008A7B33" w:rsidRDefault="00E828FE" w:rsidP="00E828FE">
      <w:pPr>
        <w:spacing w:after="0" w:line="240" w:lineRule="auto"/>
        <w:jc w:val="both"/>
        <w:rPr>
          <w:rFonts w:ascii="Arial" w:eastAsia="Times New Roman" w:hAnsi="Arial" w:cs="Arial"/>
          <w:bCs/>
          <w:sz w:val="20"/>
          <w:szCs w:val="20"/>
        </w:rPr>
      </w:pPr>
    </w:p>
    <w:p w14:paraId="486EDD7D" w14:textId="77777777" w:rsidR="00E828FE" w:rsidRPr="008A7B33" w:rsidRDefault="00E828FE" w:rsidP="00E828FE">
      <w:pPr>
        <w:spacing w:after="0" w:line="240" w:lineRule="auto"/>
        <w:jc w:val="both"/>
        <w:rPr>
          <w:rFonts w:ascii="Arial" w:eastAsia="Times New Roman" w:hAnsi="Arial" w:cs="Arial"/>
          <w:bCs/>
          <w:sz w:val="20"/>
          <w:szCs w:val="20"/>
        </w:rPr>
      </w:pPr>
      <w:r w:rsidRPr="008A7B33">
        <w:rPr>
          <w:rFonts w:ascii="Arial" w:eastAsia="Times New Roman" w:hAnsi="Arial" w:cs="Arial"/>
          <w:bCs/>
          <w:sz w:val="20"/>
          <w:szCs w:val="20"/>
        </w:rPr>
        <w:t xml:space="preserve">________________________, </w:t>
      </w:r>
      <w:proofErr w:type="spellStart"/>
      <w:r w:rsidRPr="008A7B33">
        <w:rPr>
          <w:rFonts w:ascii="Arial" w:eastAsia="Times New Roman" w:hAnsi="Arial" w:cs="Arial"/>
          <w:bCs/>
          <w:sz w:val="20"/>
          <w:szCs w:val="20"/>
        </w:rPr>
        <w:t>reģ.Nr</w:t>
      </w:r>
      <w:proofErr w:type="spellEnd"/>
      <w:r w:rsidRPr="008A7B33">
        <w:rPr>
          <w:rFonts w:ascii="Arial" w:eastAsia="Times New Roman" w:hAnsi="Arial" w:cs="Arial"/>
          <w:bCs/>
          <w:sz w:val="20"/>
          <w:szCs w:val="20"/>
        </w:rPr>
        <w:t>.______________, turpmāk tekstā saukts – Nomnieks, tās valdes locekļa_____________________________ personā, kurš rīkojas uz Statūtu pamata</w:t>
      </w:r>
      <w:r w:rsidRPr="008A7B33">
        <w:rPr>
          <w:rFonts w:ascii="Arial" w:eastAsia="Times New Roman" w:hAnsi="Arial" w:cs="Arial"/>
          <w:sz w:val="20"/>
          <w:szCs w:val="20"/>
        </w:rPr>
        <w:t>,</w:t>
      </w:r>
    </w:p>
    <w:p w14:paraId="6033E3DE" w14:textId="77777777" w:rsidR="00E828FE" w:rsidRPr="008A7B33" w:rsidRDefault="00E828FE" w:rsidP="00E828FE">
      <w:pPr>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abi kopā -</w:t>
      </w:r>
      <w:r w:rsidRPr="008A7B33">
        <w:rPr>
          <w:rFonts w:ascii="Arial" w:eastAsia="Times New Roman" w:hAnsi="Arial" w:cs="Arial"/>
          <w:i/>
          <w:iCs/>
          <w:sz w:val="20"/>
          <w:szCs w:val="20"/>
        </w:rPr>
        <w:t xml:space="preserve"> Puses</w:t>
      </w:r>
      <w:r w:rsidRPr="008A7B33">
        <w:rPr>
          <w:rFonts w:ascii="Arial" w:eastAsia="Times New Roman" w:hAnsi="Arial" w:cs="Arial"/>
          <w:sz w:val="20"/>
          <w:szCs w:val="20"/>
        </w:rPr>
        <w:t>, katrs atsevišķi -</w:t>
      </w:r>
      <w:r w:rsidRPr="008A7B33">
        <w:rPr>
          <w:rFonts w:ascii="Arial" w:eastAsia="Times New Roman" w:hAnsi="Arial" w:cs="Arial"/>
          <w:i/>
          <w:iCs/>
          <w:sz w:val="20"/>
          <w:szCs w:val="20"/>
        </w:rPr>
        <w:t xml:space="preserve"> Puse,</w:t>
      </w:r>
    </w:p>
    <w:p w14:paraId="41B9A539" w14:textId="77777777" w:rsidR="00E828FE" w:rsidRPr="008A7B33" w:rsidRDefault="00E828FE" w:rsidP="00E828FE">
      <w:pPr>
        <w:spacing w:after="0" w:line="240" w:lineRule="auto"/>
        <w:jc w:val="both"/>
        <w:rPr>
          <w:rFonts w:ascii="Arial" w:eastAsia="Times New Roman" w:hAnsi="Arial" w:cs="Arial"/>
          <w:sz w:val="20"/>
          <w:szCs w:val="20"/>
        </w:rPr>
      </w:pPr>
    </w:p>
    <w:p w14:paraId="0A0452ED" w14:textId="77777777" w:rsidR="00E828FE" w:rsidRPr="008A7B33" w:rsidRDefault="00E828FE" w:rsidP="00E828FE">
      <w:pPr>
        <w:spacing w:after="0" w:line="240" w:lineRule="auto"/>
        <w:jc w:val="both"/>
        <w:rPr>
          <w:rFonts w:ascii="Arial" w:eastAsia="Times New Roman" w:hAnsi="Arial" w:cs="Arial"/>
          <w:sz w:val="20"/>
          <w:szCs w:val="20"/>
        </w:rPr>
      </w:pPr>
      <w:r w:rsidRPr="008A7B33">
        <w:rPr>
          <w:rFonts w:ascii="Arial" w:eastAsia="Times New Roman" w:hAnsi="Arial" w:cs="Arial"/>
          <w:sz w:val="20"/>
          <w:szCs w:val="20"/>
        </w:rPr>
        <w:t>pamatojoties uz Nomas objekts: “Tālavas iela 12, Valka, Valkas novads” nomas tiesību izsoles rezultātiem, kas apstiprināti ar Valkas novada pašvaldības domes sēdes lēmumu Nr.___ (2022.gada ___._________ sēdes protokols Nr.</w:t>
      </w:r>
      <w:r w:rsidRPr="008A7B33">
        <w:rPr>
          <w:rFonts w:ascii="Arial" w:eastAsia="Times New Roman" w:hAnsi="Arial" w:cs="Arial"/>
          <w:sz w:val="20"/>
          <w:szCs w:val="20"/>
        </w:rPr>
        <w:tab/>
        <w:t>), noslēdz šādu nekustamā īpašuma nomas līgumu (turpmāk -</w:t>
      </w:r>
      <w:r w:rsidRPr="008A7B33">
        <w:rPr>
          <w:rFonts w:ascii="Arial" w:eastAsia="Times New Roman" w:hAnsi="Arial" w:cs="Arial"/>
          <w:i/>
          <w:iCs/>
          <w:sz w:val="20"/>
          <w:szCs w:val="20"/>
        </w:rPr>
        <w:t xml:space="preserve"> Līgums):</w:t>
      </w:r>
    </w:p>
    <w:p w14:paraId="62EE120E" w14:textId="77777777" w:rsidR="00E828FE" w:rsidRPr="008A7B33" w:rsidRDefault="00E828FE" w:rsidP="00E828FE">
      <w:pPr>
        <w:spacing w:after="0" w:line="240" w:lineRule="auto"/>
        <w:jc w:val="both"/>
        <w:rPr>
          <w:rFonts w:ascii="Arial" w:eastAsia="Times New Roman" w:hAnsi="Arial" w:cs="Arial"/>
          <w:sz w:val="20"/>
          <w:szCs w:val="20"/>
        </w:rPr>
      </w:pPr>
    </w:p>
    <w:p w14:paraId="6237999F"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b/>
          <w:sz w:val="20"/>
          <w:szCs w:val="20"/>
        </w:rPr>
        <w:t>Nomas objekts Tālavas iela 12, Valka, Valkas novads, kas sastāv no:</w:t>
      </w:r>
    </w:p>
    <w:p w14:paraId="0A0D503E"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4"/>
        </w:rPr>
        <w:t>ēkas ar kadastra apzīmējumu 9401 001 0112 001 daļas, kas sastāv no sekojošām telpām: Nr.1, platība 189,3m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Nr.2, platība 25,9m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Nr.3, platība 16,6m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Nr.4, platība 14,9m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Nr.5, platība 149,7m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Nr.6, platība 70,4m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Nr.10, platība 3,1m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xml:space="preserve"> un daļa no Nr.9 aptuveni 11m</w:t>
      </w:r>
      <w:r w:rsidRPr="008A7B33">
        <w:rPr>
          <w:rFonts w:ascii="Arial" w:eastAsia="Times New Roman" w:hAnsi="Arial" w:cs="Arial"/>
          <w:sz w:val="20"/>
          <w:szCs w:val="24"/>
          <w:vertAlign w:val="superscript"/>
        </w:rPr>
        <w:t>2</w:t>
      </w:r>
      <w:r w:rsidRPr="008A7B33">
        <w:rPr>
          <w:rFonts w:ascii="Arial" w:eastAsia="Times New Roman" w:hAnsi="Arial" w:cs="Arial"/>
          <w:sz w:val="20"/>
          <w:szCs w:val="24"/>
        </w:rPr>
        <w:t xml:space="preserve">, saskaņā ar pielikumā norādīto grafisko attēlojumu Nr.1, </w:t>
      </w:r>
      <w:r w:rsidRPr="008A7B33">
        <w:rPr>
          <w:rFonts w:ascii="Arial" w:eastAsia="Times New Roman" w:hAnsi="Arial" w:cs="Arial"/>
          <w:sz w:val="20"/>
          <w:szCs w:val="20"/>
        </w:rPr>
        <w:t>ir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neatņemama sastāvdaļa;</w:t>
      </w:r>
    </w:p>
    <w:p w14:paraId="3BCC0815"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4"/>
        </w:rPr>
        <w:t xml:space="preserve">zemes vienības ar kadastra apzīmējumu 9401 001 0112, daļas aptuveni ha platībā, pār kuru ir noteiktas ceļa servitūta tiesības par labu garāžu īpašumiem, kas atrodas uz zemes vienības ar kadastra apzīmējumu 9401 001 0132 un piekļuvei pie ēkas otras daļas, saskaņā ar pielikumā norādīto grafisko attēlojumu Nr.2, </w:t>
      </w:r>
      <w:r w:rsidRPr="008A7B33">
        <w:rPr>
          <w:rFonts w:ascii="Arial" w:eastAsia="Times New Roman" w:hAnsi="Arial" w:cs="Arial"/>
          <w:sz w:val="20"/>
          <w:szCs w:val="20"/>
        </w:rPr>
        <w:t>ir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neatņemama sastāvdaļa.</w:t>
      </w:r>
    </w:p>
    <w:p w14:paraId="1D5ED1E4"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Zemesgabals</w:t>
      </w:r>
      <w:r w:rsidRPr="008A7B33">
        <w:rPr>
          <w:rFonts w:ascii="Arial" w:eastAsia="Times New Roman" w:hAnsi="Arial" w:cs="Arial"/>
          <w:sz w:val="20"/>
          <w:szCs w:val="20"/>
        </w:rPr>
        <w:t xml:space="preserve"> saskaņa ar Valkas novada teritorijas plānojumu atrodas komercdarbības objektu apbūves teritorijā.</w:t>
      </w:r>
    </w:p>
    <w:p w14:paraId="59A6DD83"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4"/>
        </w:rPr>
        <w:t>Valkas novada pašvaldības īpašuma tiesības uz nomas objektu Valkā, Tālavas iela 12, kadastra numurs 9401 001 0112, kopējā  platība 0,3614ha, nostiprinātas Valkas pilsētas zemesgrāmatu nodalījumā Nr. 1000 0000 9369.</w:t>
      </w:r>
    </w:p>
    <w:p w14:paraId="718CC194" w14:textId="77777777" w:rsidR="00E828FE" w:rsidRPr="008A7B33" w:rsidRDefault="00E828FE" w:rsidP="00E828FE">
      <w:pPr>
        <w:spacing w:after="0" w:line="240" w:lineRule="auto"/>
        <w:ind w:left="792"/>
        <w:contextualSpacing/>
        <w:jc w:val="both"/>
        <w:rPr>
          <w:rFonts w:ascii="Arial" w:eastAsia="Times New Roman" w:hAnsi="Arial" w:cs="Arial"/>
          <w:b/>
          <w:sz w:val="20"/>
          <w:szCs w:val="20"/>
        </w:rPr>
      </w:pPr>
    </w:p>
    <w:p w14:paraId="3FEB468C"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bookmarkStart w:id="1" w:name="bookmark3"/>
      <w:r w:rsidRPr="008A7B33">
        <w:rPr>
          <w:rFonts w:ascii="Arial" w:eastAsia="Times New Roman" w:hAnsi="Arial" w:cs="Arial"/>
          <w:b/>
          <w:sz w:val="20"/>
          <w:szCs w:val="20"/>
        </w:rPr>
        <w:t>Līguma priekšmets</w:t>
      </w:r>
      <w:bookmarkEnd w:id="1"/>
    </w:p>
    <w:p w14:paraId="3FFE4565"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Iznomātājs</w:t>
      </w:r>
      <w:r w:rsidRPr="008A7B33">
        <w:rPr>
          <w:rFonts w:ascii="Arial" w:eastAsia="Times New Roman" w:hAnsi="Arial" w:cs="Arial"/>
          <w:sz w:val="20"/>
          <w:szCs w:val="20"/>
        </w:rPr>
        <w:t xml:space="preserve"> nodod un</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pieņem nomā Valkas novada pašvaldībai piederošā nekustamā īpašuma daļu, kas norādīta šī līguma 1.punktā (turpmāk - </w:t>
      </w:r>
      <w:r w:rsidRPr="008A7B33">
        <w:rPr>
          <w:rFonts w:ascii="Arial" w:eastAsia="Times New Roman" w:hAnsi="Arial" w:cs="Arial"/>
          <w:i/>
          <w:iCs/>
          <w:sz w:val="20"/>
          <w:szCs w:val="20"/>
        </w:rPr>
        <w:t>Nomas objekts).</w:t>
      </w:r>
    </w:p>
    <w:p w14:paraId="18B91A0C"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ir apsekojis</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un iepazinies ar to.</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robežas un stāvoklis</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ir zināms, un tas piekrīt to nomāt tādu, kāds tas būs dabā</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pieņemšanas akta parakstīšanas brīdī.</w:t>
      </w:r>
    </w:p>
    <w:p w14:paraId="1028F67C" w14:textId="77777777" w:rsidR="00E828FE" w:rsidRPr="00802301" w:rsidRDefault="00E828FE" w:rsidP="00E828FE">
      <w:pPr>
        <w:pStyle w:val="ListParagraph"/>
        <w:numPr>
          <w:ilvl w:val="1"/>
          <w:numId w:val="21"/>
        </w:numPr>
        <w:spacing w:after="0" w:line="240" w:lineRule="auto"/>
        <w:jc w:val="both"/>
        <w:rPr>
          <w:rFonts w:ascii="Arial" w:hAnsi="Arial" w:cs="Arial"/>
          <w:b/>
          <w:sz w:val="20"/>
          <w:szCs w:val="20"/>
        </w:rPr>
      </w:pPr>
      <w:r w:rsidRPr="00802301">
        <w:rPr>
          <w:rFonts w:ascii="Arial" w:hAnsi="Arial" w:cs="Arial"/>
          <w:sz w:val="20"/>
          <w:szCs w:val="20"/>
        </w:rPr>
        <w:t xml:space="preserve">Nomniekam nomas objekta sastāvā esošās ēkas sakārtošanā ir jāiegulda ne mazāk kā 20 000,-EUR, bez tam, saskaņā ar pašvaldības pilnvarojumu, jāsagatavo nepieciešamā dokumentācija, jāizbūvē jauni </w:t>
      </w:r>
      <w:r w:rsidRPr="00802301">
        <w:rPr>
          <w:rFonts w:ascii="Arial" w:hAnsi="Arial" w:cs="Arial"/>
          <w:bCs/>
          <w:sz w:val="20"/>
          <w:szCs w:val="20"/>
        </w:rPr>
        <w:t>i</w:t>
      </w:r>
      <w:r w:rsidRPr="00802301">
        <w:rPr>
          <w:rFonts w:ascii="Arial" w:hAnsi="Arial" w:cs="Arial"/>
          <w:sz w:val="20"/>
          <w:szCs w:val="20"/>
        </w:rPr>
        <w:t>nženierkomunikāciju tīkli un jāveic nomas objekta pieslēgšana centralizētajām apkures, kanalizācijas</w:t>
      </w:r>
      <w:r>
        <w:rPr>
          <w:rFonts w:ascii="Arial" w:hAnsi="Arial" w:cs="Arial"/>
          <w:sz w:val="20"/>
          <w:szCs w:val="20"/>
        </w:rPr>
        <w:t xml:space="preserve"> </w:t>
      </w:r>
      <w:r w:rsidRPr="00802301">
        <w:rPr>
          <w:rFonts w:ascii="Arial" w:hAnsi="Arial" w:cs="Arial"/>
          <w:sz w:val="20"/>
          <w:szCs w:val="20"/>
        </w:rPr>
        <w:t>un ūdensvada sistēmām.</w:t>
      </w:r>
    </w:p>
    <w:p w14:paraId="0E84A866"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Nomā nodotās teritorijas uzturēšanu, kārtību un tīrību teritorijā, kā arī zālāja atjaunošanu nodrošina nomnieks</w:t>
      </w:r>
      <w:r w:rsidRPr="008A7B33">
        <w:rPr>
          <w:rFonts w:ascii="Arial" w:eastAsia="Times New Roman" w:hAnsi="Arial" w:cs="Arial"/>
          <w:color w:val="212121"/>
          <w:sz w:val="20"/>
          <w:szCs w:val="20"/>
          <w:shd w:val="clear" w:color="auto" w:fill="FFFFFF"/>
        </w:rPr>
        <w:t>.</w:t>
      </w:r>
    </w:p>
    <w:p w14:paraId="123D111F"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Nomas objektā nav atļautas sekojošas uzņēmējdarbības formas: </w:t>
      </w:r>
    </w:p>
    <w:p w14:paraId="4BC6915A" w14:textId="77777777" w:rsidR="00E828FE" w:rsidRPr="008A7B33" w:rsidRDefault="00E828FE" w:rsidP="00E828FE">
      <w:pPr>
        <w:numPr>
          <w:ilvl w:val="2"/>
          <w:numId w:val="21"/>
        </w:numPr>
        <w:spacing w:after="0" w:line="240" w:lineRule="auto"/>
        <w:contextualSpacing/>
        <w:jc w:val="both"/>
        <w:rPr>
          <w:rFonts w:ascii="Arial" w:eastAsia="Times New Roman" w:hAnsi="Arial" w:cs="Arial"/>
          <w:sz w:val="20"/>
          <w:szCs w:val="24"/>
        </w:rPr>
      </w:pPr>
      <w:r w:rsidRPr="008A7B33">
        <w:rPr>
          <w:rFonts w:ascii="Arial" w:eastAsia="Times New Roman" w:hAnsi="Arial" w:cs="Arial"/>
          <w:sz w:val="20"/>
          <w:szCs w:val="20"/>
        </w:rPr>
        <w:t xml:space="preserve"> </w:t>
      </w:r>
      <w:r w:rsidRPr="008A7B33">
        <w:rPr>
          <w:rFonts w:ascii="Arial" w:eastAsia="Times New Roman" w:hAnsi="Arial" w:cs="Arial"/>
          <w:sz w:val="20"/>
          <w:szCs w:val="24"/>
        </w:rPr>
        <w:t>Azartspēles un derības (NACE kods: R92);</w:t>
      </w:r>
    </w:p>
    <w:p w14:paraId="1BC3014A" w14:textId="77777777" w:rsidR="00E828FE" w:rsidRPr="008A7B33" w:rsidRDefault="00E828FE" w:rsidP="00E828FE">
      <w:pPr>
        <w:numPr>
          <w:ilvl w:val="2"/>
          <w:numId w:val="21"/>
        </w:numPr>
        <w:spacing w:after="0" w:line="240" w:lineRule="auto"/>
        <w:contextualSpacing/>
        <w:jc w:val="both"/>
        <w:rPr>
          <w:rFonts w:ascii="Arial" w:eastAsia="Times New Roman" w:hAnsi="Arial" w:cs="Arial"/>
          <w:sz w:val="20"/>
          <w:szCs w:val="24"/>
        </w:rPr>
      </w:pPr>
      <w:r w:rsidRPr="008A7B33">
        <w:rPr>
          <w:rFonts w:ascii="Arial" w:eastAsia="Times New Roman" w:hAnsi="Arial" w:cs="Arial"/>
          <w:sz w:val="20"/>
          <w:szCs w:val="24"/>
        </w:rPr>
        <w:t xml:space="preserve"> Tabakas audzēšana (NACE kods: A01.15) un tabakas izstrādājumu ražošana (NACE kods: C12);</w:t>
      </w:r>
    </w:p>
    <w:p w14:paraId="23153453" w14:textId="77777777" w:rsidR="00E828FE" w:rsidRPr="008A7B33" w:rsidRDefault="00E828FE" w:rsidP="00E828FE">
      <w:pPr>
        <w:numPr>
          <w:ilvl w:val="2"/>
          <w:numId w:val="21"/>
        </w:numPr>
        <w:spacing w:after="0" w:line="240" w:lineRule="auto"/>
        <w:contextualSpacing/>
        <w:jc w:val="both"/>
        <w:rPr>
          <w:rFonts w:ascii="Arial" w:eastAsia="Times New Roman" w:hAnsi="Arial" w:cs="Arial"/>
          <w:sz w:val="20"/>
          <w:szCs w:val="20"/>
        </w:rPr>
      </w:pPr>
      <w:r w:rsidRPr="008A7B33">
        <w:rPr>
          <w:rFonts w:ascii="Arial" w:eastAsia="Times New Roman" w:hAnsi="Arial" w:cs="Arial"/>
          <w:sz w:val="20"/>
          <w:szCs w:val="20"/>
        </w:rPr>
        <w:t xml:space="preserve"> lietotu prežu un apģērbu tirdzniecība un uzglabāšana.</w:t>
      </w:r>
    </w:p>
    <w:p w14:paraId="7F850FB7" w14:textId="77777777" w:rsidR="00E828FE" w:rsidRPr="00CC4AD9"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4"/>
        </w:rPr>
        <w:t>Nomnieks apņemas patstāvīgi saņemt visus nepieciešamos saskaņojumus, atļaujas, citus nepieciešamos dokumentus, ja tādi ir nepieciešami, lai izmantotu Nomas objektu nomas līgumā norādītajam mērķim.</w:t>
      </w:r>
    </w:p>
    <w:p w14:paraId="2EB8EF32" w14:textId="77777777" w:rsidR="00E828FE" w:rsidRPr="00802301" w:rsidRDefault="00E828FE" w:rsidP="00E828FE">
      <w:pPr>
        <w:pStyle w:val="ListParagraph"/>
        <w:numPr>
          <w:ilvl w:val="1"/>
          <w:numId w:val="21"/>
        </w:numPr>
        <w:spacing w:after="0" w:line="240" w:lineRule="auto"/>
        <w:jc w:val="both"/>
        <w:rPr>
          <w:rFonts w:ascii="Arial" w:hAnsi="Arial" w:cs="Arial"/>
          <w:b/>
          <w:sz w:val="20"/>
          <w:szCs w:val="20"/>
        </w:rPr>
      </w:pPr>
      <w:r w:rsidRPr="00802301">
        <w:rPr>
          <w:rFonts w:ascii="Arial" w:hAnsi="Arial" w:cs="Arial"/>
          <w:sz w:val="20"/>
          <w:szCs w:val="20"/>
        </w:rPr>
        <w:t xml:space="preserve">Iznomātājs apņemas nodrošināt elektrības </w:t>
      </w:r>
      <w:proofErr w:type="spellStart"/>
      <w:r w:rsidRPr="00802301">
        <w:rPr>
          <w:rFonts w:ascii="Arial" w:hAnsi="Arial" w:cs="Arial"/>
          <w:sz w:val="20"/>
          <w:szCs w:val="20"/>
        </w:rPr>
        <w:t>pieslēgumu</w:t>
      </w:r>
      <w:proofErr w:type="spellEnd"/>
      <w:r w:rsidRPr="00802301">
        <w:rPr>
          <w:rFonts w:ascii="Arial" w:hAnsi="Arial" w:cs="Arial"/>
          <w:sz w:val="20"/>
          <w:szCs w:val="20"/>
        </w:rPr>
        <w:t>. Nomnieks pieslēdzas esošajai elektrības sadales kastei, un ik mēnesi norēķinās par elektrību atkarībā no skaitītāja rādījuma.</w:t>
      </w:r>
    </w:p>
    <w:p w14:paraId="07BD13A1"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4"/>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7BA6BF62"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4"/>
        </w:rPr>
        <w:lastRenderedPageBreak/>
        <w:t>Ar Iznomātāja rakstveida piekrišanu Nomniekam ir tiesības nodot Nomas objektu vai tā daļu apakšnomā, atbilstoši Līguma nosacījumiem.</w:t>
      </w:r>
    </w:p>
    <w:p w14:paraId="4708FFC6"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Nomas objektu Iznomātājs</w:t>
      </w:r>
      <w:r w:rsidRPr="008A7B33">
        <w:rPr>
          <w:rFonts w:ascii="Arial" w:eastAsia="Times New Roman" w:hAnsi="Arial" w:cs="Arial"/>
          <w:sz w:val="20"/>
          <w:szCs w:val="20"/>
        </w:rPr>
        <w:t xml:space="preserve"> nodod</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ar nodošanas - pieņemšanas aktu 10 (desmit) dienu laikā Nomas līguma parakstīšanas.</w:t>
      </w:r>
    </w:p>
    <w:p w14:paraId="3F491B6F" w14:textId="77777777" w:rsidR="00E828FE" w:rsidRPr="008A7B33" w:rsidRDefault="00E828FE" w:rsidP="00E828FE">
      <w:pPr>
        <w:spacing w:after="0" w:line="240" w:lineRule="auto"/>
        <w:ind w:left="792"/>
        <w:contextualSpacing/>
        <w:jc w:val="both"/>
        <w:rPr>
          <w:rFonts w:ascii="Arial" w:eastAsia="Times New Roman" w:hAnsi="Arial" w:cs="Arial"/>
          <w:b/>
          <w:sz w:val="20"/>
          <w:szCs w:val="20"/>
        </w:rPr>
      </w:pPr>
    </w:p>
    <w:p w14:paraId="72AE3641"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bookmarkStart w:id="2" w:name="bookmark4"/>
      <w:r w:rsidRPr="008A7B33">
        <w:rPr>
          <w:rFonts w:ascii="Arial" w:eastAsia="Times New Roman" w:hAnsi="Arial" w:cs="Arial"/>
          <w:b/>
          <w:sz w:val="20"/>
          <w:szCs w:val="20"/>
        </w:rPr>
        <w:t>Līguma termiņš</w:t>
      </w:r>
      <w:bookmarkEnd w:id="2"/>
    </w:p>
    <w:p w14:paraId="20646004"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Līgums</w:t>
      </w:r>
      <w:r w:rsidRPr="008A7B33">
        <w:rPr>
          <w:rFonts w:ascii="Arial" w:eastAsia="Times New Roman" w:hAnsi="Arial" w:cs="Arial"/>
          <w:sz w:val="20"/>
          <w:szCs w:val="20"/>
        </w:rPr>
        <w:t xml:space="preserve"> stājas spēkā pēc</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abpusējas parakstīšanas un</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nodošanas - pieņemšanas akta parakstīšanas</w:t>
      </w:r>
      <w:r w:rsidRPr="008A7B33">
        <w:rPr>
          <w:rFonts w:ascii="Arial" w:eastAsia="Times New Roman" w:hAnsi="Arial" w:cs="Arial"/>
          <w:i/>
          <w:iCs/>
          <w:sz w:val="20"/>
          <w:szCs w:val="20"/>
        </w:rPr>
        <w:t>.</w:t>
      </w:r>
    </w:p>
    <w:p w14:paraId="45C42B6E"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termiņš ir 15 (piecpadsmit) gadi no</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spēkā stāšanās dienas.</w:t>
      </w:r>
    </w:p>
    <w:p w14:paraId="11C2FAB9"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Pēc Līguma 3.2. punktā minētā nomas termiņa izbeigšanās,</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termiņš normatīvajos aktos noteiktajā kārtībā var tikt pagarināts,</w:t>
      </w:r>
      <w:r w:rsidRPr="008A7B33">
        <w:rPr>
          <w:rFonts w:ascii="Arial" w:eastAsia="Times New Roman" w:hAnsi="Arial" w:cs="Arial"/>
          <w:i/>
          <w:iCs/>
          <w:sz w:val="20"/>
          <w:szCs w:val="20"/>
        </w:rPr>
        <w:t xml:space="preserve"> Pusēm</w:t>
      </w:r>
      <w:r w:rsidRPr="008A7B33">
        <w:rPr>
          <w:rFonts w:ascii="Arial" w:eastAsia="Times New Roman" w:hAnsi="Arial" w:cs="Arial"/>
          <w:sz w:val="20"/>
          <w:szCs w:val="20"/>
        </w:rPr>
        <w:t xml:space="preserve"> vienojoties un noslēdzot par to atsevišķu rakstveida vienošanos.</w:t>
      </w:r>
    </w:p>
    <w:p w14:paraId="001943EF"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pienākums paziņot</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par vēlēšanos pagarināt</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termiņu ne vēlāk kā 6 (sešus) mēnešus pirms</w:t>
      </w:r>
      <w:r w:rsidRPr="008A7B33">
        <w:rPr>
          <w:rFonts w:ascii="Arial" w:eastAsia="Times New Roman" w:hAnsi="Arial" w:cs="Arial"/>
          <w:i/>
          <w:iCs/>
          <w:sz w:val="20"/>
          <w:szCs w:val="20"/>
        </w:rPr>
        <w:t xml:space="preserve"> Līgumā</w:t>
      </w:r>
      <w:r w:rsidRPr="008A7B33">
        <w:rPr>
          <w:rFonts w:ascii="Arial" w:eastAsia="Times New Roman" w:hAnsi="Arial" w:cs="Arial"/>
          <w:sz w:val="20"/>
          <w:szCs w:val="20"/>
        </w:rPr>
        <w:t xml:space="preserve"> noteiktā termiņa beigām.</w:t>
      </w:r>
    </w:p>
    <w:p w14:paraId="644FC831" w14:textId="77777777" w:rsidR="00E828FE" w:rsidRPr="008A7B33" w:rsidRDefault="00E828FE" w:rsidP="00E828FE">
      <w:pPr>
        <w:spacing w:after="0" w:line="240" w:lineRule="auto"/>
        <w:ind w:left="792"/>
        <w:contextualSpacing/>
        <w:jc w:val="both"/>
        <w:rPr>
          <w:rFonts w:ascii="Arial" w:eastAsia="Times New Roman" w:hAnsi="Arial" w:cs="Arial"/>
          <w:b/>
          <w:sz w:val="20"/>
          <w:szCs w:val="20"/>
        </w:rPr>
      </w:pPr>
    </w:p>
    <w:p w14:paraId="63BFEB9F"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bookmarkStart w:id="3" w:name="bookmark5"/>
      <w:r w:rsidRPr="008A7B33">
        <w:rPr>
          <w:rFonts w:ascii="Arial" w:eastAsia="Times New Roman" w:hAnsi="Arial" w:cs="Arial"/>
          <w:b/>
          <w:sz w:val="20"/>
          <w:szCs w:val="20"/>
        </w:rPr>
        <w:t>Maksājumi un norēķinu kārtība</w:t>
      </w:r>
      <w:bookmarkEnd w:id="3"/>
    </w:p>
    <w:p w14:paraId="54BF28D9"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Nomas maksa par</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lietošanu ir EUR ______ (__________ </w:t>
      </w:r>
      <w:proofErr w:type="spellStart"/>
      <w:r w:rsidRPr="008A7B33">
        <w:rPr>
          <w:rFonts w:ascii="Arial" w:eastAsia="Times New Roman" w:hAnsi="Arial" w:cs="Arial"/>
          <w:i/>
          <w:sz w:val="20"/>
          <w:szCs w:val="20"/>
        </w:rPr>
        <w:t>euro</w:t>
      </w:r>
      <w:proofErr w:type="spellEnd"/>
      <w:r w:rsidRPr="008A7B33">
        <w:rPr>
          <w:rFonts w:ascii="Arial" w:eastAsia="Times New Roman" w:hAnsi="Arial" w:cs="Arial"/>
          <w:sz w:val="20"/>
          <w:szCs w:val="20"/>
        </w:rPr>
        <w:t xml:space="preserve"> _____ centi) mēnesī bez pievienotās vērtības nodokļa.</w:t>
      </w:r>
    </w:p>
    <w:p w14:paraId="448EF0DD"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 xml:space="preserve">Nomas līguma saistību izpildes nodrošināšanai, </w:t>
      </w:r>
      <w:r w:rsidRPr="008A7B33">
        <w:rPr>
          <w:rFonts w:ascii="Arial" w:eastAsia="Times New Roman" w:hAnsi="Arial" w:cs="Arial"/>
          <w:sz w:val="20"/>
          <w:szCs w:val="20"/>
          <w:u w:val="single"/>
        </w:rPr>
        <w:t>Nomnieks vienlaicīgi ar Pirmās nomas maksas maksājumu iemaksā drošības naudu 2 mēnešu nomas maksas apmērā</w:t>
      </w:r>
      <w:r w:rsidRPr="008A7B33">
        <w:rPr>
          <w:rFonts w:ascii="Arial" w:eastAsia="Times New Roman" w:hAnsi="Arial" w:cs="Arial"/>
          <w:sz w:val="20"/>
          <w:szCs w:val="20"/>
        </w:rPr>
        <w:t>. Ja Nomas tiesiskajām attiecībām beidzoties, drošības nauda nav izmantota līguma saistību izpildes nodrošināšanai vai izmantota daļēji, tā visā pilnībā vai tās atlikusī daļa atgriežama Nomniekam ne vēlāk kā tajā pašā dienā, kad nomas objekts tiek atbrīvots.</w:t>
      </w:r>
    </w:p>
    <w:p w14:paraId="3ABB1492"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Iznomātājs ir tiesīgs izmanot drošības naudu līguma saistību izpildei, gadījumā, ja nomnieks tās savlaicīgi nav izpildījis. Attiecīgā līdzekļu izmantošana neatbrīvo Nomnieku no līgumā noteikto maksājumu saistību izpildes, ja Nomnieks vēlas turpināt nomas līgumu.</w:t>
      </w:r>
    </w:p>
    <w:p w14:paraId="3610E70D"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Papildus nomas maksai</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maksā pievienotās vērtības nodokli un nekustamā īpašuma nodokli Latvijas Republikas normatīvajos aktos paredzētajā apmērā un kārtībā.</w:t>
      </w:r>
    </w:p>
    <w:p w14:paraId="417CB889"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darbības laikā nekustamā īpašuma nodokli un visus citus nodokļus un nodevas, kas paredzēti vai tiks noteikti Latvijas Republikas normatīvajos aktos, kas attiecas uz</w:t>
      </w:r>
      <w:r w:rsidRPr="008A7B33">
        <w:rPr>
          <w:rFonts w:ascii="Arial" w:eastAsia="Times New Roman" w:hAnsi="Arial" w:cs="Arial"/>
          <w:i/>
          <w:iCs/>
          <w:sz w:val="20"/>
          <w:szCs w:val="20"/>
        </w:rPr>
        <w:t xml:space="preserve"> Nomas objektu, Nomnieks</w:t>
      </w:r>
      <w:r w:rsidRPr="008A7B33">
        <w:rPr>
          <w:rFonts w:ascii="Arial" w:eastAsia="Times New Roman" w:hAnsi="Arial" w:cs="Arial"/>
          <w:sz w:val="20"/>
          <w:szCs w:val="20"/>
        </w:rPr>
        <w:t xml:space="preserve"> maksā patstāvīgi.</w:t>
      </w:r>
    </w:p>
    <w:p w14:paraId="68C03F4D"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Nomas maksas aprēķina periods ir 1 (viens) kalendārais mēnesis.</w:t>
      </w:r>
    </w:p>
    <w:p w14:paraId="32495D84"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Nomas maksa tiek aprēķināta un</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ir jāmaksā no</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spēkā stāšanās dienas.</w:t>
      </w:r>
    </w:p>
    <w:p w14:paraId="4395640C"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Iznomātājs</w:t>
      </w:r>
      <w:r w:rsidRPr="008A7B33">
        <w:rPr>
          <w:rFonts w:ascii="Arial" w:eastAsia="Times New Roman" w:hAnsi="Arial" w:cs="Arial"/>
          <w:sz w:val="20"/>
          <w:szCs w:val="20"/>
        </w:rPr>
        <w:t xml:space="preserve"> izraksta un iesniedz</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nomas maksas rēķinu par kārtējo mēnesi līdz kārtējā mēneša 5. (piektajam) datumam, nosūtot rēķinu</w:t>
      </w:r>
      <w:r w:rsidRPr="008A7B33">
        <w:rPr>
          <w:rFonts w:ascii="Arial" w:eastAsia="Times New Roman" w:hAnsi="Arial" w:cs="Arial"/>
          <w:i/>
          <w:iCs/>
          <w:sz w:val="20"/>
          <w:szCs w:val="20"/>
        </w:rPr>
        <w:t xml:space="preserve"> uz Nomnieka</w:t>
      </w:r>
      <w:r w:rsidRPr="008A7B33">
        <w:rPr>
          <w:rFonts w:ascii="Arial" w:eastAsia="Times New Roman" w:hAnsi="Arial" w:cs="Arial"/>
          <w:sz w:val="20"/>
          <w:szCs w:val="20"/>
        </w:rPr>
        <w:t xml:space="preserve"> norādīto e-pasta adresi. Gadījumā, ja līdz mēneša 7. (septītajam) datumam</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šo rēķinu nav saņēmis, </w:t>
      </w: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pienākums nekavējoši informēt par to</w:t>
      </w:r>
      <w:r w:rsidRPr="008A7B33">
        <w:rPr>
          <w:rFonts w:ascii="Arial" w:eastAsia="Times New Roman" w:hAnsi="Arial" w:cs="Arial"/>
          <w:i/>
          <w:iCs/>
          <w:sz w:val="20"/>
          <w:szCs w:val="20"/>
        </w:rPr>
        <w:t xml:space="preserve"> Iznomātāju</w:t>
      </w:r>
      <w:r w:rsidRPr="008A7B33">
        <w:rPr>
          <w:rFonts w:ascii="Arial" w:eastAsia="Times New Roman" w:hAnsi="Arial" w:cs="Arial"/>
          <w:sz w:val="20"/>
          <w:szCs w:val="20"/>
        </w:rPr>
        <w:t>, kā arī pieprasīt un saņemt kārtējā rēķina kopiju apmaksai.</w:t>
      </w:r>
    </w:p>
    <w:p w14:paraId="552C0B0E"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veic rēķina apmaksu</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līdz kārtējā mēneša 15. (piecpadsmitajam) datumam.</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ir tiesības noteikt un rēķinā norādīt ilgāku rēķina apmaksas termiņu.</w:t>
      </w:r>
    </w:p>
    <w:p w14:paraId="15B10B1B"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pienākums veikt visus maksājumus apmērā un termiņos, kas norādīti </w:t>
      </w:r>
      <w:r w:rsidRPr="008A7B33">
        <w:rPr>
          <w:rFonts w:ascii="Arial" w:eastAsia="Times New Roman" w:hAnsi="Arial" w:cs="Arial"/>
          <w:i/>
          <w:iCs/>
          <w:sz w:val="20"/>
          <w:szCs w:val="20"/>
        </w:rPr>
        <w:t>Iznomātāja</w:t>
      </w:r>
      <w:r w:rsidRPr="008A7B33">
        <w:rPr>
          <w:rFonts w:ascii="Arial" w:eastAsia="Times New Roman" w:hAnsi="Arial" w:cs="Arial"/>
          <w:sz w:val="20"/>
          <w:szCs w:val="20"/>
        </w:rPr>
        <w:t xml:space="preserve"> izrakstītajos rēķinos.</w:t>
      </w:r>
    </w:p>
    <w:p w14:paraId="4403B751"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sz w:val="20"/>
          <w:szCs w:val="20"/>
        </w:rPr>
        <w:t>Jebkuru maksājumu samaksa tiek veikta ar pārskaitījumu uz</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norādīto norēķinu kontu, pamatojoties uz</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iesniegto rēķinu. Par</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maksājumu samaksas datumu uzskatāma diena, kad</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ir veicis maksājuma uzdevumu bankā un tā to ir pieņēmusi izpildei. Maksājuma dokumentos</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ir jāuzrāda maksājuma mērķis, rēķina numurs, datums un cita nepieciešamā informācija, lai</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nepārprotami varētu noprast, par ko konkrētais maksājums ir veikts.</w:t>
      </w:r>
    </w:p>
    <w:p w14:paraId="5D9C7438"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sz w:val="20"/>
          <w:szCs w:val="20"/>
        </w:rPr>
        <w:t>Par maksājumu termiņu kavējumu</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maksā</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nokavējuma procentus 0,1% apmērā no kavētās maksājuma summas par katru nokavēto dienu. Apmaksas kavējuma gadījumā visas no</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saņemtās naudas summas bez sevišķa brīdinājuma vispirms tiek ieskaitītas nokavējuma procentu apmaksā un tikai pēc tam pamatparāda apmaksā.</w:t>
      </w:r>
    </w:p>
    <w:p w14:paraId="5623615C"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patstāvīgi slēdz līgumus ar attiecīgajiem pakalpojumu sniedzējiem par</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uzturēšanai un</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u.c.), kā arī veic samaksu saskaņā ar noslēgtajiem līgumiem.</w:t>
      </w:r>
    </w:p>
    <w:p w14:paraId="265AD82C"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ir tiesības, nosūtot</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rakstisku paziņojumu, vienpusēji mainīt</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nomas maksas apmēru bez grozījumu izdarīšanas</w:t>
      </w:r>
      <w:r w:rsidRPr="008A7B33">
        <w:rPr>
          <w:rFonts w:ascii="Arial" w:eastAsia="Times New Roman" w:hAnsi="Arial" w:cs="Arial"/>
          <w:i/>
          <w:iCs/>
          <w:sz w:val="20"/>
          <w:szCs w:val="20"/>
        </w:rPr>
        <w:t xml:space="preserve"> Līgumā,</w:t>
      </w:r>
      <w:r w:rsidRPr="008A7B33">
        <w:rPr>
          <w:rFonts w:ascii="Arial" w:eastAsia="Times New Roman" w:hAnsi="Arial" w:cs="Arial"/>
          <w:sz w:val="20"/>
          <w:szCs w:val="20"/>
        </w:rPr>
        <w:t xml:space="preserve"> ja normatīvie akti paredz citu nomas maksas apmēru vai nomas maksas aprēķināšanas kārtību.</w:t>
      </w:r>
    </w:p>
    <w:p w14:paraId="0623C9FC"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lastRenderedPageBreak/>
        <w:t>Iznomātājs</w:t>
      </w:r>
      <w:r w:rsidRPr="008A7B33">
        <w:rPr>
          <w:rFonts w:ascii="Arial" w:eastAsia="Times New Roman" w:hAnsi="Arial" w:cs="Arial"/>
          <w:sz w:val="20"/>
          <w:szCs w:val="20"/>
        </w:rPr>
        <w:t xml:space="preserve"> vienpusēji pārskata</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maksas apmēru ne retāk kā Publiskas personas finanšu līdzekļu un mantas izšķērdēšanas likumā noteiktajā termiņā un maina nomas maksu, ja pārskatītā nomas maksa ir augstāka par līdzšinējo nomas maksu, piemērojot normatīvo aktu noteikumos paredzēto nomas maksas noteikšanas kārtību, vai atbilstoši neatkarīga vērtētāja noteiktajai tirgus nomas maksai, ja</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iznomā saimnieciskās darbības veikšanai un samazinātas nomas maksas piemērošanas gadījumā atbalsts </w:t>
      </w: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kvalificējams kā komercdarbības atbalsts.</w:t>
      </w:r>
    </w:p>
    <w:p w14:paraId="26086C4A"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sz w:val="20"/>
          <w:szCs w:val="20"/>
        </w:rPr>
        <w:t>Pārskatītā un mainītā nomas maksa stājas spēkā trīsdesmitajā dienā no dienas, kad attiecīgais paziņojums nosūtīts</w:t>
      </w:r>
      <w:r w:rsidRPr="008A7B33">
        <w:rPr>
          <w:rFonts w:ascii="Arial" w:eastAsia="Times New Roman" w:hAnsi="Arial" w:cs="Arial"/>
          <w:i/>
          <w:iCs/>
          <w:sz w:val="20"/>
          <w:szCs w:val="20"/>
        </w:rPr>
        <w:t xml:space="preserve"> Nomniekam.</w:t>
      </w:r>
    </w:p>
    <w:p w14:paraId="2C2F1F03" w14:textId="77777777" w:rsidR="00E828FE" w:rsidRPr="00DE040A"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ir tiesības</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darbības laikā, pamatojoties uz</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rakstisku iesniegumu, samazināt</w:t>
      </w:r>
      <w:r w:rsidRPr="008A7B33">
        <w:rPr>
          <w:rFonts w:ascii="Arial" w:eastAsia="Times New Roman" w:hAnsi="Arial" w:cs="Arial"/>
          <w:i/>
          <w:iCs/>
          <w:sz w:val="20"/>
          <w:szCs w:val="20"/>
        </w:rPr>
        <w:t xml:space="preserve"> Ēku</w:t>
      </w:r>
      <w:r w:rsidRPr="008A7B33">
        <w:rPr>
          <w:rFonts w:ascii="Arial" w:eastAsia="Times New Roman" w:hAnsi="Arial" w:cs="Arial"/>
          <w:sz w:val="20"/>
          <w:szCs w:val="20"/>
        </w:rPr>
        <w:t xml:space="preserve"> nomas maksu, ja nekustamā īpašuma tirgus segmentā pastāv nomas objektu pieprasījuma un nomas maksu samazinājuma tendence.</w:t>
      </w:r>
      <w:r w:rsidRPr="008A7B33">
        <w:rPr>
          <w:rFonts w:ascii="Arial" w:eastAsia="Times New Roman" w:hAnsi="Arial" w:cs="Arial"/>
          <w:i/>
          <w:iCs/>
          <w:sz w:val="20"/>
          <w:szCs w:val="20"/>
        </w:rPr>
        <w:t xml:space="preserve"> Ēku </w:t>
      </w:r>
      <w:r w:rsidRPr="008A7B33">
        <w:rPr>
          <w:rFonts w:ascii="Arial" w:eastAsia="Times New Roman" w:hAnsi="Arial" w:cs="Arial"/>
          <w:sz w:val="20"/>
          <w:szCs w:val="20"/>
        </w:rPr>
        <w:t>nomas maksu nesamazina pirmo piecu gadu laikā pēc</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spēkā stāšanās.</w:t>
      </w:r>
    </w:p>
    <w:p w14:paraId="26C57E8C" w14:textId="77777777" w:rsidR="00E828FE" w:rsidRPr="008A7B33" w:rsidRDefault="00E828FE" w:rsidP="00E828FE">
      <w:pPr>
        <w:spacing w:after="0" w:line="240" w:lineRule="auto"/>
        <w:ind w:left="993"/>
        <w:contextualSpacing/>
        <w:jc w:val="both"/>
        <w:rPr>
          <w:rFonts w:ascii="Arial" w:eastAsia="Times New Roman" w:hAnsi="Arial" w:cs="Arial"/>
          <w:b/>
          <w:sz w:val="20"/>
          <w:szCs w:val="20"/>
        </w:rPr>
      </w:pPr>
    </w:p>
    <w:p w14:paraId="01948D24"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bookmarkStart w:id="4" w:name="bookmark6"/>
      <w:r w:rsidRPr="008A7B33">
        <w:rPr>
          <w:rFonts w:ascii="Arial" w:eastAsia="Times New Roman" w:hAnsi="Arial" w:cs="Arial"/>
          <w:b/>
          <w:sz w:val="20"/>
          <w:szCs w:val="20"/>
        </w:rPr>
        <w:t>Pušu pienākumi un tiesības</w:t>
      </w:r>
      <w:bookmarkEnd w:id="4"/>
    </w:p>
    <w:p w14:paraId="3AF74E1C"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Nomas objekta</w:t>
      </w:r>
      <w:r w:rsidRPr="008A7B33">
        <w:rPr>
          <w:rFonts w:ascii="Arial" w:eastAsia="Times New Roman" w:hAnsi="Arial" w:cs="Arial"/>
          <w:sz w:val="20"/>
          <w:szCs w:val="20"/>
        </w:rPr>
        <w:t xml:space="preserve"> stāvoklis</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ir zināms. Tas tiek iznomāts tādā stāvoklī, kādā tas ir nodošanas dienā un kāds ir fiksēts</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nodošanas - pieņemšanas aktā. Ar minētā akta parakstīšanas dienu</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uzņemas atbildību par</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uzturēšanu un saglabāšanu kā krietns un rūpīgs saimnieks.</w:t>
      </w:r>
    </w:p>
    <w:p w14:paraId="3C7C4C35"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4"/>
        </w:rPr>
        <w:t>Nomnieks, iepriekš rakstiski saskaņojot ar Iznomātāju, drīkst veikt nomas objektā būvdarbus un telpu plānojuma izmaiņas.</w:t>
      </w:r>
    </w:p>
    <w:p w14:paraId="07846FDD"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lieto un uztur</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saskaņā ar normatīvajiem aktiem, tajā skaitā ievērojot normatīvo aktu prasības par Valkas novada teritorijas kopšanu un būvju uzturēšanu.</w:t>
      </w:r>
    </w:p>
    <w:p w14:paraId="7EC42642"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jānodrošina</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ar nepieciešamajiem apsaimniekošanas un komunālajiem pakalpojumiem (piem., elektroenerģija, siltumenerģija, atkritumu savākšana, pieguļošās teritorijas uzkopšana u.c.), jāveic to patstāvīgi vai jāslēdz līgumus ar attiecīgajiem uzņēmumiem, jāveic samaksu saskaņā ar noslēgtajiem līgumiem un jāuzņemas atbildību par šo maksājumu veikšanu.</w:t>
      </w:r>
    </w:p>
    <w:p w14:paraId="45FC9BED"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uzņemas pilnu atbildību par</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ekspluatāciju.</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nodrošina un seko sanitāro normu un ugunsdrošības noteikumu ievērošanai, par avārijas situācijām nekavējoties paziņo organizācijām, kas nodrošina attiecīgo komunikāciju apkalpi, veic neatliekamos pasākumus avārijas likvidēšanai un informē</w:t>
      </w:r>
      <w:r w:rsidRPr="008A7B33">
        <w:rPr>
          <w:rFonts w:ascii="Arial" w:eastAsia="Times New Roman" w:hAnsi="Arial" w:cs="Arial"/>
          <w:i/>
          <w:iCs/>
          <w:sz w:val="20"/>
          <w:szCs w:val="20"/>
        </w:rPr>
        <w:t xml:space="preserve"> Iznomātāju.</w:t>
      </w:r>
    </w:p>
    <w:p w14:paraId="06F6A6F2"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pienākums izpildīt pašvaldības institūciju un</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prasības, kas attiecas uz</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un apkārtējās teritorijas uzturēšanu kārtībā, ļaut</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pārstāvjiem veikt</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visu telpu tehnisko pārbaudi, nodrošināt pārstāvju piedalīšanos pārbaudes aktu sastādīšanā un parakstīšanā.</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par saviem līdzekļiem apņemas pildīt arī citus normatīvajos aktos</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un</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īpašniekam noteiktos pienākumus saistībā ar</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tostarp ar tā uzturēšanu, apsaimniekošanu, patvaļīgās būvniecības radīto seku novēršanu, kadastrālo uzmērīšanu, kadastra datu aktualizēšanu, reģistrēšanu un dzēšanu, nepieciešamības gadījumā saņemot</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pilnvaru, un atbild par to neizpildi.</w:t>
      </w:r>
    </w:p>
    <w:p w14:paraId="3F6F4F35"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pienākums veikt</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apsekošanu ne retāk kā vienu reizi gadā, un, ja apsekošanas rezultātā ir konstatēti defekti, par tiem nekavējoties sastādīt defektu aktu, veikt foto fiksāciju un informēt</w:t>
      </w:r>
      <w:r w:rsidRPr="008A7B33">
        <w:rPr>
          <w:rFonts w:ascii="Arial" w:eastAsia="Times New Roman" w:hAnsi="Arial" w:cs="Arial"/>
          <w:i/>
          <w:iCs/>
          <w:sz w:val="20"/>
          <w:szCs w:val="20"/>
        </w:rPr>
        <w:t xml:space="preserve"> Iznomātāju.</w:t>
      </w:r>
    </w:p>
    <w:p w14:paraId="2C3E6E0F"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Ja</w:t>
      </w:r>
      <w:r w:rsidRPr="008A7B33">
        <w:rPr>
          <w:rFonts w:ascii="Arial" w:eastAsia="Times New Roman" w:hAnsi="Arial" w:cs="Arial"/>
          <w:i/>
          <w:iCs/>
          <w:sz w:val="20"/>
          <w:szCs w:val="20"/>
        </w:rPr>
        <w:t xml:space="preserve"> Nomas objektam</w:t>
      </w:r>
      <w:r w:rsidRPr="008A7B33">
        <w:rPr>
          <w:rFonts w:ascii="Arial" w:eastAsia="Times New Roman" w:hAnsi="Arial" w:cs="Arial"/>
          <w:sz w:val="20"/>
          <w:szCs w:val="20"/>
        </w:rPr>
        <w:t xml:space="preserve"> ir radušies bojājumi, kuru cēlonis nav Ēku un Inženierbūvju būvniecības defekts,</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nekavējoties novērš radušos bojājumus un sedz ar bojājumu novēršanu saistītos izdevumus, turpinot maksāt nomas maksu pilnā apmērā.</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remonts veicams atbilstoši būvniecību regulējošo normatīvo aktu prasībām. Izdevumus par minētajiem remontdarbiem sedz</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Pēc būvdarbu pabeigšanas</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izsniedz </w:t>
      </w: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rakstisku, dokumentāli pamatotu izziņu par</w:t>
      </w:r>
      <w:r w:rsidRPr="008A7B33">
        <w:rPr>
          <w:rFonts w:ascii="Arial" w:eastAsia="Times New Roman" w:hAnsi="Arial" w:cs="Arial"/>
          <w:i/>
          <w:iCs/>
          <w:sz w:val="20"/>
          <w:szCs w:val="20"/>
        </w:rPr>
        <w:t xml:space="preserve"> Nomas objektā</w:t>
      </w:r>
      <w:r w:rsidRPr="008A7B33">
        <w:rPr>
          <w:rFonts w:ascii="Arial" w:eastAsia="Times New Roman" w:hAnsi="Arial" w:cs="Arial"/>
          <w:sz w:val="20"/>
          <w:szCs w:val="20"/>
        </w:rPr>
        <w:t xml:space="preserve"> paveiktajiem būvdarbiem un ieguldītajiem līdzekļiem, t.i., būvdarbu izpildi saskaņā ar faktiski izpildīto darbu tāmi.</w:t>
      </w:r>
    </w:p>
    <w:p w14:paraId="72110C10"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nesaņem nekādu atlīdzību no</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par</w:t>
      </w:r>
      <w:r w:rsidRPr="008A7B33">
        <w:rPr>
          <w:rFonts w:ascii="Arial" w:eastAsia="Times New Roman" w:hAnsi="Arial" w:cs="Arial"/>
          <w:i/>
          <w:iCs/>
          <w:sz w:val="20"/>
          <w:szCs w:val="20"/>
        </w:rPr>
        <w:t xml:space="preserve"> Nomas objektā</w:t>
      </w:r>
      <w:r w:rsidRPr="008A7B33">
        <w:rPr>
          <w:rFonts w:ascii="Arial" w:eastAsia="Times New Roman" w:hAnsi="Arial" w:cs="Arial"/>
          <w:sz w:val="20"/>
          <w:szCs w:val="20"/>
        </w:rPr>
        <w:t xml:space="preserve"> veiktajiem ieguldījumiem un izdevumiem (ne nepieciešamajiem, ne derīgajiem, ne greznuma izdevumiem).</w:t>
      </w:r>
    </w:p>
    <w:p w14:paraId="1308C11E"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 xml:space="preserve">Nomnieks </w:t>
      </w:r>
      <w:r w:rsidRPr="008A7B33">
        <w:rPr>
          <w:rFonts w:ascii="Arial" w:eastAsia="Times New Roman" w:hAnsi="Arial" w:cs="Arial"/>
          <w:sz w:val="20"/>
          <w:szCs w:val="20"/>
        </w:rPr>
        <w:t>apņemas 10 (desmit) kalendāro dienu laikā pēc</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spēkā stāšanās par saviem līdzekļiem apdrošināt</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pret visa veida riskiem un nodrošināt</w:t>
      </w:r>
      <w:r w:rsidRPr="008A7B33">
        <w:rPr>
          <w:rFonts w:ascii="Arial" w:eastAsia="Times New Roman" w:hAnsi="Arial" w:cs="Arial"/>
          <w:i/>
          <w:iCs/>
          <w:sz w:val="20"/>
          <w:szCs w:val="20"/>
        </w:rPr>
        <w:t xml:space="preserve"> Nomas objekta </w:t>
      </w:r>
      <w:r w:rsidRPr="008A7B33">
        <w:rPr>
          <w:rFonts w:ascii="Arial" w:eastAsia="Times New Roman" w:hAnsi="Arial" w:cs="Arial"/>
          <w:sz w:val="20"/>
          <w:szCs w:val="20"/>
        </w:rPr>
        <w:t>apdrošināšanas nepārtrauktību visā</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darbības laikā. Apdrošināšanas atlīdzības lielums tiek noteikts</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atjaunošanas vērtībā. Kā apdrošināšanas atlīdzības saņēmējs polisē jānorāda</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Apdrošināšanas polise iesniedzama</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w:t>
      </w:r>
      <w:r w:rsidRPr="008A7B33">
        <w:rPr>
          <w:rFonts w:ascii="Arial" w:eastAsia="Times New Roman" w:hAnsi="Arial" w:cs="Arial"/>
          <w:sz w:val="20"/>
          <w:szCs w:val="20"/>
        </w:rPr>
        <w:lastRenderedPageBreak/>
        <w:t>apdrošināšanas gadījumam,</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apņemas nekavējoties samaksāt </w:t>
      </w:r>
      <w:r w:rsidRPr="008A7B33">
        <w:rPr>
          <w:rFonts w:ascii="Arial" w:eastAsia="Times New Roman" w:hAnsi="Arial" w:cs="Arial"/>
          <w:i/>
          <w:iCs/>
          <w:sz w:val="20"/>
          <w:szCs w:val="20"/>
        </w:rPr>
        <w:t>Iznomātajam</w:t>
      </w:r>
      <w:r w:rsidRPr="008A7B33">
        <w:rPr>
          <w:rFonts w:ascii="Arial" w:eastAsia="Times New Roman" w:hAnsi="Arial" w:cs="Arial"/>
          <w:sz w:val="20"/>
          <w:szCs w:val="20"/>
        </w:rPr>
        <w:t xml:space="preserve"> starpību starp radītiem zaudējumiem un apdrošināšanas kompānijas izmaksāto summu.</w:t>
      </w:r>
    </w:p>
    <w:p w14:paraId="51E566C0"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pēc saviem ieskatiem un par saviem līdzekļiem veic</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apsardzi un </w:t>
      </w:r>
      <w:r w:rsidRPr="008A7B33">
        <w:rPr>
          <w:rFonts w:ascii="Arial" w:eastAsia="Times New Roman" w:hAnsi="Arial" w:cs="Arial"/>
          <w:i/>
          <w:iCs/>
          <w:sz w:val="20"/>
          <w:szCs w:val="20"/>
        </w:rPr>
        <w:t>Nomas objektā</w:t>
      </w:r>
      <w:r w:rsidRPr="008A7B33">
        <w:rPr>
          <w:rFonts w:ascii="Arial" w:eastAsia="Times New Roman" w:hAnsi="Arial" w:cs="Arial"/>
          <w:sz w:val="20"/>
          <w:szCs w:val="20"/>
        </w:rPr>
        <w:t xml:space="preserve"> atrodošās mantas (piem., iekārtu un aprīkojuma) apdrošināšanu.</w:t>
      </w:r>
      <w:r w:rsidRPr="008A7B33">
        <w:rPr>
          <w:rFonts w:ascii="Arial" w:eastAsia="Times New Roman" w:hAnsi="Arial" w:cs="Arial"/>
          <w:i/>
          <w:iCs/>
          <w:sz w:val="20"/>
          <w:szCs w:val="20"/>
        </w:rPr>
        <w:t xml:space="preserve"> Iznomātājs </w:t>
      </w:r>
      <w:r w:rsidRPr="008A7B33">
        <w:rPr>
          <w:rFonts w:ascii="Arial" w:eastAsia="Times New Roman" w:hAnsi="Arial" w:cs="Arial"/>
          <w:sz w:val="20"/>
          <w:szCs w:val="20"/>
        </w:rPr>
        <w:t>neuzņemas atbildību par</w:t>
      </w:r>
      <w:r w:rsidRPr="008A7B33">
        <w:rPr>
          <w:rFonts w:ascii="Arial" w:eastAsia="Times New Roman" w:hAnsi="Arial" w:cs="Arial"/>
          <w:i/>
          <w:iCs/>
          <w:sz w:val="20"/>
          <w:szCs w:val="20"/>
        </w:rPr>
        <w:t xml:space="preserve"> Nomas objektā</w:t>
      </w:r>
      <w:r w:rsidRPr="008A7B33">
        <w:rPr>
          <w:rFonts w:ascii="Arial" w:eastAsia="Times New Roman" w:hAnsi="Arial" w:cs="Arial"/>
          <w:sz w:val="20"/>
          <w:szCs w:val="20"/>
        </w:rPr>
        <w:t xml:space="preserve"> esošo</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vai trešo personu mantu.</w:t>
      </w:r>
    </w:p>
    <w:p w14:paraId="68A3BF32"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apņemas ievērot zemesgrāmatā reģistrētās lietu tiesības, kas apgrūtina</w:t>
      </w:r>
      <w:r w:rsidRPr="008A7B33">
        <w:rPr>
          <w:rFonts w:ascii="Arial" w:eastAsia="Times New Roman" w:hAnsi="Arial" w:cs="Arial"/>
          <w:i/>
          <w:iCs/>
          <w:sz w:val="20"/>
          <w:szCs w:val="20"/>
        </w:rPr>
        <w:t xml:space="preserve"> Nomas objektu. Nomniekam</w:t>
      </w:r>
      <w:r w:rsidRPr="008A7B33">
        <w:rPr>
          <w:rFonts w:ascii="Arial" w:eastAsia="Times New Roman" w:hAnsi="Arial" w:cs="Arial"/>
          <w:sz w:val="20"/>
          <w:szCs w:val="20"/>
        </w:rPr>
        <w:t xml:space="preserve"> ir pienākums ievērot</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6CEACD22"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sz w:val="20"/>
          <w:szCs w:val="20"/>
        </w:rPr>
        <w:t>Nomniekam ir pienākums saglabāt visus</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w:t>
      </w:r>
      <w:r w:rsidRPr="008A7B33">
        <w:rPr>
          <w:rFonts w:ascii="Arial" w:eastAsia="Times New Roman" w:hAnsi="Arial" w:cs="Arial"/>
          <w:i/>
          <w:iCs/>
          <w:sz w:val="20"/>
          <w:szCs w:val="20"/>
        </w:rPr>
        <w:t xml:space="preserve"> Nomas objektā </w:t>
      </w:r>
      <w:r w:rsidRPr="008A7B33">
        <w:rPr>
          <w:rFonts w:ascii="Arial" w:eastAsia="Times New Roman" w:hAnsi="Arial" w:cs="Arial"/>
          <w:sz w:val="20"/>
          <w:szCs w:val="20"/>
        </w:rPr>
        <w:t>esošajiem vai trešajām personām piederošajiem inženiertehniskās apgādes tīkliem un citiem tehnoloģiskajiem aprīkojumiem.</w:t>
      </w:r>
    </w:p>
    <w:p w14:paraId="06CC87BE"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apņemas:</w:t>
      </w:r>
    </w:p>
    <w:p w14:paraId="6F803732"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sz w:val="20"/>
          <w:szCs w:val="20"/>
        </w:rPr>
        <w:t>nodrošināt</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lietošanu atbilstoši</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noteiktajiem mērķiem;</w:t>
      </w:r>
    </w:p>
    <w:p w14:paraId="24D27BB1"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sz w:val="20"/>
          <w:szCs w:val="20"/>
        </w:rPr>
        <w:t>izpildīt biznesa plānu un Līguma 2.3. punktā minēto inženierkomunikāciju tīklu izbūvi;</w:t>
      </w:r>
    </w:p>
    <w:p w14:paraId="39DFF8F6"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sz w:val="20"/>
          <w:szCs w:val="20"/>
        </w:rPr>
        <w:t>nekavējoties novērst savas darbības vai bezdarbības dēļ radīto</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nosacījumu pārkāpumu sekas un atlīdzināt radītos zaudējumus.</w:t>
      </w:r>
    </w:p>
    <w:p w14:paraId="605ED007"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sz w:val="20"/>
          <w:szCs w:val="20"/>
        </w:rPr>
        <w:t>Ar</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rakstveida piekrišanu</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ir tiesības nodot</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vai tā daļu apakšnomā.</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rakstveida piekrišanu izsniedz vai atsaka 30 (trīsdesmit) kalendāro dienu laikā no</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iesnieguma iesniegšanas dienas.</w:t>
      </w:r>
    </w:p>
    <w:p w14:paraId="305F9481"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tiesības mainīt biznesa plānu vai realizēt citu biznesa plānu, ja tā rezultātā tiek ievēroti Līguma 2.punktā noteiktie nosacījumi.</w:t>
      </w:r>
    </w:p>
    <w:p w14:paraId="5DD0EB48"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Iznomātājs</w:t>
      </w:r>
      <w:r w:rsidRPr="008A7B33">
        <w:rPr>
          <w:rFonts w:ascii="Arial" w:eastAsia="Times New Roman" w:hAnsi="Arial" w:cs="Arial"/>
          <w:sz w:val="20"/>
          <w:szCs w:val="20"/>
        </w:rPr>
        <w:t xml:space="preserve"> apņemas reģistrēt šo</w:t>
      </w:r>
      <w:r w:rsidRPr="008A7B33">
        <w:rPr>
          <w:rFonts w:ascii="Arial" w:eastAsia="Times New Roman" w:hAnsi="Arial" w:cs="Arial"/>
          <w:i/>
          <w:iCs/>
          <w:sz w:val="20"/>
          <w:szCs w:val="20"/>
        </w:rPr>
        <w:t xml:space="preserve"> Līgumu</w:t>
      </w:r>
      <w:r w:rsidRPr="008A7B33">
        <w:rPr>
          <w:rFonts w:ascii="Arial" w:eastAsia="Times New Roman" w:hAnsi="Arial" w:cs="Arial"/>
          <w:sz w:val="20"/>
          <w:szCs w:val="20"/>
        </w:rPr>
        <w:t xml:space="preserve"> zemesgrāmatā un segt visus izdevumus, kas saistīti ar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ierakstīšanu zemesgrāmatā.</w:t>
      </w:r>
    </w:p>
    <w:p w14:paraId="32DF21DE"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ir tiesības kontrolēt</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izmantošanu atbilstoši</w:t>
      </w:r>
      <w:r w:rsidRPr="008A7B33">
        <w:rPr>
          <w:rFonts w:ascii="Arial" w:eastAsia="Times New Roman" w:hAnsi="Arial" w:cs="Arial"/>
          <w:i/>
          <w:iCs/>
          <w:sz w:val="20"/>
          <w:szCs w:val="20"/>
        </w:rPr>
        <w:t xml:space="preserve"> Līguma </w:t>
      </w:r>
      <w:r w:rsidRPr="008A7B33">
        <w:rPr>
          <w:rFonts w:ascii="Arial" w:eastAsia="Times New Roman" w:hAnsi="Arial" w:cs="Arial"/>
          <w:sz w:val="20"/>
          <w:szCs w:val="20"/>
        </w:rPr>
        <w:t>nosacījumiem.</w:t>
      </w:r>
    </w:p>
    <w:p w14:paraId="35230D07"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Iznomātājs</w:t>
      </w:r>
      <w:r w:rsidRPr="008A7B33">
        <w:rPr>
          <w:rFonts w:ascii="Arial" w:eastAsia="Times New Roman" w:hAnsi="Arial" w:cs="Arial"/>
          <w:sz w:val="20"/>
          <w:szCs w:val="20"/>
        </w:rPr>
        <w:t xml:space="preserve"> garantē, ka</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var netraucēti izmantot</w:t>
      </w:r>
      <w:r w:rsidRPr="008A7B33">
        <w:rPr>
          <w:rFonts w:ascii="Arial" w:eastAsia="Times New Roman" w:hAnsi="Arial" w:cs="Arial"/>
          <w:i/>
          <w:iCs/>
          <w:sz w:val="20"/>
          <w:szCs w:val="20"/>
        </w:rPr>
        <w:t xml:space="preserve"> Nomas objektu Līguma</w:t>
      </w:r>
      <w:r w:rsidRPr="008A7B33">
        <w:rPr>
          <w:rFonts w:ascii="Arial" w:eastAsia="Times New Roman" w:hAnsi="Arial" w:cs="Arial"/>
          <w:sz w:val="20"/>
          <w:szCs w:val="20"/>
        </w:rPr>
        <w:t xml:space="preserve"> termiņā bez jebkāda nepamatota pārtraukuma vai traucējuma no</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puses.</w:t>
      </w:r>
    </w:p>
    <w:p w14:paraId="1CB7950B" w14:textId="77777777" w:rsidR="00E828FE" w:rsidRPr="008A7B33" w:rsidRDefault="00E828FE" w:rsidP="00E828FE">
      <w:pPr>
        <w:spacing w:after="0" w:line="240" w:lineRule="auto"/>
        <w:ind w:left="993"/>
        <w:contextualSpacing/>
        <w:jc w:val="both"/>
        <w:rPr>
          <w:rFonts w:ascii="Arial" w:eastAsia="Times New Roman" w:hAnsi="Arial" w:cs="Arial"/>
          <w:b/>
          <w:color w:val="FF0000"/>
          <w:sz w:val="20"/>
          <w:szCs w:val="20"/>
        </w:rPr>
      </w:pPr>
    </w:p>
    <w:p w14:paraId="49DD961F"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bookmarkStart w:id="5" w:name="bookmark7"/>
      <w:r w:rsidRPr="008A7B33">
        <w:rPr>
          <w:rFonts w:ascii="Arial" w:eastAsia="Times New Roman" w:hAnsi="Arial" w:cs="Arial"/>
          <w:b/>
          <w:sz w:val="20"/>
          <w:szCs w:val="20"/>
        </w:rPr>
        <w:t>Līguma izbeigšana</w:t>
      </w:r>
      <w:bookmarkEnd w:id="5"/>
    </w:p>
    <w:p w14:paraId="54D4F5E8"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ir tiesības vienpusēji atkāpties no</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neatlīdzinot</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zaudējumus, kas saistīti ar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pirmstermiņa izbeigšanu, un neatlīdzinot</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jebkurus ar</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saistītos izdevumus (ne nepieciešamos, ne derīgos, ne greznuma izdevumus), par to informējot</w:t>
      </w:r>
      <w:r w:rsidRPr="008A7B33">
        <w:rPr>
          <w:rFonts w:ascii="Arial" w:eastAsia="Times New Roman" w:hAnsi="Arial" w:cs="Arial"/>
          <w:i/>
          <w:iCs/>
          <w:sz w:val="20"/>
          <w:szCs w:val="20"/>
        </w:rPr>
        <w:t xml:space="preserve"> Nomnieku</w:t>
      </w:r>
      <w:r w:rsidRPr="008A7B33">
        <w:rPr>
          <w:rFonts w:ascii="Arial" w:eastAsia="Times New Roman" w:hAnsi="Arial" w:cs="Arial"/>
          <w:sz w:val="20"/>
          <w:szCs w:val="20"/>
        </w:rPr>
        <w:t>, nosūtot ierakstītā sūtījumā rakstveida paziņojumu vienu mēnesi iepriekš, ja Nomnieks šeit minētos trūkumus nenovērš pēc Iznomātāja paziņojuma saņemšanas līdz Līguma izbeigšanās dienai:</w:t>
      </w:r>
    </w:p>
    <w:p w14:paraId="08EAAC89"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w:t>
      </w:r>
      <w:r w:rsidRPr="008A7B33">
        <w:rPr>
          <w:rFonts w:ascii="Arial" w:eastAsia="Times New Roman" w:hAnsi="Arial" w:cs="Arial"/>
          <w:sz w:val="20"/>
          <w:szCs w:val="20"/>
        </w:rPr>
        <w:t xml:space="preserve"> darbības vai bezdarbības dēļ tiek bojāts</w:t>
      </w:r>
      <w:r w:rsidRPr="008A7B33">
        <w:rPr>
          <w:rFonts w:ascii="Arial" w:eastAsia="Times New Roman" w:hAnsi="Arial" w:cs="Arial"/>
          <w:i/>
          <w:iCs/>
          <w:sz w:val="20"/>
          <w:szCs w:val="20"/>
        </w:rPr>
        <w:t xml:space="preserve"> Nomas objekts</w:t>
      </w:r>
      <w:r w:rsidRPr="008A7B33">
        <w:rPr>
          <w:rFonts w:ascii="Arial" w:eastAsia="Times New Roman" w:hAnsi="Arial" w:cs="Arial"/>
          <w:iCs/>
          <w:sz w:val="20"/>
          <w:szCs w:val="20"/>
        </w:rPr>
        <w:t>;</w:t>
      </w:r>
    </w:p>
    <w:p w14:paraId="2DE9C2C9"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w:t>
      </w:r>
      <w:r w:rsidRPr="008A7B33">
        <w:rPr>
          <w:rFonts w:ascii="Arial" w:eastAsia="Times New Roman" w:hAnsi="Arial" w:cs="Arial"/>
          <w:sz w:val="20"/>
          <w:szCs w:val="20"/>
        </w:rPr>
        <w:t xml:space="preserve"> nenokārtotās nomas maksas saistības pārsniedz divu mēnešu nomas maksas apmēru;</w:t>
      </w:r>
    </w:p>
    <w:p w14:paraId="7BE269A4"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nav veicis</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apdrošināšanu;</w:t>
      </w:r>
    </w:p>
    <w:p w14:paraId="37FBA380"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vairāk kā ceturksni kavē nekustamā īpašuma nodokļa samaksu par</w:t>
      </w:r>
      <w:r w:rsidRPr="008A7B33">
        <w:rPr>
          <w:rFonts w:ascii="Arial" w:eastAsia="Times New Roman" w:hAnsi="Arial" w:cs="Arial"/>
          <w:i/>
          <w:iCs/>
          <w:sz w:val="20"/>
          <w:szCs w:val="20"/>
        </w:rPr>
        <w:t xml:space="preserve"> Nomas objektu</w:t>
      </w:r>
      <w:r w:rsidRPr="008A7B33">
        <w:rPr>
          <w:rFonts w:ascii="Arial" w:eastAsia="Times New Roman" w:hAnsi="Arial" w:cs="Arial"/>
          <w:iCs/>
          <w:sz w:val="20"/>
          <w:szCs w:val="20"/>
        </w:rPr>
        <w:t>;</w:t>
      </w:r>
    </w:p>
    <w:p w14:paraId="4BBC4722"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pasludināts maksātnespējas process, tiesiskās aizsardzības process vai ārpus tiešās tiesiskās aizsardzības process;</w:t>
      </w:r>
    </w:p>
    <w:p w14:paraId="1101B0D5"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Ir apturēta</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saimnieciskā darbība;</w:t>
      </w:r>
    </w:p>
    <w:p w14:paraId="08E987D1"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ir uzsākts likvidācijas process;</w:t>
      </w:r>
    </w:p>
    <w:p w14:paraId="020C0564"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nepilda kādu no Līguma 5.14.1. - 5.14.3. apakšpunktos minētajiem pienākumiem, vai netiek sasniegts vai pildīts</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mērķis saskaņā ar 2.3. punktu, ar kuru</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bija tiesības rēķināties;</w:t>
      </w:r>
    </w:p>
    <w:p w14:paraId="2237841A"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Nomas objekts</w:t>
      </w:r>
      <w:r w:rsidRPr="008A7B33">
        <w:rPr>
          <w:rFonts w:ascii="Arial" w:eastAsia="Times New Roman" w:hAnsi="Arial" w:cs="Arial"/>
          <w:sz w:val="20"/>
          <w:szCs w:val="20"/>
        </w:rPr>
        <w:t xml:space="preserve"> bez</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piekrišanas tiek nodots apakšnomā;</w:t>
      </w:r>
    </w:p>
    <w:p w14:paraId="46D3AAD2"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izmanto</w:t>
      </w:r>
      <w:r w:rsidRPr="008A7B33">
        <w:rPr>
          <w:rFonts w:ascii="Arial" w:eastAsia="Times New Roman" w:hAnsi="Arial" w:cs="Arial"/>
          <w:i/>
          <w:iCs/>
          <w:sz w:val="20"/>
          <w:szCs w:val="20"/>
        </w:rPr>
        <w:t xml:space="preserve"> Nomas objektu</w:t>
      </w:r>
      <w:r w:rsidRPr="008A7B33">
        <w:rPr>
          <w:rFonts w:ascii="Arial" w:eastAsia="Times New Roman" w:hAnsi="Arial" w:cs="Arial"/>
          <w:sz w:val="20"/>
          <w:szCs w:val="20"/>
        </w:rPr>
        <w:t xml:space="preserve"> citiem mērķiem nekā noteikts</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2.3. punktā;</w:t>
      </w:r>
    </w:p>
    <w:p w14:paraId="414D0ECF"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noteikumu neizpildīšana ir ļaunprātīga un dod</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pamatu uzskatīt, ka viņš nevar paļauties uz saistību izpildīšanu nākotnē;</w:t>
      </w:r>
    </w:p>
    <w:p w14:paraId="443DF0D8"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veic patvaļīgu</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vai tā daļas pārbūvi un/vai pārplānošanu un/vai nojaukšanu un/vai maina to funkcionālo nozīmi, bojā to;</w:t>
      </w:r>
    </w:p>
    <w:p w14:paraId="174D598D"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sz w:val="20"/>
          <w:szCs w:val="20"/>
        </w:rPr>
        <w:t>Tiek saņemta informācija no kompetentas institūcijas, ka</w:t>
      </w:r>
      <w:r w:rsidRPr="008A7B33">
        <w:rPr>
          <w:rFonts w:ascii="Arial" w:eastAsia="Times New Roman" w:hAnsi="Arial" w:cs="Arial"/>
          <w:i/>
          <w:iCs/>
          <w:sz w:val="20"/>
          <w:szCs w:val="20"/>
        </w:rPr>
        <w:t xml:space="preserve"> Nomas objekts</w:t>
      </w:r>
      <w:r w:rsidRPr="008A7B33">
        <w:rPr>
          <w:rFonts w:ascii="Arial" w:eastAsia="Times New Roman" w:hAnsi="Arial" w:cs="Arial"/>
          <w:sz w:val="20"/>
          <w:szCs w:val="20"/>
        </w:rPr>
        <w:t xml:space="preserve"> tiek ekspluatēts neatbilstoši normatīvo aktu prasībām;</w:t>
      </w:r>
    </w:p>
    <w:p w14:paraId="0D7129DA"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nepilda</w:t>
      </w:r>
      <w:r w:rsidRPr="008A7B33">
        <w:rPr>
          <w:rFonts w:ascii="Arial" w:eastAsia="Times New Roman" w:hAnsi="Arial" w:cs="Arial"/>
          <w:i/>
          <w:iCs/>
          <w:sz w:val="20"/>
          <w:szCs w:val="20"/>
        </w:rPr>
        <w:t xml:space="preserve"> Līgumā</w:t>
      </w:r>
      <w:r w:rsidRPr="008A7B33">
        <w:rPr>
          <w:rFonts w:ascii="Arial" w:eastAsia="Times New Roman" w:hAnsi="Arial" w:cs="Arial"/>
          <w:sz w:val="20"/>
          <w:szCs w:val="20"/>
        </w:rPr>
        <w:t xml:space="preserve"> noteiktos pienākumus vai tiek pārkāpti citi</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noteikumi;</w:t>
      </w:r>
    </w:p>
    <w:p w14:paraId="495F4971"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sz w:val="20"/>
          <w:szCs w:val="20"/>
        </w:rPr>
        <w:lastRenderedPageBreak/>
        <w:t xml:space="preserve">Ja Līguma izpildes laikā </w:t>
      </w:r>
      <w:r w:rsidRPr="008A7B33">
        <w:rPr>
          <w:rFonts w:ascii="Arial" w:eastAsia="Times New Roman" w:hAnsi="Arial" w:cs="Arial"/>
          <w:i/>
          <w:sz w:val="20"/>
          <w:szCs w:val="20"/>
        </w:rPr>
        <w:t>Nomniekam</w:t>
      </w:r>
      <w:r w:rsidRPr="008A7B33">
        <w:rPr>
          <w:rFonts w:ascii="Arial" w:eastAsia="Times New Roman" w:hAnsi="Arial" w:cs="Arial"/>
          <w:sz w:val="20"/>
          <w:szCs w:val="20"/>
        </w:rPr>
        <w:t xml:space="preserve"> ir piemērotas starptautiskās vai nacionālās sankcijas vai būtiskas finanšu un kapitāla tirgus intereses ietekmējošas Eiropas Savienības vai Ziemeļatlantijas līguma organizācijas dalībvalsts noteiktās sankcijas.</w:t>
      </w:r>
    </w:p>
    <w:p w14:paraId="67914532"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ir tiesības, rakstiski informējot</w:t>
      </w:r>
      <w:r w:rsidRPr="008A7B33">
        <w:rPr>
          <w:rFonts w:ascii="Arial" w:eastAsia="Times New Roman" w:hAnsi="Arial" w:cs="Arial"/>
          <w:i/>
          <w:iCs/>
          <w:sz w:val="20"/>
          <w:szCs w:val="20"/>
        </w:rPr>
        <w:t xml:space="preserve"> Nomnieku</w:t>
      </w:r>
      <w:r w:rsidRPr="008A7B33">
        <w:rPr>
          <w:rFonts w:ascii="Arial" w:eastAsia="Times New Roman" w:hAnsi="Arial" w:cs="Arial"/>
          <w:sz w:val="20"/>
          <w:szCs w:val="20"/>
        </w:rPr>
        <w:t>, trīs mēnešus iepriekš, vienpusēji atkāpties no</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neatlīdzinot</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zaudējumus, kas saistīti ar</w:t>
      </w:r>
      <w:r w:rsidRPr="008A7B33">
        <w:rPr>
          <w:rFonts w:ascii="Arial" w:eastAsia="Times New Roman" w:hAnsi="Arial" w:cs="Arial"/>
          <w:i/>
          <w:iCs/>
          <w:sz w:val="20"/>
          <w:szCs w:val="20"/>
        </w:rPr>
        <w:t xml:space="preserve"> Līguma </w:t>
      </w:r>
      <w:r w:rsidRPr="008A7B33">
        <w:rPr>
          <w:rFonts w:ascii="Arial" w:eastAsia="Times New Roman" w:hAnsi="Arial" w:cs="Arial"/>
          <w:sz w:val="20"/>
          <w:szCs w:val="20"/>
        </w:rPr>
        <w:t>pirmstermiņa izbeigšanu, ja</w:t>
      </w:r>
      <w:r w:rsidRPr="008A7B33">
        <w:rPr>
          <w:rFonts w:ascii="Arial" w:eastAsia="Times New Roman" w:hAnsi="Arial" w:cs="Arial"/>
          <w:i/>
          <w:iCs/>
          <w:sz w:val="20"/>
          <w:szCs w:val="20"/>
        </w:rPr>
        <w:t xml:space="preserve"> Nomas objekts</w:t>
      </w:r>
      <w:r w:rsidRPr="008A7B33">
        <w:rPr>
          <w:rFonts w:ascii="Arial" w:eastAsia="Times New Roman" w:hAnsi="Arial" w:cs="Arial"/>
          <w:sz w:val="20"/>
          <w:szCs w:val="20"/>
        </w:rPr>
        <w:t xml:space="preserve"> nepieciešams sabiedrības vajadzību nodrošināšanai vai normatīvajos aktos noteikto publisko funkciju veikšanai. Ja</w:t>
      </w:r>
      <w:r w:rsidRPr="008A7B33">
        <w:rPr>
          <w:rFonts w:ascii="Arial" w:eastAsia="Times New Roman" w:hAnsi="Arial" w:cs="Arial"/>
          <w:i/>
          <w:iCs/>
          <w:sz w:val="20"/>
          <w:szCs w:val="20"/>
        </w:rPr>
        <w:t xml:space="preserve"> Iznomātājs </w:t>
      </w:r>
      <w:r w:rsidRPr="008A7B33">
        <w:rPr>
          <w:rFonts w:ascii="Arial" w:eastAsia="Times New Roman" w:hAnsi="Arial" w:cs="Arial"/>
          <w:sz w:val="20"/>
          <w:szCs w:val="20"/>
        </w:rPr>
        <w:t>vienpusēji atkāpjas no</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šādā gadījumā,</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ievērojot Civillikumu un</w:t>
      </w:r>
      <w:r w:rsidRPr="008A7B33">
        <w:rPr>
          <w:rFonts w:ascii="Arial" w:eastAsia="Times New Roman" w:hAnsi="Arial" w:cs="Arial"/>
          <w:i/>
          <w:iCs/>
          <w:sz w:val="20"/>
          <w:szCs w:val="20"/>
        </w:rPr>
        <w:t xml:space="preserve"> Līgumu, </w:t>
      </w:r>
      <w:r w:rsidRPr="008A7B33">
        <w:rPr>
          <w:rFonts w:ascii="Arial" w:eastAsia="Times New Roman" w:hAnsi="Arial" w:cs="Arial"/>
          <w:sz w:val="20"/>
          <w:szCs w:val="20"/>
        </w:rPr>
        <w:t>atlīdzina Nomnieka veiktos nepieciešamos un derīgos izdevumus.</w:t>
      </w:r>
    </w:p>
    <w:p w14:paraId="4B188480"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Līgums var tikt izbeigts pirms termiņa. Pusēm vienojoties.</w:t>
      </w:r>
    </w:p>
    <w:p w14:paraId="06A00D94"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var atteikties no</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lietošanas, 3 (trīs) mēnešus iepriekš rakstiski paziņojot</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taču jebkurā gadījumā ne agrāk kā pēc trīs gadiem no Līguma spēkā stāšanās un Līguma 2.6. punktā noteikto sasniedzamo rādītāju izpildīšanas. Šādā gadījumā </w:t>
      </w: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nav pienākuma atlīdzināt</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zaudējumus un izdevumus (arī ieguldījumus), kā arī</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nav tiesību prasīt arī uz priekšu samaksātās nomas maksas atdošanu.</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nav pienākuma apmaksāt nomas maksu līdz sākotnēji Līgumā pielīgtajam termiņam.</w:t>
      </w:r>
    </w:p>
    <w:p w14:paraId="45358988"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izbeigšana pirms termiņa neatbrīvo</w:t>
      </w:r>
      <w:r w:rsidRPr="008A7B33">
        <w:rPr>
          <w:rFonts w:ascii="Arial" w:eastAsia="Times New Roman" w:hAnsi="Arial" w:cs="Arial"/>
          <w:i/>
          <w:iCs/>
          <w:sz w:val="20"/>
          <w:szCs w:val="20"/>
        </w:rPr>
        <w:t xml:space="preserve"> Nomnieku</w:t>
      </w:r>
      <w:r w:rsidRPr="008A7B33">
        <w:rPr>
          <w:rFonts w:ascii="Arial" w:eastAsia="Times New Roman" w:hAnsi="Arial" w:cs="Arial"/>
          <w:sz w:val="20"/>
          <w:szCs w:val="20"/>
        </w:rPr>
        <w:t xml:space="preserve"> no pienākumā izpildīt maksājumu saistības, kuras viņš uzņēmies saskaņā ar</w:t>
      </w:r>
      <w:r w:rsidRPr="008A7B33">
        <w:rPr>
          <w:rFonts w:ascii="Arial" w:eastAsia="Times New Roman" w:hAnsi="Arial" w:cs="Arial"/>
          <w:i/>
          <w:iCs/>
          <w:sz w:val="20"/>
          <w:szCs w:val="20"/>
        </w:rPr>
        <w:t xml:space="preserve"> Līgumu.</w:t>
      </w:r>
    </w:p>
    <w:p w14:paraId="31EA0B09"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termiņam beidzoties vai jebkuros citos</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izbeigšanas gadījumos</w:t>
      </w:r>
      <w:r w:rsidRPr="008A7B33">
        <w:rPr>
          <w:rFonts w:ascii="Arial" w:eastAsia="Times New Roman" w:hAnsi="Arial" w:cs="Arial"/>
          <w:i/>
          <w:iCs/>
          <w:sz w:val="20"/>
          <w:szCs w:val="20"/>
        </w:rPr>
        <w:t xml:space="preserve"> Nomniekam </w:t>
      </w:r>
      <w:r w:rsidRPr="008A7B33">
        <w:rPr>
          <w:rFonts w:ascii="Arial" w:eastAsia="Times New Roman" w:hAnsi="Arial" w:cs="Arial"/>
          <w:sz w:val="20"/>
          <w:szCs w:val="20"/>
        </w:rPr>
        <w:t>jāatbrīvo</w:t>
      </w:r>
      <w:r w:rsidRPr="008A7B33">
        <w:rPr>
          <w:rFonts w:ascii="Arial" w:eastAsia="Times New Roman" w:hAnsi="Arial" w:cs="Arial"/>
          <w:i/>
          <w:iCs/>
          <w:sz w:val="20"/>
          <w:szCs w:val="20"/>
        </w:rPr>
        <w:t xml:space="preserve"> Nomas objekts</w:t>
      </w:r>
      <w:r w:rsidRPr="008A7B33">
        <w:rPr>
          <w:rFonts w:ascii="Arial" w:eastAsia="Times New Roman" w:hAnsi="Arial" w:cs="Arial"/>
          <w:sz w:val="20"/>
          <w:szCs w:val="20"/>
        </w:rPr>
        <w:t xml:space="preserve"> un</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izbeigšanās dienā jānodod tas</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ar nodošanas - pieņemšanas aktu, izpildot šādus pienākumus:</w:t>
      </w:r>
    </w:p>
    <w:p w14:paraId="7AB62FEF"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atstāt</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telpas un teritoriju tīru;</w:t>
      </w:r>
    </w:p>
    <w:p w14:paraId="3A59D198"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izvest visu Iznomātāja un trešo personu īpašumu un iekārtas (mantu);</w:t>
      </w:r>
    </w:p>
    <w:p w14:paraId="22CA921B"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nodot</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bez atlīdzības</w:t>
      </w:r>
      <w:r w:rsidRPr="008A7B33">
        <w:rPr>
          <w:rFonts w:ascii="Arial" w:eastAsia="Times New Roman" w:hAnsi="Arial" w:cs="Arial"/>
          <w:i/>
          <w:iCs/>
          <w:sz w:val="20"/>
          <w:szCs w:val="20"/>
        </w:rPr>
        <w:t xml:space="preserve"> Nomas objektā Nomnieka</w:t>
      </w:r>
      <w:r w:rsidRPr="008A7B33">
        <w:rPr>
          <w:rFonts w:ascii="Arial" w:eastAsia="Times New Roman" w:hAnsi="Arial" w:cs="Arial"/>
          <w:sz w:val="20"/>
          <w:szCs w:val="20"/>
        </w:rPr>
        <w:t xml:space="preserve"> izdarītos neatdalāmos uzlabojumus, kā arī visus nepieciešamos un derīgos ieguldījumus, kurus ir veicis </w:t>
      </w: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un pārbūves un ietaises, kurām jābūt lietošanas kārtībā; tiek nodotas lietas un aprīkojums, kas nodrošina</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telpu normālu lietošanu, kā arī priekšmeti, kuri nav atdalāmi nesabojājot tos un virsmas, pie kurām tie piestiprināti;</w:t>
      </w:r>
    </w:p>
    <w:p w14:paraId="5053E023"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noņemt visas piestiprinātās zīmes, plakātus no</w:t>
      </w:r>
      <w:r w:rsidRPr="008A7B33">
        <w:rPr>
          <w:rFonts w:ascii="Arial" w:eastAsia="Times New Roman" w:hAnsi="Arial" w:cs="Arial"/>
          <w:i/>
          <w:iCs/>
          <w:sz w:val="20"/>
          <w:szCs w:val="20"/>
        </w:rPr>
        <w:t xml:space="preserve"> Nomas objekta</w:t>
      </w:r>
      <w:r w:rsidRPr="008A7B33">
        <w:rPr>
          <w:rFonts w:ascii="Arial" w:eastAsia="Times New Roman" w:hAnsi="Arial" w:cs="Arial"/>
          <w:sz w:val="20"/>
          <w:szCs w:val="20"/>
        </w:rPr>
        <w:t xml:space="preserve"> telpu iekšpuses un ārpuses, atjaunot tās vietas, kur tās bijušas piestiprinātas;</w:t>
      </w:r>
    </w:p>
    <w:p w14:paraId="3CCA7FBF"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izlabot visus bojājumus</w:t>
      </w:r>
      <w:r w:rsidRPr="008A7B33">
        <w:rPr>
          <w:rFonts w:ascii="Arial" w:eastAsia="Times New Roman" w:hAnsi="Arial" w:cs="Arial"/>
          <w:i/>
          <w:iCs/>
          <w:sz w:val="20"/>
          <w:szCs w:val="20"/>
        </w:rPr>
        <w:t xml:space="preserve"> Nomas objektā</w:t>
      </w:r>
      <w:r w:rsidRPr="008A7B33">
        <w:rPr>
          <w:rFonts w:ascii="Arial" w:eastAsia="Times New Roman" w:hAnsi="Arial" w:cs="Arial"/>
          <w:sz w:val="20"/>
          <w:szCs w:val="20"/>
        </w:rPr>
        <w:t>, kas radušies tā atbrīvošanas rezultātā.</w:t>
      </w:r>
    </w:p>
    <w:p w14:paraId="3F93A4D8"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Nomas objekta</w:t>
      </w:r>
      <w:r w:rsidRPr="008A7B33">
        <w:rPr>
          <w:rFonts w:ascii="Arial" w:eastAsia="Times New Roman" w:hAnsi="Arial" w:cs="Arial"/>
          <w:sz w:val="20"/>
          <w:szCs w:val="20"/>
        </w:rPr>
        <w:t xml:space="preserve"> neatbrīvošanas gadījumā pēc nomas attiecību izbeigšanas,</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ir tiesīgs brīvi iekļūt iznomātajā</w:t>
      </w:r>
      <w:r w:rsidRPr="008A7B33">
        <w:rPr>
          <w:rFonts w:ascii="Arial" w:eastAsia="Times New Roman" w:hAnsi="Arial" w:cs="Arial"/>
          <w:i/>
          <w:iCs/>
          <w:sz w:val="20"/>
          <w:szCs w:val="20"/>
        </w:rPr>
        <w:t xml:space="preserve"> Nomas objektā.</w:t>
      </w:r>
    </w:p>
    <w:p w14:paraId="1E27BFDF"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piekrīt, ka</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un trešo personu kustamā manta, kas atradīsies</w:t>
      </w:r>
      <w:r w:rsidRPr="008A7B33">
        <w:rPr>
          <w:rFonts w:ascii="Arial" w:eastAsia="Times New Roman" w:hAnsi="Arial" w:cs="Arial"/>
          <w:i/>
          <w:iCs/>
          <w:sz w:val="20"/>
          <w:szCs w:val="20"/>
        </w:rPr>
        <w:t xml:space="preserve"> Nomas objektā</w:t>
      </w:r>
      <w:r w:rsidRPr="008A7B33">
        <w:rPr>
          <w:rFonts w:ascii="Arial" w:eastAsia="Times New Roman" w:hAnsi="Arial" w:cs="Arial"/>
          <w:sz w:val="20"/>
          <w:szCs w:val="20"/>
        </w:rPr>
        <w:t xml:space="preserve"> nākamajā dienā pēc</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izbeigšanās, tiek atzīta par atmestu mantu, un </w:t>
      </w:r>
      <w:r w:rsidRPr="008A7B33">
        <w:rPr>
          <w:rFonts w:ascii="Arial" w:eastAsia="Times New Roman" w:hAnsi="Arial" w:cs="Arial"/>
          <w:i/>
          <w:iCs/>
          <w:sz w:val="20"/>
          <w:szCs w:val="20"/>
        </w:rPr>
        <w:t>Iznomātājs</w:t>
      </w:r>
      <w:r w:rsidRPr="008A7B33">
        <w:rPr>
          <w:rFonts w:ascii="Arial" w:eastAsia="Times New Roman" w:hAnsi="Arial" w:cs="Arial"/>
          <w:sz w:val="20"/>
          <w:szCs w:val="20"/>
        </w:rPr>
        <w:t xml:space="preserve"> ir tiesīgs pārņemt to savā īpašumā un rīkoties ar to pēc saviem ieskatiem.</w:t>
      </w:r>
    </w:p>
    <w:p w14:paraId="75F899D6"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6.6. punktā paredzēto pienākumu nepildīšanas gadījumā</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jāmaksā līgumsods viena gada nomas maksas apmērā, kāda tā ir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izbeigšanas brīdī, kā arī jāsedz </w:t>
      </w: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visa veida zaudējumi un izdevumi, kādi</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radušies sakarā 6.6. punktā </w:t>
      </w:r>
      <w:r w:rsidRPr="008A7B33">
        <w:rPr>
          <w:rFonts w:ascii="Arial" w:eastAsia="Times New Roman" w:hAnsi="Arial" w:cs="Arial"/>
          <w:i/>
          <w:iCs/>
          <w:sz w:val="20"/>
          <w:szCs w:val="20"/>
        </w:rPr>
        <w:t>Nomniekam</w:t>
      </w:r>
      <w:r w:rsidRPr="008A7B33">
        <w:rPr>
          <w:rFonts w:ascii="Arial" w:eastAsia="Times New Roman" w:hAnsi="Arial" w:cs="Arial"/>
          <w:sz w:val="20"/>
          <w:szCs w:val="20"/>
        </w:rPr>
        <w:t xml:space="preserve"> noteikto pienākumu nepildīšanu. Līgumsoda piemērošana un samaksa neatbrīvo </w:t>
      </w:r>
      <w:r w:rsidRPr="008A7B33">
        <w:rPr>
          <w:rFonts w:ascii="Arial" w:eastAsia="Times New Roman" w:hAnsi="Arial" w:cs="Arial"/>
          <w:i/>
          <w:iCs/>
          <w:sz w:val="20"/>
          <w:szCs w:val="20"/>
        </w:rPr>
        <w:t>Nomnieku</w:t>
      </w:r>
      <w:r w:rsidRPr="008A7B33">
        <w:rPr>
          <w:rFonts w:ascii="Arial" w:eastAsia="Times New Roman" w:hAnsi="Arial" w:cs="Arial"/>
          <w:sz w:val="20"/>
          <w:szCs w:val="20"/>
        </w:rPr>
        <w:t xml:space="preserve"> no</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izpildīšanas pienākuma un atbildības par zaudējumiem.</w:t>
      </w:r>
    </w:p>
    <w:p w14:paraId="5D32A00D" w14:textId="77777777" w:rsidR="00E828FE" w:rsidRPr="008A7B33" w:rsidRDefault="00E828FE" w:rsidP="00E828FE">
      <w:pPr>
        <w:numPr>
          <w:ilvl w:val="1"/>
          <w:numId w:val="21"/>
        </w:numPr>
        <w:spacing w:after="0" w:line="240" w:lineRule="auto"/>
        <w:ind w:left="851" w:hanging="491"/>
        <w:contextualSpacing/>
        <w:jc w:val="both"/>
        <w:rPr>
          <w:rFonts w:ascii="Arial" w:eastAsia="Times New Roman" w:hAnsi="Arial" w:cs="Arial"/>
          <w:b/>
          <w:sz w:val="20"/>
          <w:szCs w:val="20"/>
        </w:rPr>
      </w:pPr>
      <w:r w:rsidRPr="008A7B33">
        <w:rPr>
          <w:rFonts w:ascii="Arial" w:eastAsia="Times New Roman" w:hAnsi="Arial" w:cs="Arial"/>
          <w:sz w:val="20"/>
          <w:szCs w:val="20"/>
        </w:rPr>
        <w:t>Neskatoties uz Līguma 6.6. - 6.8. punktos minēto, ja, izbeidzoties Līgumam, Nomniekam ir nepieciešams ilgāks laiks Nomnieka kustamās mantas izvešanai no Nomas objekta, Nomniekam ir tiesības, ar vienpusēju rakstisku paziņojumu Iznomātājam, kurš iesniedzams Iznomātajam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7A32EF8E" w14:textId="77777777" w:rsidR="00E828FE" w:rsidRPr="008A7B33" w:rsidRDefault="00E828FE" w:rsidP="00E828FE">
      <w:pPr>
        <w:spacing w:after="0" w:line="240" w:lineRule="auto"/>
        <w:ind w:left="360"/>
        <w:jc w:val="both"/>
        <w:rPr>
          <w:rFonts w:ascii="Arial" w:eastAsia="Times New Roman" w:hAnsi="Arial" w:cs="Arial"/>
          <w:b/>
          <w:sz w:val="20"/>
          <w:szCs w:val="20"/>
        </w:rPr>
      </w:pPr>
    </w:p>
    <w:p w14:paraId="0F1D1CD1"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bookmarkStart w:id="6" w:name="bookmark8"/>
      <w:r w:rsidRPr="008A7B33">
        <w:rPr>
          <w:rFonts w:ascii="Arial" w:eastAsia="Times New Roman" w:hAnsi="Arial" w:cs="Arial"/>
          <w:b/>
          <w:sz w:val="20"/>
          <w:szCs w:val="20"/>
        </w:rPr>
        <w:t>Aizturējuma tiesības</w:t>
      </w:r>
      <w:bookmarkEnd w:id="6"/>
    </w:p>
    <w:p w14:paraId="6AE725B6"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Iznomātājam</w:t>
      </w:r>
      <w:r w:rsidRPr="008A7B33">
        <w:rPr>
          <w:rFonts w:ascii="Arial" w:eastAsia="Times New Roman" w:hAnsi="Arial" w:cs="Arial"/>
          <w:sz w:val="20"/>
          <w:szCs w:val="20"/>
        </w:rPr>
        <w:t xml:space="preserve"> ir aizturējuma tiesība uz</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un trešās personas mantu, kas atrodas </w:t>
      </w:r>
      <w:r w:rsidRPr="008A7B33">
        <w:rPr>
          <w:rFonts w:ascii="Arial" w:eastAsia="Times New Roman" w:hAnsi="Arial" w:cs="Arial"/>
          <w:i/>
          <w:iCs/>
          <w:sz w:val="20"/>
          <w:szCs w:val="20"/>
        </w:rPr>
        <w:t>Nomas objektā</w:t>
      </w:r>
      <w:r w:rsidRPr="008A7B33">
        <w:rPr>
          <w:rFonts w:ascii="Arial" w:eastAsia="Times New Roman" w:hAnsi="Arial" w:cs="Arial"/>
          <w:sz w:val="20"/>
          <w:szCs w:val="20"/>
        </w:rPr>
        <w:t>, ciktāl tā ir nepieciešama</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saistību izpildes nodrošināšanai.</w:t>
      </w:r>
    </w:p>
    <w:p w14:paraId="409EA244"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Puses</w:t>
      </w:r>
      <w:r w:rsidRPr="008A7B33">
        <w:rPr>
          <w:rFonts w:ascii="Arial" w:eastAsia="Times New Roman" w:hAnsi="Arial" w:cs="Arial"/>
          <w:sz w:val="20"/>
          <w:szCs w:val="20"/>
        </w:rPr>
        <w:t xml:space="preserve"> vienojas, ka</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būs tiesīgs izmantot Civillikumā paredzētās aizturējuma tiesības, tai skaitā, aizturēt nomātajā</w:t>
      </w:r>
      <w:r w:rsidRPr="008A7B33">
        <w:rPr>
          <w:rFonts w:ascii="Arial" w:eastAsia="Times New Roman" w:hAnsi="Arial" w:cs="Arial"/>
          <w:i/>
          <w:iCs/>
          <w:sz w:val="20"/>
          <w:szCs w:val="20"/>
        </w:rPr>
        <w:t xml:space="preserve"> Nomas objektā</w:t>
      </w:r>
      <w:r w:rsidRPr="008A7B33">
        <w:rPr>
          <w:rFonts w:ascii="Arial" w:eastAsia="Times New Roman" w:hAnsi="Arial" w:cs="Arial"/>
          <w:sz w:val="20"/>
          <w:szCs w:val="20"/>
        </w:rPr>
        <w:t xml:space="preserve"> visu esošu mantu līdz saistību izpildei no</w:t>
      </w:r>
      <w:r w:rsidRPr="008A7B33">
        <w:rPr>
          <w:rFonts w:ascii="Arial" w:eastAsia="Times New Roman" w:hAnsi="Arial" w:cs="Arial"/>
          <w:i/>
          <w:iCs/>
          <w:sz w:val="20"/>
          <w:szCs w:val="20"/>
        </w:rPr>
        <w:t xml:space="preserve"> Nomnieka</w:t>
      </w:r>
      <w:r w:rsidRPr="008A7B33">
        <w:rPr>
          <w:rFonts w:ascii="Arial" w:eastAsia="Times New Roman" w:hAnsi="Arial" w:cs="Arial"/>
          <w:sz w:val="20"/>
          <w:szCs w:val="20"/>
        </w:rPr>
        <w:t xml:space="preserve"> puses, gadījumā, ja</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nemaksā</w:t>
      </w:r>
      <w:r w:rsidRPr="008A7B33">
        <w:rPr>
          <w:rFonts w:ascii="Arial" w:eastAsia="Times New Roman" w:hAnsi="Arial" w:cs="Arial"/>
          <w:i/>
          <w:iCs/>
          <w:sz w:val="20"/>
          <w:szCs w:val="20"/>
        </w:rPr>
        <w:t xml:space="preserve"> Līgumā</w:t>
      </w:r>
      <w:r w:rsidRPr="008A7B33">
        <w:rPr>
          <w:rFonts w:ascii="Arial" w:eastAsia="Times New Roman" w:hAnsi="Arial" w:cs="Arial"/>
          <w:sz w:val="20"/>
          <w:szCs w:val="20"/>
        </w:rPr>
        <w:t xml:space="preserve"> paredzētos maksājumus pilnā apmērā ilgāk kā 30 (trīsdesmit) dienas pēc</w:t>
      </w:r>
      <w:r w:rsidRPr="008A7B33">
        <w:rPr>
          <w:rFonts w:ascii="Arial" w:eastAsia="Times New Roman" w:hAnsi="Arial" w:cs="Arial"/>
          <w:i/>
          <w:iCs/>
          <w:sz w:val="20"/>
          <w:szCs w:val="20"/>
        </w:rPr>
        <w:t xml:space="preserve"> Līgumā</w:t>
      </w:r>
      <w:r w:rsidRPr="008A7B33">
        <w:rPr>
          <w:rFonts w:ascii="Arial" w:eastAsia="Times New Roman" w:hAnsi="Arial" w:cs="Arial"/>
          <w:sz w:val="20"/>
          <w:szCs w:val="20"/>
        </w:rPr>
        <w:t xml:space="preserve"> noteiktā termiņa.</w:t>
      </w:r>
    </w:p>
    <w:p w14:paraId="20C3DAF4"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Ja ir iestājies</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7.2. punktā minētais gadījums un</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ir izmantojis aizturējuma tiesības, tad</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parakstot šo līgumu, pilnvaro</w:t>
      </w:r>
      <w:r w:rsidRPr="008A7B33">
        <w:rPr>
          <w:rFonts w:ascii="Arial" w:eastAsia="Times New Roman" w:hAnsi="Arial" w:cs="Arial"/>
          <w:i/>
          <w:iCs/>
          <w:sz w:val="20"/>
          <w:szCs w:val="20"/>
        </w:rPr>
        <w:t xml:space="preserve"> Iznomātāju</w:t>
      </w:r>
      <w:r w:rsidRPr="008A7B33">
        <w:rPr>
          <w:rFonts w:ascii="Arial" w:eastAsia="Times New Roman" w:hAnsi="Arial" w:cs="Arial"/>
          <w:sz w:val="20"/>
          <w:szCs w:val="20"/>
        </w:rPr>
        <w:t xml:space="preserve"> glabāt aizturēto mantu, </w:t>
      </w:r>
      <w:r w:rsidRPr="008A7B33">
        <w:rPr>
          <w:rFonts w:ascii="Arial" w:eastAsia="Times New Roman" w:hAnsi="Arial" w:cs="Arial"/>
          <w:i/>
          <w:iCs/>
          <w:sz w:val="20"/>
          <w:szCs w:val="20"/>
        </w:rPr>
        <w:t>Nomnieks</w:t>
      </w:r>
      <w:r w:rsidRPr="008A7B33">
        <w:rPr>
          <w:rFonts w:ascii="Arial" w:eastAsia="Times New Roman" w:hAnsi="Arial" w:cs="Arial"/>
          <w:sz w:val="20"/>
          <w:szCs w:val="20"/>
        </w:rPr>
        <w:t xml:space="preserve"> apņemas atlīdzināt</w:t>
      </w:r>
      <w:r w:rsidRPr="008A7B33">
        <w:rPr>
          <w:rFonts w:ascii="Arial" w:eastAsia="Times New Roman" w:hAnsi="Arial" w:cs="Arial"/>
          <w:i/>
          <w:iCs/>
          <w:sz w:val="20"/>
          <w:szCs w:val="20"/>
        </w:rPr>
        <w:t xml:space="preserve"> Iznomātāja</w:t>
      </w:r>
      <w:r w:rsidRPr="008A7B33">
        <w:rPr>
          <w:rFonts w:ascii="Arial" w:eastAsia="Times New Roman" w:hAnsi="Arial" w:cs="Arial"/>
          <w:sz w:val="20"/>
          <w:szCs w:val="20"/>
        </w:rPr>
        <w:t xml:space="preserve"> izdevumus saistībā ar aizturētās mantas glabāšanu, kā arī pilnvaro</w:t>
      </w:r>
      <w:r w:rsidRPr="008A7B33">
        <w:rPr>
          <w:rFonts w:ascii="Arial" w:eastAsia="Times New Roman" w:hAnsi="Arial" w:cs="Arial"/>
          <w:i/>
          <w:iCs/>
          <w:sz w:val="20"/>
          <w:szCs w:val="20"/>
        </w:rPr>
        <w:t xml:space="preserve"> Iznomātāju</w:t>
      </w:r>
      <w:r w:rsidRPr="008A7B33">
        <w:rPr>
          <w:rFonts w:ascii="Arial" w:eastAsia="Times New Roman" w:hAnsi="Arial" w:cs="Arial"/>
          <w:sz w:val="20"/>
          <w:szCs w:val="20"/>
        </w:rPr>
        <w:t xml:space="preserve"> pārdot aizturēto mantu par brīvu cenu bez izsoles, lai</w:t>
      </w:r>
      <w:r w:rsidRPr="008A7B33">
        <w:rPr>
          <w:rFonts w:ascii="Arial" w:eastAsia="Times New Roman" w:hAnsi="Arial" w:cs="Arial"/>
          <w:i/>
          <w:iCs/>
          <w:sz w:val="20"/>
          <w:szCs w:val="20"/>
        </w:rPr>
        <w:t xml:space="preserve"> Iznomātājs </w:t>
      </w:r>
      <w:r w:rsidRPr="008A7B33">
        <w:rPr>
          <w:rFonts w:ascii="Arial" w:eastAsia="Times New Roman" w:hAnsi="Arial" w:cs="Arial"/>
          <w:sz w:val="20"/>
          <w:szCs w:val="20"/>
        </w:rPr>
        <w:t>varētu nolīdzināt savu prasījumu pret</w:t>
      </w:r>
      <w:r w:rsidRPr="008A7B33">
        <w:rPr>
          <w:rFonts w:ascii="Arial" w:eastAsia="Times New Roman" w:hAnsi="Arial" w:cs="Arial"/>
          <w:i/>
          <w:iCs/>
          <w:sz w:val="20"/>
          <w:szCs w:val="20"/>
        </w:rPr>
        <w:t xml:space="preserve"> Nomnieku</w:t>
      </w:r>
      <w:r w:rsidRPr="008A7B33">
        <w:rPr>
          <w:rFonts w:ascii="Arial" w:eastAsia="Times New Roman" w:hAnsi="Arial" w:cs="Arial"/>
          <w:sz w:val="20"/>
          <w:szCs w:val="20"/>
        </w:rPr>
        <w:t>, ja</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aizturējuma tiesību izmantojis ilgāk kā par 10 (desmit) dienām.</w:t>
      </w:r>
    </w:p>
    <w:p w14:paraId="14B38ABA" w14:textId="77777777" w:rsidR="00E828FE" w:rsidRPr="008A7B33" w:rsidRDefault="00E828FE" w:rsidP="00E828FE">
      <w:pPr>
        <w:spacing w:after="0" w:line="240" w:lineRule="auto"/>
        <w:ind w:left="792"/>
        <w:contextualSpacing/>
        <w:jc w:val="both"/>
        <w:rPr>
          <w:rFonts w:ascii="Arial" w:eastAsia="Times New Roman" w:hAnsi="Arial" w:cs="Arial"/>
          <w:b/>
          <w:sz w:val="20"/>
          <w:szCs w:val="20"/>
        </w:rPr>
      </w:pPr>
    </w:p>
    <w:p w14:paraId="46DDAB01" w14:textId="77777777" w:rsidR="00E828FE" w:rsidRPr="008A7B33" w:rsidRDefault="00E828FE" w:rsidP="00E828FE">
      <w:pPr>
        <w:numPr>
          <w:ilvl w:val="0"/>
          <w:numId w:val="21"/>
        </w:numPr>
        <w:spacing w:after="0" w:line="240" w:lineRule="auto"/>
        <w:contextualSpacing/>
        <w:jc w:val="both"/>
        <w:rPr>
          <w:rFonts w:ascii="Arial" w:eastAsia="Times New Roman" w:hAnsi="Arial" w:cs="Arial"/>
          <w:b/>
          <w:sz w:val="20"/>
          <w:szCs w:val="20"/>
        </w:rPr>
      </w:pPr>
      <w:bookmarkStart w:id="7" w:name="bookmark10"/>
      <w:r w:rsidRPr="008A7B33">
        <w:rPr>
          <w:rFonts w:ascii="Arial" w:eastAsia="Times New Roman" w:hAnsi="Arial" w:cs="Arial"/>
          <w:b/>
          <w:sz w:val="20"/>
          <w:szCs w:val="20"/>
        </w:rPr>
        <w:lastRenderedPageBreak/>
        <w:t>Pārējie noteikumi</w:t>
      </w:r>
      <w:bookmarkEnd w:id="7"/>
    </w:p>
    <w:p w14:paraId="40F6305C"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Visi ar</w:t>
      </w:r>
      <w:r w:rsidRPr="008A7B33">
        <w:rPr>
          <w:rFonts w:ascii="Arial" w:eastAsia="Times New Roman" w:hAnsi="Arial" w:cs="Arial"/>
          <w:i/>
          <w:iCs/>
          <w:sz w:val="20"/>
          <w:szCs w:val="20"/>
        </w:rPr>
        <w:t xml:space="preserve"> Līgumu</w:t>
      </w:r>
      <w:r w:rsidRPr="008A7B33">
        <w:rPr>
          <w:rFonts w:ascii="Arial" w:eastAsia="Times New Roman" w:hAnsi="Arial" w:cs="Arial"/>
          <w:sz w:val="20"/>
          <w:szCs w:val="20"/>
        </w:rPr>
        <w:t xml:space="preserve"> saistītie</w:t>
      </w:r>
      <w:r w:rsidRPr="008A7B33">
        <w:rPr>
          <w:rFonts w:ascii="Arial" w:eastAsia="Times New Roman" w:hAnsi="Arial" w:cs="Arial"/>
          <w:i/>
          <w:iCs/>
          <w:sz w:val="20"/>
          <w:szCs w:val="20"/>
        </w:rPr>
        <w:t xml:space="preserve"> Pušu</w:t>
      </w:r>
      <w:r w:rsidRPr="008A7B33">
        <w:rPr>
          <w:rFonts w:ascii="Arial" w:eastAsia="Times New Roman" w:hAnsi="Arial" w:cs="Arial"/>
          <w:sz w:val="20"/>
          <w:szCs w:val="20"/>
        </w:rPr>
        <w:t xml:space="preserve"> paziņojumi nosūtāmi ar ierakstītu A klases pasta sūtījumu uz </w:t>
      </w:r>
      <w:r w:rsidRPr="008A7B33">
        <w:rPr>
          <w:rFonts w:ascii="Arial" w:eastAsia="Times New Roman" w:hAnsi="Arial" w:cs="Arial"/>
          <w:i/>
          <w:iCs/>
          <w:sz w:val="20"/>
          <w:szCs w:val="20"/>
        </w:rPr>
        <w:t>Līgumā</w:t>
      </w:r>
      <w:r w:rsidRPr="008A7B33">
        <w:rPr>
          <w:rFonts w:ascii="Arial" w:eastAsia="Times New Roman" w:hAnsi="Arial" w:cs="Arial"/>
          <w:sz w:val="20"/>
          <w:szCs w:val="20"/>
        </w:rPr>
        <w:t xml:space="preserve"> norādīto</w:t>
      </w:r>
      <w:r w:rsidRPr="008A7B33">
        <w:rPr>
          <w:rFonts w:ascii="Arial" w:eastAsia="Times New Roman" w:hAnsi="Arial" w:cs="Arial"/>
          <w:i/>
          <w:iCs/>
          <w:sz w:val="20"/>
          <w:szCs w:val="20"/>
        </w:rPr>
        <w:t xml:space="preserve"> Puses</w:t>
      </w:r>
      <w:r w:rsidRPr="008A7B33">
        <w:rPr>
          <w:rFonts w:ascii="Arial" w:eastAsia="Times New Roman" w:hAnsi="Arial" w:cs="Arial"/>
          <w:sz w:val="20"/>
          <w:szCs w:val="20"/>
        </w:rPr>
        <w:t xml:space="preserve"> adresi vai citu adresi, ko viena</w:t>
      </w:r>
      <w:r w:rsidRPr="008A7B33">
        <w:rPr>
          <w:rFonts w:ascii="Arial" w:eastAsia="Times New Roman" w:hAnsi="Arial" w:cs="Arial"/>
          <w:i/>
          <w:iCs/>
          <w:sz w:val="20"/>
          <w:szCs w:val="20"/>
        </w:rPr>
        <w:t xml:space="preserve"> Puse</w:t>
      </w:r>
      <w:r w:rsidRPr="008A7B33">
        <w:rPr>
          <w:rFonts w:ascii="Arial" w:eastAsia="Times New Roman" w:hAnsi="Arial" w:cs="Arial"/>
          <w:sz w:val="20"/>
          <w:szCs w:val="20"/>
        </w:rPr>
        <w:t xml:space="preserve"> rakstiski paziņojusi otrai, vai ar elektroniskā pasta starpniecību, izmantojot drošu elektronisko parakstu, uz</w:t>
      </w:r>
      <w:r w:rsidRPr="008A7B33">
        <w:rPr>
          <w:rFonts w:ascii="Arial" w:eastAsia="Times New Roman" w:hAnsi="Arial" w:cs="Arial"/>
          <w:i/>
          <w:iCs/>
          <w:sz w:val="20"/>
          <w:szCs w:val="20"/>
        </w:rPr>
        <w:t xml:space="preserve"> Līgumā</w:t>
      </w:r>
      <w:r w:rsidRPr="008A7B33">
        <w:rPr>
          <w:rFonts w:ascii="Arial" w:eastAsia="Times New Roman" w:hAnsi="Arial" w:cs="Arial"/>
          <w:sz w:val="20"/>
          <w:szCs w:val="20"/>
        </w:rPr>
        <w:t xml:space="preserve"> norādīto </w:t>
      </w:r>
      <w:r w:rsidRPr="008A7B33">
        <w:rPr>
          <w:rFonts w:ascii="Arial" w:eastAsia="Times New Roman" w:hAnsi="Arial" w:cs="Arial"/>
          <w:i/>
          <w:iCs/>
          <w:sz w:val="20"/>
          <w:szCs w:val="20"/>
        </w:rPr>
        <w:t>Puses</w:t>
      </w:r>
      <w:r w:rsidRPr="008A7B33">
        <w:rPr>
          <w:rFonts w:ascii="Arial" w:eastAsia="Times New Roman" w:hAnsi="Arial" w:cs="Arial"/>
          <w:sz w:val="20"/>
          <w:szCs w:val="20"/>
        </w:rPr>
        <w:t xml:space="preserve"> e-pasta adresi vai citu e-pasta adresi, ko viena Puse rakstiski paziņojusi otrai. Pasta sūtījuma gadījumā paziņojums tiek uzskatīts par saņemtu 3. (trešajā) dienā pēc Latvijas pasta zīmogā norādītā datuma par ierakstītas vēstules pieņemšanu nosūtīšanai. Dokuments, kas sūtīts pa elektronisko pastu, uzskatāms par paziņotu otrajā darba dienā pēc tā nosūtīšanas.</w:t>
      </w:r>
    </w:p>
    <w:p w14:paraId="3FAA21F2"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Līgums</w:t>
      </w:r>
      <w:r w:rsidRPr="008A7B33">
        <w:rPr>
          <w:rFonts w:ascii="Arial" w:eastAsia="Times New Roman" w:hAnsi="Arial" w:cs="Arial"/>
          <w:sz w:val="20"/>
          <w:szCs w:val="20"/>
        </w:rPr>
        <w:t xml:space="preserve"> ir saistošs</w:t>
      </w:r>
      <w:r w:rsidRPr="008A7B33">
        <w:rPr>
          <w:rFonts w:ascii="Arial" w:eastAsia="Times New Roman" w:hAnsi="Arial" w:cs="Arial"/>
          <w:i/>
          <w:iCs/>
          <w:sz w:val="20"/>
          <w:szCs w:val="20"/>
        </w:rPr>
        <w:t xml:space="preserve"> Pušu</w:t>
      </w:r>
      <w:r w:rsidRPr="008A7B33">
        <w:rPr>
          <w:rFonts w:ascii="Arial" w:eastAsia="Times New Roman" w:hAnsi="Arial" w:cs="Arial"/>
          <w:sz w:val="20"/>
          <w:szCs w:val="20"/>
        </w:rPr>
        <w:t xml:space="preserve"> tiesību un saistību pārņēmējiem.</w:t>
      </w:r>
    </w:p>
    <w:p w14:paraId="7CE529A9"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Visus izdevumus par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reģistrāciju zemesgrāmatā sedz</w:t>
      </w:r>
      <w:r w:rsidRPr="008A7B33">
        <w:rPr>
          <w:rFonts w:ascii="Arial" w:eastAsia="Times New Roman" w:hAnsi="Arial" w:cs="Arial"/>
          <w:i/>
          <w:iCs/>
          <w:sz w:val="20"/>
          <w:szCs w:val="20"/>
        </w:rPr>
        <w:t xml:space="preserve"> Nomnieks.</w:t>
      </w:r>
      <w:r w:rsidRPr="008A7B33">
        <w:rPr>
          <w:rFonts w:ascii="Arial" w:eastAsia="Times New Roman" w:hAnsi="Arial" w:cs="Arial"/>
          <w:sz w:val="20"/>
          <w:szCs w:val="20"/>
        </w:rPr>
        <w:t xml:space="preserve"> Līguma izbeigšanas gadījumā</w:t>
      </w:r>
      <w:r w:rsidRPr="008A7B33">
        <w:rPr>
          <w:rFonts w:ascii="Arial" w:eastAsia="Times New Roman" w:hAnsi="Arial" w:cs="Arial"/>
          <w:i/>
          <w:iCs/>
          <w:sz w:val="20"/>
          <w:szCs w:val="20"/>
        </w:rPr>
        <w:t xml:space="preserve"> Iznomātājs</w:t>
      </w:r>
      <w:r w:rsidRPr="008A7B33">
        <w:rPr>
          <w:rFonts w:ascii="Arial" w:eastAsia="Times New Roman" w:hAnsi="Arial" w:cs="Arial"/>
          <w:sz w:val="20"/>
          <w:szCs w:val="20"/>
        </w:rPr>
        <w:t xml:space="preserve"> pilnvaro</w:t>
      </w:r>
      <w:r w:rsidRPr="008A7B33">
        <w:rPr>
          <w:rFonts w:ascii="Arial" w:eastAsia="Times New Roman" w:hAnsi="Arial" w:cs="Arial"/>
          <w:i/>
          <w:iCs/>
          <w:sz w:val="20"/>
          <w:szCs w:val="20"/>
        </w:rPr>
        <w:t xml:space="preserve"> Nomnieku</w:t>
      </w:r>
      <w:r w:rsidRPr="008A7B33">
        <w:rPr>
          <w:rFonts w:ascii="Arial" w:eastAsia="Times New Roman" w:hAnsi="Arial" w:cs="Arial"/>
          <w:sz w:val="20"/>
          <w:szCs w:val="20"/>
        </w:rPr>
        <w:t xml:space="preserve"> veikt visas nepieciešamās formalitātes, t.sk., bez īpaša pilnvarojuma parakstīt nostiprinājuma lūgumu nomas tiesību dzēšanai zemesgrāmatā, ka arī iesniegt, saņemt un veikt citas nepieciešamas darbības, lai dzēstu zemesgrāmatā ierakstu par nomas tiesību uz</w:t>
      </w:r>
      <w:r w:rsidRPr="008A7B33">
        <w:rPr>
          <w:rFonts w:ascii="Arial" w:eastAsia="Times New Roman" w:hAnsi="Arial" w:cs="Arial"/>
          <w:i/>
          <w:iCs/>
          <w:sz w:val="20"/>
          <w:szCs w:val="20"/>
        </w:rPr>
        <w:t xml:space="preserve"> Līguma Nomas objektu.</w:t>
      </w:r>
    </w:p>
    <w:p w14:paraId="7E7C360C"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Ja kāds no šī</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noteikumiem zaudē juridisko spēku, tas neietekmē pārējo noteikumu un</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kopumā spēkā esamību.</w:t>
      </w:r>
    </w:p>
    <w:p w14:paraId="7E325BB9"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Puses</w:t>
      </w:r>
      <w:r w:rsidRPr="008A7B33">
        <w:rPr>
          <w:rFonts w:ascii="Arial" w:eastAsia="Times New Roman" w:hAnsi="Arial" w:cs="Arial"/>
          <w:sz w:val="20"/>
          <w:szCs w:val="20"/>
        </w:rPr>
        <w:t xml:space="preserve"> apņemas neizpaust trešajām personām informāciju, kas izriet no šī</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izņemot Latvijas Republikas normatīvajos aktos noteiktajos gadījumos.</w:t>
      </w:r>
    </w:p>
    <w:p w14:paraId="6CF5C1AA"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Līgumā</w:t>
      </w:r>
      <w:r w:rsidRPr="008A7B33">
        <w:rPr>
          <w:rFonts w:ascii="Arial" w:eastAsia="Times New Roman" w:hAnsi="Arial" w:cs="Arial"/>
          <w:sz w:val="20"/>
          <w:szCs w:val="20"/>
        </w:rPr>
        <w:t xml:space="preserve"> neregulētajām tiesiskajām attiecībām piemērojami Latvijas Republikā spēkā esošie normatīvie akti.</w:t>
      </w:r>
    </w:p>
    <w:p w14:paraId="2B138188"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noteikumus var grozīt,</w:t>
      </w:r>
      <w:r w:rsidRPr="008A7B33">
        <w:rPr>
          <w:rFonts w:ascii="Arial" w:eastAsia="Times New Roman" w:hAnsi="Arial" w:cs="Arial"/>
          <w:i/>
          <w:iCs/>
          <w:sz w:val="20"/>
          <w:szCs w:val="20"/>
        </w:rPr>
        <w:t xml:space="preserve"> Pusēm</w:t>
      </w:r>
      <w:r w:rsidRPr="008A7B33">
        <w:rPr>
          <w:rFonts w:ascii="Arial" w:eastAsia="Times New Roman" w:hAnsi="Arial" w:cs="Arial"/>
          <w:sz w:val="20"/>
          <w:szCs w:val="20"/>
        </w:rPr>
        <w:t xml:space="preserve"> rakstiski vienojoties. Gadījumos, kas paredzēti </w:t>
      </w:r>
      <w:r w:rsidRPr="008A7B33">
        <w:rPr>
          <w:rFonts w:ascii="Arial" w:eastAsia="Times New Roman" w:hAnsi="Arial" w:cs="Arial"/>
          <w:i/>
          <w:iCs/>
          <w:sz w:val="20"/>
          <w:szCs w:val="20"/>
        </w:rPr>
        <w:t>Līgumā, Līguma</w:t>
      </w:r>
      <w:r w:rsidRPr="008A7B33">
        <w:rPr>
          <w:rFonts w:ascii="Arial" w:eastAsia="Times New Roman" w:hAnsi="Arial" w:cs="Arial"/>
          <w:sz w:val="20"/>
          <w:szCs w:val="20"/>
        </w:rPr>
        <w:t xml:space="preserve"> grozījumi notiek ar</w:t>
      </w:r>
      <w:r w:rsidRPr="008A7B33">
        <w:rPr>
          <w:rFonts w:ascii="Arial" w:eastAsia="Times New Roman" w:hAnsi="Arial" w:cs="Arial"/>
          <w:i/>
          <w:iCs/>
          <w:sz w:val="20"/>
          <w:szCs w:val="20"/>
        </w:rPr>
        <w:t xml:space="preserve"> Puses</w:t>
      </w:r>
      <w:r w:rsidRPr="008A7B33">
        <w:rPr>
          <w:rFonts w:ascii="Arial" w:eastAsia="Times New Roman" w:hAnsi="Arial" w:cs="Arial"/>
          <w:sz w:val="20"/>
          <w:szCs w:val="20"/>
        </w:rPr>
        <w:t xml:space="preserve"> vienpusēju paziņojumu.</w:t>
      </w:r>
    </w:p>
    <w:p w14:paraId="265D121A"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sz w:val="20"/>
          <w:szCs w:val="20"/>
        </w:rPr>
        <w:t>Visas domstarpības</w:t>
      </w:r>
      <w:r w:rsidRPr="008A7B33">
        <w:rPr>
          <w:rFonts w:ascii="Arial" w:eastAsia="Times New Roman" w:hAnsi="Arial" w:cs="Arial"/>
          <w:i/>
          <w:iCs/>
          <w:sz w:val="20"/>
          <w:szCs w:val="20"/>
        </w:rPr>
        <w:t xml:space="preserve"> Puses</w:t>
      </w:r>
      <w:r w:rsidRPr="008A7B33">
        <w:rPr>
          <w:rFonts w:ascii="Arial" w:eastAsia="Times New Roman" w:hAnsi="Arial" w:cs="Arial"/>
          <w:sz w:val="20"/>
          <w:szCs w:val="20"/>
        </w:rPr>
        <w:t xml:space="preserve"> risina sarunu ceļā. Gadījumā, ja kāda</w:t>
      </w:r>
      <w:r w:rsidRPr="008A7B33">
        <w:rPr>
          <w:rFonts w:ascii="Arial" w:eastAsia="Times New Roman" w:hAnsi="Arial" w:cs="Arial"/>
          <w:i/>
          <w:iCs/>
          <w:sz w:val="20"/>
          <w:szCs w:val="20"/>
        </w:rPr>
        <w:t xml:space="preserve"> Puse</w:t>
      </w:r>
      <w:r w:rsidRPr="008A7B33">
        <w:rPr>
          <w:rFonts w:ascii="Arial" w:eastAsia="Times New Roman" w:hAnsi="Arial" w:cs="Arial"/>
          <w:sz w:val="20"/>
          <w:szCs w:val="20"/>
        </w:rPr>
        <w:t xml:space="preserve"> uzskata, ka, izpildot </w:t>
      </w: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noteikumus, radies strīds, tai </w:t>
      </w:r>
      <w:proofErr w:type="spellStart"/>
      <w:r w:rsidRPr="008A7B33">
        <w:rPr>
          <w:rFonts w:ascii="Arial" w:eastAsia="Times New Roman" w:hAnsi="Arial" w:cs="Arial"/>
          <w:sz w:val="20"/>
          <w:szCs w:val="20"/>
        </w:rPr>
        <w:t>rakstveidā</w:t>
      </w:r>
      <w:proofErr w:type="spellEnd"/>
      <w:r w:rsidRPr="008A7B33">
        <w:rPr>
          <w:rFonts w:ascii="Arial" w:eastAsia="Times New Roman" w:hAnsi="Arial" w:cs="Arial"/>
          <w:sz w:val="20"/>
          <w:szCs w:val="20"/>
        </w:rPr>
        <w:t xml:space="preserve"> jāinformē otra</w:t>
      </w:r>
      <w:r w:rsidRPr="008A7B33">
        <w:rPr>
          <w:rFonts w:ascii="Arial" w:eastAsia="Times New Roman" w:hAnsi="Arial" w:cs="Arial"/>
          <w:i/>
          <w:iCs/>
          <w:sz w:val="20"/>
          <w:szCs w:val="20"/>
        </w:rPr>
        <w:t xml:space="preserve"> Puse,</w:t>
      </w:r>
      <w:r w:rsidRPr="008A7B33">
        <w:rPr>
          <w:rFonts w:ascii="Arial" w:eastAsia="Times New Roman" w:hAnsi="Arial" w:cs="Arial"/>
          <w:sz w:val="20"/>
          <w:szCs w:val="20"/>
        </w:rPr>
        <w:t xml:space="preserve"> norādot strīda priekšmetu un tā atrisināšanas veidu. Ja</w:t>
      </w:r>
      <w:r w:rsidRPr="008A7B33">
        <w:rPr>
          <w:rFonts w:ascii="Arial" w:eastAsia="Times New Roman" w:hAnsi="Arial" w:cs="Arial"/>
          <w:i/>
          <w:iCs/>
          <w:sz w:val="20"/>
          <w:szCs w:val="20"/>
        </w:rPr>
        <w:t xml:space="preserve"> Puses</w:t>
      </w:r>
      <w:r w:rsidRPr="008A7B33">
        <w:rPr>
          <w:rFonts w:ascii="Arial" w:eastAsia="Times New Roman" w:hAnsi="Arial" w:cs="Arial"/>
          <w:sz w:val="20"/>
          <w:szCs w:val="20"/>
        </w:rPr>
        <w:t xml:space="preserve"> 1 (viena) mēneša laikā no dienas, kad iesniegts rakstisks paziņojums par strīda rašanos, neatrisina strīdu pārrunu ceļā, strīds ir risināms normatīvajos aktos noteiktajā kārtībā.</w:t>
      </w:r>
    </w:p>
    <w:p w14:paraId="5B8C4529" w14:textId="77777777" w:rsidR="00E828FE" w:rsidRPr="008A7B33" w:rsidRDefault="00E828FE" w:rsidP="00E828FE">
      <w:pPr>
        <w:numPr>
          <w:ilvl w:val="1"/>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Puses</w:t>
      </w:r>
      <w:r w:rsidRPr="008A7B33">
        <w:rPr>
          <w:rFonts w:ascii="Arial" w:eastAsia="Times New Roman" w:hAnsi="Arial" w:cs="Arial"/>
          <w:sz w:val="20"/>
          <w:szCs w:val="20"/>
        </w:rPr>
        <w:t xml:space="preserve"> nav atbildīgas par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saistību neizpildi un neizpildes dēļ radītajiem zaudējumiem, ja tas noticis nepārvaramas varas apstākļu (piemēram, dabas stihija, militārās akcijas, u.tml.) dēļ. Minēto apstākļu esamību apliecina kompetenta institūcija. Par</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saistību izpildes neiespējamību minēto apstākļu dēļ viena</w:t>
      </w:r>
      <w:r w:rsidRPr="008A7B33">
        <w:rPr>
          <w:rFonts w:ascii="Arial" w:eastAsia="Times New Roman" w:hAnsi="Arial" w:cs="Arial"/>
          <w:i/>
          <w:iCs/>
          <w:sz w:val="20"/>
          <w:szCs w:val="20"/>
        </w:rPr>
        <w:t xml:space="preserve"> Puse</w:t>
      </w:r>
      <w:r w:rsidRPr="008A7B33">
        <w:rPr>
          <w:rFonts w:ascii="Arial" w:eastAsia="Times New Roman" w:hAnsi="Arial" w:cs="Arial"/>
          <w:sz w:val="20"/>
          <w:szCs w:val="20"/>
        </w:rPr>
        <w:t xml:space="preserve"> rakstiski informē otru</w:t>
      </w:r>
      <w:r w:rsidRPr="008A7B33">
        <w:rPr>
          <w:rFonts w:ascii="Arial" w:eastAsia="Times New Roman" w:hAnsi="Arial" w:cs="Arial"/>
          <w:i/>
          <w:iCs/>
          <w:sz w:val="20"/>
          <w:szCs w:val="20"/>
        </w:rPr>
        <w:t xml:space="preserve"> Pusi</w:t>
      </w:r>
      <w:r w:rsidRPr="008A7B33">
        <w:rPr>
          <w:rFonts w:ascii="Arial" w:eastAsia="Times New Roman" w:hAnsi="Arial" w:cs="Arial"/>
          <w:sz w:val="20"/>
          <w:szCs w:val="20"/>
        </w:rPr>
        <w:t xml:space="preserve"> 3 (trīs) darba dienu laikā pēc šo apstākļu iestāšanās un, ja nepieciešams, vienojas par turpmāku</w:t>
      </w:r>
      <w:r w:rsidRPr="008A7B33">
        <w:rPr>
          <w:rFonts w:ascii="Arial" w:eastAsia="Times New Roman" w:hAnsi="Arial" w:cs="Arial"/>
          <w:i/>
          <w:iCs/>
          <w:sz w:val="20"/>
          <w:szCs w:val="20"/>
        </w:rPr>
        <w:t xml:space="preserve"> Līguma</w:t>
      </w:r>
      <w:r w:rsidRPr="008A7B33">
        <w:rPr>
          <w:rFonts w:ascii="Arial" w:eastAsia="Times New Roman" w:hAnsi="Arial" w:cs="Arial"/>
          <w:sz w:val="20"/>
          <w:szCs w:val="20"/>
        </w:rPr>
        <w:t xml:space="preserve"> izpildes kārtību vai izbeigšanu.</w:t>
      </w:r>
    </w:p>
    <w:p w14:paraId="2F462E4E"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sz w:val="20"/>
          <w:szCs w:val="20"/>
        </w:rPr>
        <w:t>Par rekvizītu maiņu</w:t>
      </w:r>
      <w:r w:rsidRPr="008A7B33">
        <w:rPr>
          <w:rFonts w:ascii="Arial" w:eastAsia="Times New Roman" w:hAnsi="Arial" w:cs="Arial"/>
          <w:i/>
          <w:iCs/>
          <w:sz w:val="20"/>
          <w:szCs w:val="20"/>
        </w:rPr>
        <w:t xml:space="preserve"> Nomniekam</w:t>
      </w:r>
      <w:r w:rsidRPr="008A7B33">
        <w:rPr>
          <w:rFonts w:ascii="Arial" w:eastAsia="Times New Roman" w:hAnsi="Arial" w:cs="Arial"/>
          <w:sz w:val="20"/>
          <w:szCs w:val="20"/>
        </w:rPr>
        <w:t xml:space="preserve"> ir jāpaziņo</w:t>
      </w:r>
      <w:r w:rsidRPr="008A7B33">
        <w:rPr>
          <w:rFonts w:ascii="Arial" w:eastAsia="Times New Roman" w:hAnsi="Arial" w:cs="Arial"/>
          <w:i/>
          <w:iCs/>
          <w:sz w:val="20"/>
          <w:szCs w:val="20"/>
        </w:rPr>
        <w:t xml:space="preserve"> Iznomātājam</w:t>
      </w:r>
      <w:r w:rsidRPr="008A7B33">
        <w:rPr>
          <w:rFonts w:ascii="Arial" w:eastAsia="Times New Roman" w:hAnsi="Arial" w:cs="Arial"/>
          <w:sz w:val="20"/>
          <w:szCs w:val="20"/>
        </w:rPr>
        <w:t xml:space="preserve"> 5 (piecu) darba dienu laikā pēc veiktajām izmaiņām.</w:t>
      </w:r>
    </w:p>
    <w:p w14:paraId="326B3C34"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Līguma</w:t>
      </w:r>
      <w:r w:rsidRPr="008A7B33">
        <w:rPr>
          <w:rFonts w:ascii="Arial" w:eastAsia="Times New Roman" w:hAnsi="Arial" w:cs="Arial"/>
          <w:sz w:val="20"/>
          <w:szCs w:val="20"/>
        </w:rPr>
        <w:t xml:space="preserve"> izpildes uzraudzībai un kontrolei</w:t>
      </w:r>
      <w:r w:rsidRPr="008A7B33">
        <w:rPr>
          <w:rFonts w:ascii="Arial" w:eastAsia="Times New Roman" w:hAnsi="Arial" w:cs="Arial"/>
          <w:i/>
          <w:iCs/>
          <w:sz w:val="20"/>
          <w:szCs w:val="20"/>
        </w:rPr>
        <w:t xml:space="preserve"> Puses</w:t>
      </w:r>
      <w:r w:rsidRPr="008A7B33">
        <w:rPr>
          <w:rFonts w:ascii="Arial" w:eastAsia="Times New Roman" w:hAnsi="Arial" w:cs="Arial"/>
          <w:sz w:val="20"/>
          <w:szCs w:val="20"/>
        </w:rPr>
        <w:t xml:space="preserve"> pilnvaro šādas kontaktpersonas:</w:t>
      </w:r>
    </w:p>
    <w:p w14:paraId="56F176DF"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w:t>
      </w:r>
      <w:r w:rsidRPr="008A7B33">
        <w:rPr>
          <w:rFonts w:ascii="Arial" w:eastAsia="Times New Roman" w:hAnsi="Arial" w:cs="Arial"/>
          <w:sz w:val="20"/>
          <w:szCs w:val="20"/>
        </w:rPr>
        <w:t xml:space="preserve"> kontaktpersona ir </w:t>
      </w:r>
      <w:r w:rsidRPr="008A7B33">
        <w:rPr>
          <w:rFonts w:ascii="Arial" w:eastAsia="Times New Roman" w:hAnsi="Arial" w:cs="Arial"/>
          <w:sz w:val="20"/>
          <w:szCs w:val="20"/>
        </w:rPr>
        <w:tab/>
        <w:t xml:space="preserve">, tālrunis </w:t>
      </w:r>
      <w:r w:rsidRPr="008A7B33">
        <w:rPr>
          <w:rFonts w:ascii="Arial" w:eastAsia="Times New Roman" w:hAnsi="Arial" w:cs="Arial"/>
          <w:sz w:val="20"/>
          <w:szCs w:val="20"/>
        </w:rPr>
        <w:tab/>
        <w:t>, e-pasts:</w:t>
      </w:r>
    </w:p>
    <w:p w14:paraId="086A3D01" w14:textId="77777777" w:rsidR="00E828FE" w:rsidRPr="008A7B33" w:rsidRDefault="00E828FE" w:rsidP="00E828FE">
      <w:pPr>
        <w:numPr>
          <w:ilvl w:val="2"/>
          <w:numId w:val="21"/>
        </w:numPr>
        <w:spacing w:after="0" w:line="240" w:lineRule="auto"/>
        <w:contextualSpacing/>
        <w:jc w:val="both"/>
        <w:rPr>
          <w:rFonts w:ascii="Arial" w:eastAsia="Times New Roman" w:hAnsi="Arial" w:cs="Arial"/>
          <w:b/>
          <w:sz w:val="20"/>
          <w:szCs w:val="20"/>
        </w:rPr>
      </w:pPr>
      <w:r w:rsidRPr="008A7B33">
        <w:rPr>
          <w:rFonts w:ascii="Arial" w:eastAsia="Times New Roman" w:hAnsi="Arial" w:cs="Arial"/>
          <w:i/>
          <w:iCs/>
          <w:sz w:val="20"/>
          <w:szCs w:val="20"/>
        </w:rPr>
        <w:t>Nomnieka</w:t>
      </w:r>
      <w:r w:rsidRPr="008A7B33">
        <w:rPr>
          <w:rFonts w:ascii="Arial" w:eastAsia="Times New Roman" w:hAnsi="Arial" w:cs="Arial"/>
          <w:sz w:val="20"/>
          <w:szCs w:val="20"/>
        </w:rPr>
        <w:t xml:space="preserve"> kontaktpersona ir      , tālrunis</w:t>
      </w:r>
      <w:r w:rsidRPr="008A7B33">
        <w:rPr>
          <w:rFonts w:ascii="Arial" w:eastAsia="Times New Roman" w:hAnsi="Arial" w:cs="Arial"/>
          <w:sz w:val="20"/>
          <w:szCs w:val="20"/>
        </w:rPr>
        <w:tab/>
        <w:t>, e-pasts:</w:t>
      </w:r>
    </w:p>
    <w:p w14:paraId="6EB309BB" w14:textId="77777777" w:rsidR="00E828FE" w:rsidRPr="008A7B33" w:rsidRDefault="00E828FE" w:rsidP="00E828FE">
      <w:pPr>
        <w:numPr>
          <w:ilvl w:val="2"/>
          <w:numId w:val="21"/>
        </w:numPr>
        <w:spacing w:after="0" w:line="240" w:lineRule="auto"/>
        <w:ind w:left="1418" w:hanging="698"/>
        <w:contextualSpacing/>
        <w:jc w:val="both"/>
        <w:rPr>
          <w:rFonts w:ascii="Arial" w:eastAsia="Times New Roman" w:hAnsi="Arial" w:cs="Arial"/>
          <w:b/>
          <w:sz w:val="20"/>
          <w:szCs w:val="20"/>
        </w:rPr>
      </w:pPr>
      <w:r w:rsidRPr="008A7B33">
        <w:rPr>
          <w:rFonts w:ascii="Arial" w:eastAsia="Times New Roman" w:hAnsi="Arial" w:cs="Arial"/>
          <w:i/>
          <w:iCs/>
          <w:sz w:val="20"/>
          <w:szCs w:val="20"/>
        </w:rPr>
        <w:t>Iznomātāja</w:t>
      </w:r>
      <w:r w:rsidRPr="008A7B33">
        <w:rPr>
          <w:rFonts w:ascii="Arial" w:eastAsia="Times New Roman" w:hAnsi="Arial" w:cs="Arial"/>
          <w:sz w:val="20"/>
          <w:szCs w:val="20"/>
        </w:rPr>
        <w:t xml:space="preserve"> kontaktpersona attiecībā uz apakšnomas tiesību saskaņošanu ir Jānis </w:t>
      </w:r>
      <w:proofErr w:type="spellStart"/>
      <w:r w:rsidRPr="008A7B33">
        <w:rPr>
          <w:rFonts w:ascii="Arial" w:eastAsia="Times New Roman" w:hAnsi="Arial" w:cs="Arial"/>
          <w:sz w:val="20"/>
          <w:szCs w:val="20"/>
        </w:rPr>
        <w:t>Vindēls</w:t>
      </w:r>
      <w:proofErr w:type="spellEnd"/>
      <w:r w:rsidRPr="008A7B33">
        <w:rPr>
          <w:rFonts w:ascii="Arial" w:eastAsia="Times New Roman" w:hAnsi="Arial" w:cs="Arial"/>
          <w:sz w:val="20"/>
          <w:szCs w:val="20"/>
        </w:rPr>
        <w:t>, tālrunis, e-pasts:</w:t>
      </w:r>
    </w:p>
    <w:p w14:paraId="658937E1" w14:textId="77777777" w:rsidR="00E828FE" w:rsidRPr="008A7B33" w:rsidRDefault="00E828FE" w:rsidP="00E828FE">
      <w:pPr>
        <w:spacing w:after="0" w:line="240" w:lineRule="auto"/>
        <w:ind w:left="698" w:firstLine="720"/>
        <w:jc w:val="both"/>
        <w:rPr>
          <w:rFonts w:ascii="Arial" w:eastAsia="Times New Roman" w:hAnsi="Arial" w:cs="Arial"/>
          <w:sz w:val="20"/>
          <w:szCs w:val="20"/>
        </w:rPr>
      </w:pPr>
      <w:r w:rsidRPr="008A7B33">
        <w:rPr>
          <w:rFonts w:ascii="Arial" w:eastAsia="Times New Roman" w:hAnsi="Arial" w:cs="Arial"/>
          <w:i/>
          <w:iCs/>
          <w:sz w:val="20"/>
          <w:szCs w:val="20"/>
        </w:rPr>
        <w:t>Puses</w:t>
      </w:r>
      <w:r w:rsidRPr="008A7B33">
        <w:rPr>
          <w:rFonts w:ascii="Arial" w:eastAsia="Times New Roman" w:hAnsi="Arial" w:cs="Arial"/>
          <w:sz w:val="20"/>
          <w:szCs w:val="20"/>
        </w:rPr>
        <w:t xml:space="preserve"> ir tiesīgas nomainīt savu kontaktpersonu ar vienpusēju paziņojumu.</w:t>
      </w:r>
    </w:p>
    <w:p w14:paraId="5C3190C6"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Līgums</w:t>
      </w:r>
      <w:r w:rsidRPr="008A7B33">
        <w:rPr>
          <w:rFonts w:ascii="Arial" w:eastAsia="Times New Roman" w:hAnsi="Arial" w:cs="Arial"/>
          <w:sz w:val="20"/>
          <w:szCs w:val="20"/>
        </w:rPr>
        <w:t xml:space="preserve"> sastādīts un parakstīts 3 (trīs) eksemplāros uz ___ lapām katrs, viens eksemplārs glabājas pie Iznomātāja, viens – pie Nomnieka, viens - iesniegšanai zemesgrāmatā. Visiem eksemplāriem ir vienāds juridisks spēks.</w:t>
      </w:r>
    </w:p>
    <w:p w14:paraId="748BD431" w14:textId="77777777" w:rsidR="00E828FE" w:rsidRPr="008A7B33" w:rsidRDefault="00E828FE" w:rsidP="00E828FE">
      <w:pPr>
        <w:numPr>
          <w:ilvl w:val="1"/>
          <w:numId w:val="21"/>
        </w:numPr>
        <w:spacing w:after="0" w:line="240" w:lineRule="auto"/>
        <w:ind w:left="993" w:hanging="633"/>
        <w:contextualSpacing/>
        <w:jc w:val="both"/>
        <w:rPr>
          <w:rFonts w:ascii="Arial" w:eastAsia="Times New Roman" w:hAnsi="Arial" w:cs="Arial"/>
          <w:b/>
          <w:sz w:val="20"/>
          <w:szCs w:val="20"/>
        </w:rPr>
      </w:pPr>
      <w:r w:rsidRPr="008A7B33">
        <w:rPr>
          <w:rFonts w:ascii="Arial" w:eastAsia="Times New Roman" w:hAnsi="Arial" w:cs="Arial"/>
          <w:i/>
          <w:iCs/>
          <w:sz w:val="20"/>
          <w:szCs w:val="20"/>
        </w:rPr>
        <w:t>Līgumam</w:t>
      </w:r>
      <w:r w:rsidRPr="008A7B33">
        <w:rPr>
          <w:rFonts w:ascii="Arial" w:eastAsia="Times New Roman" w:hAnsi="Arial" w:cs="Arial"/>
          <w:sz w:val="20"/>
          <w:szCs w:val="20"/>
        </w:rPr>
        <w:t xml:space="preserve"> ir šādi pielikumi:</w:t>
      </w:r>
    </w:p>
    <w:p w14:paraId="33585AF5" w14:textId="77777777" w:rsidR="00E828FE" w:rsidRPr="008A7B33" w:rsidRDefault="00E828FE" w:rsidP="00E828FE">
      <w:pPr>
        <w:spacing w:after="0" w:line="240" w:lineRule="auto"/>
        <w:ind w:left="993"/>
        <w:contextualSpacing/>
        <w:jc w:val="both"/>
        <w:rPr>
          <w:rFonts w:ascii="Arial" w:eastAsia="Times New Roman" w:hAnsi="Arial" w:cs="Arial"/>
          <w:b/>
          <w:sz w:val="20"/>
          <w:szCs w:val="20"/>
        </w:rPr>
      </w:pPr>
    </w:p>
    <w:p w14:paraId="5FA625EB" w14:textId="77777777" w:rsidR="00E828FE" w:rsidRPr="008A7B33" w:rsidRDefault="00E828FE" w:rsidP="00E828FE">
      <w:pPr>
        <w:spacing w:after="0" w:line="240" w:lineRule="auto"/>
        <w:jc w:val="center"/>
        <w:rPr>
          <w:rFonts w:ascii="Arial" w:eastAsia="Times New Roman" w:hAnsi="Arial" w:cs="Arial"/>
          <w:b/>
          <w:sz w:val="20"/>
          <w:szCs w:val="20"/>
        </w:rPr>
      </w:pPr>
      <w:r w:rsidRPr="008A7B33">
        <w:rPr>
          <w:rFonts w:ascii="Arial" w:eastAsia="Times New Roman" w:hAnsi="Arial" w:cs="Arial"/>
          <w:b/>
          <w:sz w:val="20"/>
          <w:szCs w:val="20"/>
        </w:rPr>
        <w:t>Pušu rekvizīti un paraksti:</w:t>
      </w:r>
    </w:p>
    <w:tbl>
      <w:tblPr>
        <w:tblW w:w="9780" w:type="dxa"/>
        <w:tblLayout w:type="fixed"/>
        <w:tblCellMar>
          <w:left w:w="180" w:type="dxa"/>
          <w:right w:w="180" w:type="dxa"/>
        </w:tblCellMar>
        <w:tblLook w:val="04A0" w:firstRow="1" w:lastRow="0" w:firstColumn="1" w:lastColumn="0" w:noHBand="0" w:noVBand="1"/>
      </w:tblPr>
      <w:tblGrid>
        <w:gridCol w:w="5210"/>
        <w:gridCol w:w="4570"/>
      </w:tblGrid>
      <w:tr w:rsidR="00E828FE" w:rsidRPr="008A7B33" w14:paraId="579C5B8D" w14:textId="77777777" w:rsidTr="006A15CD">
        <w:trPr>
          <w:trHeight w:val="356"/>
        </w:trPr>
        <w:tc>
          <w:tcPr>
            <w:tcW w:w="5210" w:type="dxa"/>
            <w:hideMark/>
          </w:tcPr>
          <w:p w14:paraId="04099C10" w14:textId="77777777" w:rsidR="00E828FE" w:rsidRPr="008A7B33" w:rsidRDefault="00E828FE" w:rsidP="006A15CD">
            <w:pPr>
              <w:widowControl w:val="0"/>
              <w:suppressAutoHyphens/>
              <w:autoSpaceDE w:val="0"/>
              <w:snapToGrid w:val="0"/>
              <w:spacing w:after="0"/>
              <w:rPr>
                <w:rFonts w:ascii="Arial" w:eastAsia="Times New Roman" w:hAnsi="Arial" w:cs="Arial"/>
                <w:b/>
                <w:sz w:val="20"/>
                <w:szCs w:val="20"/>
                <w:lang w:eastAsia="ar-SA"/>
              </w:rPr>
            </w:pPr>
            <w:r w:rsidRPr="008A7B33">
              <w:rPr>
                <w:rFonts w:ascii="Arial" w:eastAsia="Times New Roman" w:hAnsi="Arial" w:cs="Arial"/>
                <w:b/>
                <w:sz w:val="20"/>
                <w:szCs w:val="20"/>
                <w:lang w:eastAsia="ar-SA"/>
              </w:rPr>
              <w:t>Iznomātājs</w:t>
            </w:r>
          </w:p>
        </w:tc>
        <w:tc>
          <w:tcPr>
            <w:tcW w:w="4570" w:type="dxa"/>
            <w:hideMark/>
          </w:tcPr>
          <w:p w14:paraId="7FB4D6AB" w14:textId="77777777" w:rsidR="00E828FE" w:rsidRPr="008A7B33" w:rsidRDefault="00E828FE" w:rsidP="006A15CD">
            <w:pPr>
              <w:widowControl w:val="0"/>
              <w:suppressAutoHyphens/>
              <w:autoSpaceDE w:val="0"/>
              <w:snapToGrid w:val="0"/>
              <w:spacing w:after="0"/>
              <w:rPr>
                <w:rFonts w:ascii="Arial" w:eastAsia="Times New Roman" w:hAnsi="Arial" w:cs="Arial"/>
                <w:b/>
                <w:sz w:val="20"/>
                <w:szCs w:val="20"/>
                <w:lang w:eastAsia="ar-SA"/>
              </w:rPr>
            </w:pPr>
            <w:r w:rsidRPr="008A7B33">
              <w:rPr>
                <w:rFonts w:ascii="Arial" w:eastAsia="Times New Roman" w:hAnsi="Arial" w:cs="Arial"/>
                <w:b/>
                <w:sz w:val="20"/>
                <w:szCs w:val="20"/>
                <w:lang w:eastAsia="ar-SA"/>
              </w:rPr>
              <w:t>Nomnieks</w:t>
            </w:r>
          </w:p>
        </w:tc>
      </w:tr>
      <w:tr w:rsidR="00E828FE" w:rsidRPr="008A7B33" w14:paraId="4A7D53BE" w14:textId="77777777" w:rsidTr="006A15CD">
        <w:trPr>
          <w:trHeight w:val="434"/>
        </w:trPr>
        <w:tc>
          <w:tcPr>
            <w:tcW w:w="5210" w:type="dxa"/>
          </w:tcPr>
          <w:p w14:paraId="24710CC3" w14:textId="77777777" w:rsidR="00E828FE" w:rsidRPr="008A7B33" w:rsidRDefault="00E828FE" w:rsidP="006A15CD">
            <w:pPr>
              <w:spacing w:after="0"/>
              <w:rPr>
                <w:rFonts w:ascii="Arial" w:eastAsia="Times New Roman" w:hAnsi="Arial" w:cs="Arial"/>
                <w:b/>
                <w:sz w:val="20"/>
                <w:szCs w:val="20"/>
                <w:lang w:eastAsia="lv-LV"/>
              </w:rPr>
            </w:pPr>
            <w:r w:rsidRPr="008A7B33">
              <w:rPr>
                <w:rFonts w:ascii="Arial" w:eastAsia="Times New Roman" w:hAnsi="Arial" w:cs="Arial"/>
                <w:b/>
                <w:sz w:val="20"/>
                <w:szCs w:val="20"/>
                <w:lang w:eastAsia="lv-LV"/>
              </w:rPr>
              <w:t>Valkas novada pašvaldība</w:t>
            </w:r>
          </w:p>
          <w:p w14:paraId="200354D5" w14:textId="77777777" w:rsidR="00E828FE" w:rsidRPr="008A7B33" w:rsidRDefault="00E828FE" w:rsidP="006A15CD">
            <w:pPr>
              <w:widowControl w:val="0"/>
              <w:tabs>
                <w:tab w:val="left" w:pos="5103"/>
              </w:tabs>
              <w:suppressAutoHyphens/>
              <w:autoSpaceDE w:val="0"/>
              <w:spacing w:after="0"/>
              <w:jc w:val="both"/>
              <w:rPr>
                <w:rFonts w:ascii="Arial" w:eastAsia="Times New Roman" w:hAnsi="Arial" w:cs="Arial"/>
                <w:sz w:val="20"/>
                <w:szCs w:val="20"/>
                <w:lang w:eastAsia="ar-SA"/>
              </w:rPr>
            </w:pPr>
            <w:r w:rsidRPr="008A7B33">
              <w:rPr>
                <w:rFonts w:ascii="Arial" w:eastAsia="Times New Roman" w:hAnsi="Arial" w:cs="Arial"/>
                <w:sz w:val="20"/>
                <w:szCs w:val="20"/>
                <w:lang w:eastAsia="ar-SA"/>
              </w:rPr>
              <w:t>Reģ.Nr.90009114839</w:t>
            </w:r>
          </w:p>
          <w:p w14:paraId="3ADA2780" w14:textId="77777777" w:rsidR="00E828FE" w:rsidRPr="008A7B33" w:rsidRDefault="00E828FE" w:rsidP="006A15CD">
            <w:pPr>
              <w:widowControl w:val="0"/>
              <w:tabs>
                <w:tab w:val="left" w:pos="5103"/>
              </w:tabs>
              <w:suppressAutoHyphens/>
              <w:autoSpaceDE w:val="0"/>
              <w:spacing w:after="0"/>
              <w:jc w:val="both"/>
              <w:rPr>
                <w:rFonts w:ascii="Arial" w:eastAsia="Times New Roman" w:hAnsi="Arial" w:cs="Arial"/>
                <w:sz w:val="20"/>
                <w:szCs w:val="20"/>
                <w:lang w:eastAsia="ar-SA"/>
              </w:rPr>
            </w:pPr>
            <w:r w:rsidRPr="008A7B33">
              <w:rPr>
                <w:rFonts w:ascii="Arial" w:eastAsia="Times New Roman" w:hAnsi="Arial" w:cs="Arial"/>
                <w:sz w:val="20"/>
                <w:szCs w:val="20"/>
                <w:lang w:eastAsia="ar-SA"/>
              </w:rPr>
              <w:t>Semināra iela 9, Valka, Valkas novads, LV-4701</w:t>
            </w:r>
          </w:p>
          <w:p w14:paraId="5E2A3536" w14:textId="77777777" w:rsidR="00E828FE" w:rsidRPr="008A7B33" w:rsidRDefault="00E828FE" w:rsidP="006A15CD">
            <w:pPr>
              <w:spacing w:after="0"/>
              <w:rPr>
                <w:rFonts w:ascii="Arial" w:eastAsia="Times New Roman" w:hAnsi="Arial" w:cs="Arial"/>
                <w:sz w:val="20"/>
                <w:szCs w:val="20"/>
                <w:lang w:eastAsia="lv-LV"/>
              </w:rPr>
            </w:pPr>
            <w:r w:rsidRPr="008A7B33">
              <w:rPr>
                <w:rFonts w:ascii="Arial" w:eastAsia="Times New Roman" w:hAnsi="Arial" w:cs="Arial"/>
                <w:sz w:val="20"/>
                <w:szCs w:val="20"/>
                <w:lang w:eastAsia="lv-LV"/>
              </w:rPr>
              <w:t>Konta Nr.:  LV16UNLA0050014283134</w:t>
            </w:r>
          </w:p>
          <w:p w14:paraId="14483F0C" w14:textId="77777777" w:rsidR="00E828FE" w:rsidRPr="008A7B33" w:rsidRDefault="00E828FE" w:rsidP="006A15CD">
            <w:pPr>
              <w:spacing w:after="0"/>
              <w:rPr>
                <w:rFonts w:ascii="Arial" w:eastAsia="Times New Roman" w:hAnsi="Arial" w:cs="Arial"/>
                <w:b/>
                <w:sz w:val="20"/>
                <w:szCs w:val="20"/>
                <w:lang w:eastAsia="lv-LV"/>
              </w:rPr>
            </w:pPr>
            <w:r w:rsidRPr="008A7B33">
              <w:rPr>
                <w:rFonts w:ascii="Arial" w:eastAsia="Times New Roman" w:hAnsi="Arial" w:cs="Arial"/>
                <w:sz w:val="20"/>
                <w:szCs w:val="20"/>
                <w:lang w:eastAsia="lv-LV"/>
              </w:rPr>
              <w:t>AS “SEB banka”</w:t>
            </w:r>
          </w:p>
          <w:p w14:paraId="32A76E73" w14:textId="77777777" w:rsidR="00E828FE" w:rsidRPr="008A7B33" w:rsidRDefault="00E828FE" w:rsidP="006A15CD">
            <w:pPr>
              <w:spacing w:after="0"/>
              <w:rPr>
                <w:rFonts w:ascii="Arial" w:eastAsia="Times New Roman" w:hAnsi="Arial" w:cs="Arial"/>
                <w:b/>
                <w:sz w:val="20"/>
                <w:szCs w:val="20"/>
                <w:lang w:eastAsia="lv-LV"/>
              </w:rPr>
            </w:pPr>
            <w:r w:rsidRPr="008A7B33">
              <w:rPr>
                <w:rFonts w:ascii="Arial" w:eastAsia="Times New Roman" w:hAnsi="Arial" w:cs="Arial"/>
                <w:sz w:val="20"/>
                <w:szCs w:val="20"/>
                <w:lang w:eastAsia="lv-LV"/>
              </w:rPr>
              <w:t>Kods: UNLALV2X</w:t>
            </w:r>
          </w:p>
          <w:p w14:paraId="5C45095E" w14:textId="77777777" w:rsidR="00E828FE" w:rsidRPr="008A7B33" w:rsidRDefault="00E828FE" w:rsidP="006A15CD">
            <w:pPr>
              <w:spacing w:after="0"/>
              <w:rPr>
                <w:rFonts w:ascii="Arial" w:eastAsia="Times New Roman" w:hAnsi="Arial" w:cs="Arial"/>
                <w:b/>
                <w:sz w:val="20"/>
                <w:szCs w:val="20"/>
                <w:lang w:eastAsia="ar-SA"/>
              </w:rPr>
            </w:pPr>
          </w:p>
          <w:p w14:paraId="5F8541F3" w14:textId="77777777" w:rsidR="00E828FE" w:rsidRPr="008A7B33" w:rsidRDefault="00E828FE" w:rsidP="006A15CD">
            <w:pPr>
              <w:spacing w:after="0"/>
              <w:rPr>
                <w:rFonts w:ascii="Arial" w:eastAsia="Times New Roman" w:hAnsi="Arial" w:cs="Arial"/>
                <w:sz w:val="20"/>
                <w:szCs w:val="20"/>
                <w:lang w:eastAsia="ar-SA"/>
              </w:rPr>
            </w:pPr>
          </w:p>
          <w:p w14:paraId="163FE936" w14:textId="77777777" w:rsidR="00E828FE" w:rsidRPr="008A7B33" w:rsidRDefault="00E828FE" w:rsidP="006A15CD">
            <w:pPr>
              <w:spacing w:after="0"/>
              <w:rPr>
                <w:rFonts w:ascii="Arial" w:eastAsia="Times New Roman" w:hAnsi="Arial" w:cs="Arial"/>
                <w:b/>
                <w:sz w:val="20"/>
                <w:szCs w:val="20"/>
                <w:lang w:eastAsia="ar-SA"/>
              </w:rPr>
            </w:pPr>
            <w:r w:rsidRPr="008A7B33">
              <w:rPr>
                <w:rFonts w:ascii="Arial" w:eastAsia="Times New Roman" w:hAnsi="Arial" w:cs="Arial"/>
                <w:sz w:val="20"/>
                <w:szCs w:val="20"/>
                <w:lang w:eastAsia="ar-SA"/>
              </w:rPr>
              <w:t xml:space="preserve">Pašvaldības domes priekšsēdētājs        </w:t>
            </w:r>
            <w:proofErr w:type="spellStart"/>
            <w:r w:rsidRPr="008A7B33">
              <w:rPr>
                <w:rFonts w:ascii="Arial" w:eastAsia="Times New Roman" w:hAnsi="Arial" w:cs="Arial"/>
                <w:sz w:val="20"/>
                <w:szCs w:val="20"/>
                <w:lang w:eastAsia="ar-SA"/>
              </w:rPr>
              <w:t>V.A.Krauklis</w:t>
            </w:r>
            <w:proofErr w:type="spellEnd"/>
            <w:r w:rsidRPr="008A7B33">
              <w:rPr>
                <w:rFonts w:ascii="Arial" w:eastAsia="Times New Roman" w:hAnsi="Arial" w:cs="Arial"/>
                <w:sz w:val="20"/>
                <w:szCs w:val="20"/>
                <w:lang w:eastAsia="ar-SA"/>
              </w:rPr>
              <w:t xml:space="preserve">                                             </w:t>
            </w:r>
          </w:p>
        </w:tc>
        <w:tc>
          <w:tcPr>
            <w:tcW w:w="4570" w:type="dxa"/>
          </w:tcPr>
          <w:p w14:paraId="2CE27F9B" w14:textId="77777777" w:rsidR="00E828FE" w:rsidRPr="008A7B33" w:rsidRDefault="00E828FE" w:rsidP="006A15CD">
            <w:pPr>
              <w:widowControl w:val="0"/>
              <w:suppressAutoHyphens/>
              <w:autoSpaceDE w:val="0"/>
              <w:snapToGrid w:val="0"/>
              <w:spacing w:after="0"/>
              <w:rPr>
                <w:rFonts w:ascii="Arial" w:eastAsia="Times New Roman" w:hAnsi="Arial" w:cs="Arial"/>
                <w:sz w:val="20"/>
                <w:szCs w:val="20"/>
                <w:lang w:eastAsia="ar-SA"/>
              </w:rPr>
            </w:pPr>
            <w:r w:rsidRPr="008A7B33">
              <w:rPr>
                <w:rFonts w:ascii="Arial" w:eastAsia="Times New Roman" w:hAnsi="Arial" w:cs="Arial"/>
                <w:b/>
                <w:sz w:val="20"/>
                <w:szCs w:val="20"/>
                <w:lang w:eastAsia="ar-SA"/>
              </w:rPr>
              <w:t>________________</w:t>
            </w:r>
            <w:r w:rsidRPr="008A7B33">
              <w:rPr>
                <w:rFonts w:ascii="Arial" w:eastAsia="Times New Roman" w:hAnsi="Arial" w:cs="Arial"/>
                <w:sz w:val="20"/>
                <w:szCs w:val="20"/>
                <w:lang w:eastAsia="ar-SA"/>
              </w:rPr>
              <w:t>,</w:t>
            </w:r>
          </w:p>
          <w:p w14:paraId="08461FA0" w14:textId="77777777" w:rsidR="00E828FE" w:rsidRPr="008A7B33" w:rsidRDefault="00E828FE" w:rsidP="006A15CD">
            <w:pPr>
              <w:widowControl w:val="0"/>
              <w:suppressAutoHyphens/>
              <w:autoSpaceDE w:val="0"/>
              <w:snapToGrid w:val="0"/>
              <w:spacing w:after="0"/>
              <w:rPr>
                <w:rFonts w:ascii="Arial" w:eastAsia="Times New Roman" w:hAnsi="Arial" w:cs="Arial"/>
                <w:sz w:val="20"/>
                <w:szCs w:val="20"/>
                <w:lang w:eastAsia="ar-SA"/>
              </w:rPr>
            </w:pPr>
            <w:proofErr w:type="spellStart"/>
            <w:r w:rsidRPr="008A7B33">
              <w:rPr>
                <w:rFonts w:ascii="Arial" w:eastAsia="Times New Roman" w:hAnsi="Arial" w:cs="Arial"/>
                <w:sz w:val="20"/>
                <w:szCs w:val="20"/>
                <w:lang w:eastAsia="ar-SA"/>
              </w:rPr>
              <w:t>Reģ.Nr</w:t>
            </w:r>
            <w:proofErr w:type="spellEnd"/>
            <w:r w:rsidRPr="008A7B33">
              <w:rPr>
                <w:rFonts w:ascii="Arial" w:eastAsia="Times New Roman" w:hAnsi="Arial" w:cs="Arial"/>
                <w:sz w:val="20"/>
                <w:szCs w:val="20"/>
                <w:lang w:eastAsia="ar-SA"/>
              </w:rPr>
              <w:t>.________________</w:t>
            </w:r>
          </w:p>
          <w:p w14:paraId="0537E717" w14:textId="77777777" w:rsidR="00E828FE" w:rsidRPr="008A7B33" w:rsidRDefault="00E828FE" w:rsidP="006A15CD">
            <w:pPr>
              <w:widowControl w:val="0"/>
              <w:suppressAutoHyphens/>
              <w:autoSpaceDE w:val="0"/>
              <w:snapToGrid w:val="0"/>
              <w:spacing w:after="0"/>
              <w:rPr>
                <w:rFonts w:ascii="Arial" w:eastAsia="Times New Roman" w:hAnsi="Arial" w:cs="Arial"/>
                <w:sz w:val="20"/>
                <w:szCs w:val="20"/>
                <w:lang w:eastAsia="ar-SA"/>
              </w:rPr>
            </w:pPr>
            <w:r w:rsidRPr="008A7B33">
              <w:rPr>
                <w:rFonts w:ascii="Arial" w:eastAsia="Times New Roman" w:hAnsi="Arial" w:cs="Arial"/>
                <w:sz w:val="20"/>
                <w:szCs w:val="20"/>
                <w:lang w:eastAsia="ar-SA"/>
              </w:rPr>
              <w:t>Adrese _______________</w:t>
            </w:r>
          </w:p>
          <w:p w14:paraId="4CA9060B" w14:textId="77777777" w:rsidR="00E828FE" w:rsidRPr="008A7B33" w:rsidRDefault="00E828FE" w:rsidP="006A15CD">
            <w:pPr>
              <w:widowControl w:val="0"/>
              <w:suppressAutoHyphens/>
              <w:autoSpaceDE w:val="0"/>
              <w:snapToGrid w:val="0"/>
              <w:spacing w:after="0"/>
              <w:rPr>
                <w:rFonts w:ascii="Arial" w:eastAsia="Times New Roman" w:hAnsi="Arial" w:cs="Arial"/>
                <w:sz w:val="20"/>
                <w:szCs w:val="20"/>
                <w:lang w:eastAsia="ar-SA"/>
              </w:rPr>
            </w:pPr>
            <w:r w:rsidRPr="008A7B33">
              <w:rPr>
                <w:rFonts w:ascii="Arial" w:eastAsia="Times New Roman" w:hAnsi="Arial" w:cs="Arial"/>
                <w:sz w:val="20"/>
                <w:szCs w:val="20"/>
                <w:lang w:eastAsia="ar-SA"/>
              </w:rPr>
              <w:t>Konta Nr.: __________________-</w:t>
            </w:r>
          </w:p>
          <w:p w14:paraId="0B599FAD" w14:textId="77777777" w:rsidR="00E828FE" w:rsidRPr="008A7B33" w:rsidRDefault="00E828FE" w:rsidP="006A15CD">
            <w:pPr>
              <w:widowControl w:val="0"/>
              <w:suppressAutoHyphens/>
              <w:autoSpaceDE w:val="0"/>
              <w:snapToGrid w:val="0"/>
              <w:spacing w:after="0"/>
              <w:rPr>
                <w:rFonts w:ascii="Arial" w:eastAsia="Times New Roman" w:hAnsi="Arial" w:cs="Arial"/>
                <w:sz w:val="20"/>
                <w:szCs w:val="20"/>
                <w:lang w:eastAsia="ar-SA"/>
              </w:rPr>
            </w:pPr>
            <w:r w:rsidRPr="008A7B33">
              <w:rPr>
                <w:rFonts w:ascii="Arial" w:eastAsia="Times New Roman" w:hAnsi="Arial" w:cs="Arial"/>
                <w:sz w:val="20"/>
                <w:szCs w:val="20"/>
                <w:lang w:eastAsia="ar-SA"/>
              </w:rPr>
              <w:t>Banka</w:t>
            </w:r>
          </w:p>
          <w:p w14:paraId="084F74DC" w14:textId="77777777" w:rsidR="00E828FE" w:rsidRPr="008A7B33" w:rsidRDefault="00E828FE" w:rsidP="006A15CD">
            <w:pPr>
              <w:spacing w:after="0"/>
              <w:outlineLvl w:val="1"/>
              <w:rPr>
                <w:rFonts w:ascii="Arial" w:eastAsia="Calibri" w:hAnsi="Arial" w:cs="Arial"/>
                <w:bCs/>
                <w:sz w:val="20"/>
                <w:szCs w:val="20"/>
              </w:rPr>
            </w:pPr>
            <w:r w:rsidRPr="008A7B33">
              <w:rPr>
                <w:rFonts w:ascii="Arial" w:eastAsia="Calibri" w:hAnsi="Arial" w:cs="Arial"/>
                <w:bCs/>
                <w:sz w:val="20"/>
                <w:szCs w:val="20"/>
              </w:rPr>
              <w:t>Kods: __________</w:t>
            </w:r>
          </w:p>
          <w:p w14:paraId="6B42DA8F" w14:textId="77777777" w:rsidR="00E828FE" w:rsidRPr="008A7B33" w:rsidRDefault="00E828FE" w:rsidP="006A15CD">
            <w:pPr>
              <w:widowControl w:val="0"/>
              <w:suppressAutoHyphens/>
              <w:autoSpaceDE w:val="0"/>
              <w:snapToGrid w:val="0"/>
              <w:spacing w:after="0"/>
              <w:rPr>
                <w:rFonts w:ascii="Arial" w:eastAsia="Times New Roman" w:hAnsi="Arial" w:cs="Arial"/>
                <w:sz w:val="20"/>
                <w:szCs w:val="20"/>
                <w:lang w:eastAsia="ar-SA"/>
              </w:rPr>
            </w:pPr>
          </w:p>
          <w:p w14:paraId="7EC79A74" w14:textId="77777777" w:rsidR="00E828FE" w:rsidRPr="008A7B33" w:rsidRDefault="00E828FE" w:rsidP="006A15CD">
            <w:pPr>
              <w:widowControl w:val="0"/>
              <w:suppressAutoHyphens/>
              <w:autoSpaceDE w:val="0"/>
              <w:snapToGrid w:val="0"/>
              <w:spacing w:after="0"/>
              <w:rPr>
                <w:rFonts w:ascii="Arial" w:eastAsia="Times New Roman" w:hAnsi="Arial" w:cs="Arial"/>
                <w:sz w:val="20"/>
                <w:szCs w:val="20"/>
                <w:lang w:eastAsia="ar-SA"/>
              </w:rPr>
            </w:pPr>
          </w:p>
        </w:tc>
      </w:tr>
    </w:tbl>
    <w:p w14:paraId="450286C0" w14:textId="77777777" w:rsidR="00E828FE" w:rsidRPr="008A7B33" w:rsidRDefault="00E828FE" w:rsidP="00E828FE">
      <w:pPr>
        <w:spacing w:after="0" w:line="240" w:lineRule="auto"/>
        <w:rPr>
          <w:rFonts w:ascii="Times New Roman" w:eastAsia="Times New Roman" w:hAnsi="Times New Roman" w:cs="Times New Roman"/>
          <w:color w:val="FF0000"/>
          <w:sz w:val="24"/>
          <w:szCs w:val="24"/>
        </w:rPr>
      </w:pPr>
      <w:r w:rsidRPr="008A7B33">
        <w:rPr>
          <w:rFonts w:ascii="Times New Roman" w:eastAsia="Times New Roman" w:hAnsi="Times New Roman" w:cs="Times New Roman"/>
          <w:color w:val="FF0000"/>
          <w:sz w:val="24"/>
          <w:szCs w:val="24"/>
        </w:rPr>
        <w:t xml:space="preserve">  </w:t>
      </w:r>
    </w:p>
    <w:p w14:paraId="561BBAD7" w14:textId="77777777" w:rsidR="00561F28" w:rsidRPr="00374DD0" w:rsidRDefault="00561F28">
      <w:pPr>
        <w:rPr>
          <w:rFonts w:ascii="Arial" w:hAnsi="Arial" w:cs="Arial"/>
          <w:sz w:val="20"/>
          <w:szCs w:val="20"/>
        </w:rPr>
      </w:pPr>
    </w:p>
    <w:sectPr w:rsidR="00561F28" w:rsidRPr="00374DD0" w:rsidSect="00374DD0">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2267"/>
    <w:multiLevelType w:val="multilevel"/>
    <w:tmpl w:val="EE5031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4960E6"/>
    <w:multiLevelType w:val="hybridMultilevel"/>
    <w:tmpl w:val="EB5CC6E2"/>
    <w:styleLink w:val="WW8Num25"/>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5348"/>
    <w:multiLevelType w:val="hybridMultilevel"/>
    <w:tmpl w:val="B0C025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3F2648"/>
    <w:multiLevelType w:val="hybridMultilevel"/>
    <w:tmpl w:val="A70AABB4"/>
    <w:lvl w:ilvl="0" w:tplc="7122B3A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8358D3"/>
    <w:multiLevelType w:val="multilevel"/>
    <w:tmpl w:val="B47EE4FA"/>
    <w:styleLink w:val="WW8Num24"/>
    <w:lvl w:ilvl="0">
      <w:start w:val="1"/>
      <w:numFmt w:val="none"/>
      <w:suff w:val="nothing"/>
      <w:lvlText w:val="%1"/>
      <w:lvlJc w:val="left"/>
      <w:pPr>
        <w:ind w:left="432" w:hanging="432"/>
      </w:pPr>
      <w:rPr>
        <w:rFonts w:ascii="Symbol" w:hAnsi="Symbol" w:cs="Symbol"/>
        <w:sz w:val="24"/>
        <w:szCs w:val="24"/>
        <w:lang w:val="lv-LV"/>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5" w15:restartNumberingAfterBreak="0">
    <w:nsid w:val="0FDF0EC4"/>
    <w:multiLevelType w:val="hybridMultilevel"/>
    <w:tmpl w:val="651C61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541213"/>
    <w:multiLevelType w:val="hybridMultilevel"/>
    <w:tmpl w:val="4C3062E6"/>
    <w:lvl w:ilvl="0" w:tplc="0409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15313DDD"/>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587964"/>
    <w:multiLevelType w:val="hybridMultilevel"/>
    <w:tmpl w:val="A530AE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2E0B0D"/>
    <w:multiLevelType w:val="multilevel"/>
    <w:tmpl w:val="D6FC0A06"/>
    <w:lvl w:ilvl="0">
      <w:start w:val="1"/>
      <w:numFmt w:val="decimal"/>
      <w:lvlText w:val="%1."/>
      <w:lvlJc w:val="left"/>
      <w:pPr>
        <w:ind w:left="1080" w:hanging="360"/>
      </w:pPr>
      <w:rPr>
        <w:rFonts w:ascii="Arial" w:eastAsia="Calibri" w:hAnsi="Arial" w:cs="Arial"/>
      </w:rPr>
    </w:lvl>
    <w:lvl w:ilvl="1">
      <w:start w:val="1"/>
      <w:numFmt w:val="decimal"/>
      <w:lvlText w:val="%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252C4B59"/>
    <w:multiLevelType w:val="hybridMultilevel"/>
    <w:tmpl w:val="90FECE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386E3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465495"/>
    <w:multiLevelType w:val="hybridMultilevel"/>
    <w:tmpl w:val="30CA1C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35507E4"/>
    <w:multiLevelType w:val="multilevel"/>
    <w:tmpl w:val="3E48A456"/>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763" w:hanging="360"/>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C47468"/>
    <w:multiLevelType w:val="hybridMultilevel"/>
    <w:tmpl w:val="2E3E5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C264453"/>
    <w:multiLevelType w:val="hybridMultilevel"/>
    <w:tmpl w:val="FF18EED2"/>
    <w:lvl w:ilvl="0" w:tplc="A2D65FD6">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45B17C1"/>
    <w:multiLevelType w:val="hybridMultilevel"/>
    <w:tmpl w:val="A55C4B56"/>
    <w:styleLink w:val="WW8Num2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1876D3"/>
    <w:multiLevelType w:val="hybridMultilevel"/>
    <w:tmpl w:val="786C62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D06B71"/>
    <w:multiLevelType w:val="multilevel"/>
    <w:tmpl w:val="44328CF4"/>
    <w:lvl w:ilvl="0">
      <w:start w:val="2"/>
      <w:numFmt w:val="decimal"/>
      <w:lvlText w:val="%1."/>
      <w:lvlJc w:val="left"/>
      <w:pPr>
        <w:ind w:left="360" w:hanging="360"/>
      </w:pPr>
      <w:rPr>
        <w:i/>
      </w:rPr>
    </w:lvl>
    <w:lvl w:ilvl="1">
      <w:start w:val="5"/>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9" w15:restartNumberingAfterBreak="0">
    <w:nsid w:val="47E43DFB"/>
    <w:multiLevelType w:val="hybridMultilevel"/>
    <w:tmpl w:val="340E4D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C83A97"/>
    <w:multiLevelType w:val="hybridMultilevel"/>
    <w:tmpl w:val="05607E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1F31F3"/>
    <w:multiLevelType w:val="hybridMultilevel"/>
    <w:tmpl w:val="F26002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F842E09"/>
    <w:multiLevelType w:val="hybridMultilevel"/>
    <w:tmpl w:val="BA42F912"/>
    <w:lvl w:ilvl="0" w:tplc="1BE222E8">
      <w:start w:val="1"/>
      <w:numFmt w:val="decimal"/>
      <w:lvlText w:val="%1."/>
      <w:lvlJc w:val="left"/>
      <w:pPr>
        <w:ind w:left="928"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23" w15:restartNumberingAfterBreak="0">
    <w:nsid w:val="4FB1756F"/>
    <w:multiLevelType w:val="multilevel"/>
    <w:tmpl w:val="3E48A456"/>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763" w:hanging="360"/>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CD76B6"/>
    <w:multiLevelType w:val="multilevel"/>
    <w:tmpl w:val="7C3C7236"/>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7F52B58"/>
    <w:multiLevelType w:val="hybridMultilevel"/>
    <w:tmpl w:val="186E8524"/>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97B30"/>
    <w:multiLevelType w:val="hybridMultilevel"/>
    <w:tmpl w:val="721618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F694D"/>
    <w:multiLevelType w:val="multilevel"/>
    <w:tmpl w:val="F7480D0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lowerLetter"/>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8B5B12"/>
    <w:multiLevelType w:val="multilevel"/>
    <w:tmpl w:val="B220EED2"/>
    <w:styleLink w:val="WW8Num211"/>
    <w:lvl w:ilvl="0">
      <w:start w:val="5"/>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C40E50"/>
    <w:multiLevelType w:val="multilevel"/>
    <w:tmpl w:val="C0DA153E"/>
    <w:styleLink w:val="WW8Num212"/>
    <w:lvl w:ilvl="0">
      <w:start w:val="1"/>
      <w:numFmt w:val="decimal"/>
      <w:lvlText w:val="%1."/>
      <w:lvlJc w:val="left"/>
      <w:pPr>
        <w:tabs>
          <w:tab w:val="num" w:pos="720"/>
        </w:tabs>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880" w:hanging="144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6120" w:hanging="2880"/>
      </w:pPr>
    </w:lvl>
  </w:abstractNum>
  <w:abstractNum w:abstractNumId="30" w15:restartNumberingAfterBreak="0">
    <w:nsid w:val="6A6622E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DF6509"/>
    <w:multiLevelType w:val="hybridMultilevel"/>
    <w:tmpl w:val="4F32831A"/>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7483E20">
      <w:start w:val="1"/>
      <w:numFmt w:val="decimal"/>
      <w:lvlText w:val="%4."/>
      <w:lvlJc w:val="left"/>
      <w:pPr>
        <w:ind w:left="2880" w:hanging="360"/>
      </w:pPr>
      <w:rPr>
        <w:b w:val="0"/>
        <w:i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E062641"/>
    <w:multiLevelType w:val="multilevel"/>
    <w:tmpl w:val="5A420A7E"/>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0780762"/>
    <w:multiLevelType w:val="multilevel"/>
    <w:tmpl w:val="025A99FC"/>
    <w:lvl w:ilvl="0">
      <w:start w:val="1"/>
      <w:numFmt w:val="decimal"/>
      <w:lvlText w:val="%1."/>
      <w:lvlJc w:val="left"/>
      <w:pPr>
        <w:ind w:left="720" w:hanging="360"/>
      </w:pPr>
      <w:rPr>
        <w:rFonts w:ascii="Arial" w:hAnsi="Arial" w:cs="Arial"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0F11C62"/>
    <w:multiLevelType w:val="hybridMultilevel"/>
    <w:tmpl w:val="D3B68A3A"/>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446D8"/>
    <w:multiLevelType w:val="hybridMultilevel"/>
    <w:tmpl w:val="195E94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204657"/>
    <w:multiLevelType w:val="hybridMultilevel"/>
    <w:tmpl w:val="8F7607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00C0D"/>
    <w:multiLevelType w:val="hybridMultilevel"/>
    <w:tmpl w:val="4AC843C6"/>
    <w:styleLink w:val="WW8Num22"/>
    <w:lvl w:ilvl="0" w:tplc="9BE295DC">
      <w:start w:val="1"/>
      <w:numFmt w:val="decimal"/>
      <w:lvlText w:val="%1."/>
      <w:lvlJc w:val="left"/>
      <w:pPr>
        <w:ind w:left="720" w:hanging="360"/>
      </w:pPr>
      <w:rPr>
        <w:b w:val="0"/>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8A05D5C"/>
    <w:multiLevelType w:val="hybridMultilevel"/>
    <w:tmpl w:val="96C0BC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0B740A"/>
    <w:multiLevelType w:val="hybridMultilevel"/>
    <w:tmpl w:val="CB88AA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E973CC2"/>
    <w:multiLevelType w:val="hybridMultilevel"/>
    <w:tmpl w:val="23386C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F83260"/>
    <w:multiLevelType w:val="multilevel"/>
    <w:tmpl w:val="C15C76C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325670120">
    <w:abstractNumId w:val="4"/>
  </w:num>
  <w:num w:numId="2" w16cid:durableId="1594320299">
    <w:abstractNumId w:val="16"/>
  </w:num>
  <w:num w:numId="3" w16cid:durableId="541135428">
    <w:abstractNumId w:val="37"/>
  </w:num>
  <w:num w:numId="4" w16cid:durableId="1770420278">
    <w:abstractNumId w:val="28"/>
  </w:num>
  <w:num w:numId="5" w16cid:durableId="2059816210">
    <w:abstractNumId w:val="14"/>
  </w:num>
  <w:num w:numId="6" w16cid:durableId="1755205905">
    <w:abstractNumId w:val="39"/>
  </w:num>
  <w:num w:numId="7" w16cid:durableId="860895486">
    <w:abstractNumId w:val="6"/>
  </w:num>
  <w:num w:numId="8" w16cid:durableId="684984310">
    <w:abstractNumId w:val="25"/>
  </w:num>
  <w:num w:numId="9" w16cid:durableId="473572116">
    <w:abstractNumId w:val="11"/>
  </w:num>
  <w:num w:numId="10" w16cid:durableId="1611279548">
    <w:abstractNumId w:val="9"/>
  </w:num>
  <w:num w:numId="11" w16cid:durableId="1988775372">
    <w:abstractNumId w:val="3"/>
  </w:num>
  <w:num w:numId="12" w16cid:durableId="1095201054">
    <w:abstractNumId w:val="15"/>
  </w:num>
  <w:num w:numId="13" w16cid:durableId="1487621936">
    <w:abstractNumId w:val="36"/>
  </w:num>
  <w:num w:numId="14" w16cid:durableId="721365359">
    <w:abstractNumId w:val="2"/>
  </w:num>
  <w:num w:numId="15" w16cid:durableId="1138914841">
    <w:abstractNumId w:val="35"/>
  </w:num>
  <w:num w:numId="16" w16cid:durableId="1870215285">
    <w:abstractNumId w:val="12"/>
  </w:num>
  <w:num w:numId="17" w16cid:durableId="242230078">
    <w:abstractNumId w:val="1"/>
  </w:num>
  <w:num w:numId="18" w16cid:durableId="984042999">
    <w:abstractNumId w:val="29"/>
  </w:num>
  <w:num w:numId="19" w16cid:durableId="1375884419">
    <w:abstractNumId w:val="13"/>
  </w:num>
  <w:num w:numId="20" w16cid:durableId="7085357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9867977">
    <w:abstractNumId w:val="0"/>
  </w:num>
  <w:num w:numId="22" w16cid:durableId="364065925">
    <w:abstractNumId w:val="32"/>
    <w:lvlOverride w:ilvl="0">
      <w:startOverride w:val="1"/>
    </w:lvlOverride>
    <w:lvlOverride w:ilvl="1"/>
    <w:lvlOverride w:ilvl="2"/>
    <w:lvlOverride w:ilvl="3"/>
    <w:lvlOverride w:ilvl="4"/>
    <w:lvlOverride w:ilvl="5"/>
    <w:lvlOverride w:ilvl="6"/>
    <w:lvlOverride w:ilvl="7"/>
    <w:lvlOverride w:ilvl="8"/>
  </w:num>
  <w:num w:numId="23" w16cid:durableId="995038881">
    <w:abstractNumId w:val="18"/>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5503302">
    <w:abstractNumId w:val="24"/>
  </w:num>
  <w:num w:numId="25" w16cid:durableId="1773427381">
    <w:abstractNumId w:val="31"/>
  </w:num>
  <w:num w:numId="26" w16cid:durableId="298847094">
    <w:abstractNumId w:val="27"/>
  </w:num>
  <w:num w:numId="27" w16cid:durableId="1439133257">
    <w:abstractNumId w:val="34"/>
  </w:num>
  <w:num w:numId="28" w16cid:durableId="1200238847">
    <w:abstractNumId w:val="21"/>
  </w:num>
  <w:num w:numId="29" w16cid:durableId="1528981959">
    <w:abstractNumId w:val="8"/>
  </w:num>
  <w:num w:numId="30" w16cid:durableId="843672319">
    <w:abstractNumId w:val="5"/>
  </w:num>
  <w:num w:numId="31" w16cid:durableId="299382025">
    <w:abstractNumId w:val="17"/>
  </w:num>
  <w:num w:numId="32" w16cid:durableId="1247112815">
    <w:abstractNumId w:val="26"/>
  </w:num>
  <w:num w:numId="33" w16cid:durableId="1664241127">
    <w:abstractNumId w:val="38"/>
  </w:num>
  <w:num w:numId="34" w16cid:durableId="1531912390">
    <w:abstractNumId w:val="7"/>
  </w:num>
  <w:num w:numId="35" w16cid:durableId="2106460787">
    <w:abstractNumId w:val="20"/>
  </w:num>
  <w:num w:numId="36" w16cid:durableId="288248732">
    <w:abstractNumId w:val="33"/>
  </w:num>
  <w:num w:numId="37" w16cid:durableId="13312518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0312959">
    <w:abstractNumId w:val="19"/>
  </w:num>
  <w:num w:numId="39" w16cid:durableId="1962222120">
    <w:abstractNumId w:val="30"/>
  </w:num>
  <w:num w:numId="40" w16cid:durableId="593709213">
    <w:abstractNumId w:val="41"/>
  </w:num>
  <w:num w:numId="41" w16cid:durableId="6445213">
    <w:abstractNumId w:val="40"/>
  </w:num>
  <w:num w:numId="42" w16cid:durableId="13384585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DB076C"/>
    <w:rsid w:val="00E17EA0"/>
    <w:rsid w:val="00E828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C071"/>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8FE"/>
    <w:pPr>
      <w:spacing w:line="256" w:lineRule="auto"/>
    </w:pPr>
  </w:style>
  <w:style w:type="paragraph" w:styleId="Heading1">
    <w:name w:val="heading 1"/>
    <w:basedOn w:val="Normal"/>
    <w:next w:val="Normal"/>
    <w:link w:val="Heading1Char"/>
    <w:qFormat/>
    <w:rsid w:val="00E828FE"/>
    <w:pPr>
      <w:keepNext/>
      <w:spacing w:before="240" w:after="60" w:line="240" w:lineRule="auto"/>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nhideWhenUsed/>
    <w:qFormat/>
    <w:rsid w:val="00E828FE"/>
    <w:pPr>
      <w:keepNext/>
      <w:spacing w:after="0" w:line="240" w:lineRule="auto"/>
      <w:ind w:left="2160" w:right="170"/>
      <w:jc w:val="right"/>
      <w:outlineLvl w:val="1"/>
    </w:pPr>
    <w:rPr>
      <w:rFonts w:ascii="Arial" w:eastAsia="Times New Roman" w:hAnsi="Arial" w:cs="Arial"/>
      <w:b/>
      <w:bCs/>
      <w:i/>
      <w:iCs/>
      <w:sz w:val="24"/>
      <w:szCs w:val="24"/>
    </w:rPr>
  </w:style>
  <w:style w:type="paragraph" w:styleId="Heading3">
    <w:name w:val="heading 3"/>
    <w:basedOn w:val="Normal"/>
    <w:next w:val="Normal"/>
    <w:link w:val="Heading3Char"/>
    <w:unhideWhenUsed/>
    <w:qFormat/>
    <w:rsid w:val="00E828FE"/>
    <w:pPr>
      <w:keepNext/>
      <w:keepLines/>
      <w:spacing w:before="40" w:after="0" w:line="259" w:lineRule="auto"/>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E828FE"/>
    <w:pPr>
      <w:keepNext/>
      <w:spacing w:before="240" w:after="60" w:line="240" w:lineRule="auto"/>
      <w:outlineLvl w:val="3"/>
    </w:pPr>
    <w:rPr>
      <w:rFonts w:ascii="Calibri" w:eastAsia="Times New Roman" w:hAnsi="Calibri" w:cs="Times New Roman"/>
      <w:b/>
      <w:bCs/>
      <w:noProof/>
      <w:sz w:val="28"/>
      <w:szCs w:val="28"/>
    </w:rPr>
  </w:style>
  <w:style w:type="paragraph" w:styleId="Heading7">
    <w:name w:val="heading 7"/>
    <w:basedOn w:val="Normal"/>
    <w:next w:val="Normal"/>
    <w:link w:val="Heading7Char"/>
    <w:unhideWhenUsed/>
    <w:qFormat/>
    <w:rsid w:val="00E828FE"/>
    <w:pPr>
      <w:keepNext/>
      <w:keepLines/>
      <w:spacing w:before="40" w:after="0" w:line="259" w:lineRule="auto"/>
      <w:outlineLvl w:val="6"/>
    </w:pPr>
    <w:rPr>
      <w:rFonts w:ascii="Calibri Light" w:eastAsia="Times New Roman" w:hAnsi="Calibri Light" w:cs="Times New Roman"/>
      <w:i/>
      <w:i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28FE"/>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E828FE"/>
    <w:rPr>
      <w:rFonts w:ascii="Arial" w:eastAsia="Times New Roman" w:hAnsi="Arial" w:cs="Arial"/>
      <w:b/>
      <w:bCs/>
      <w:i/>
      <w:iCs/>
      <w:sz w:val="24"/>
      <w:szCs w:val="24"/>
    </w:rPr>
  </w:style>
  <w:style w:type="character" w:customStyle="1" w:styleId="Heading3Char">
    <w:name w:val="Heading 3 Char"/>
    <w:basedOn w:val="DefaultParagraphFont"/>
    <w:link w:val="Heading3"/>
    <w:rsid w:val="00E828FE"/>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semiHidden/>
    <w:rsid w:val="00E828FE"/>
    <w:rPr>
      <w:rFonts w:ascii="Calibri" w:eastAsia="Times New Roman" w:hAnsi="Calibri" w:cs="Times New Roman"/>
      <w:b/>
      <w:bCs/>
      <w:noProof/>
      <w:sz w:val="28"/>
      <w:szCs w:val="28"/>
    </w:rPr>
  </w:style>
  <w:style w:type="character" w:customStyle="1" w:styleId="Heading7Char">
    <w:name w:val="Heading 7 Char"/>
    <w:basedOn w:val="DefaultParagraphFont"/>
    <w:link w:val="Heading7"/>
    <w:rsid w:val="00E828FE"/>
    <w:rPr>
      <w:rFonts w:ascii="Calibri Light" w:eastAsia="Times New Roman" w:hAnsi="Calibri Light" w:cs="Times New Roman"/>
      <w:i/>
      <w:iCs/>
      <w:color w:val="1F3763"/>
    </w:rPr>
  </w:style>
  <w:style w:type="paragraph" w:styleId="ListParagraph">
    <w:name w:val="List Paragraph"/>
    <w:aliases w:val="2,List Paragraph1,Grafika nosaukums,H&amp;P List Paragraph,List Paragraph;Grafika nosaukums,1List Paragraph,Satura rādītājs,Strip,list paragraph,Normal bullet 2,Bullet list,Syle 1,Saraksta rindkopa2"/>
    <w:basedOn w:val="Normal"/>
    <w:link w:val="ListParagraphChar"/>
    <w:qFormat/>
    <w:rsid w:val="00E828FE"/>
    <w:pPr>
      <w:ind w:left="720"/>
      <w:contextualSpacing/>
    </w:pPr>
  </w:style>
  <w:style w:type="character" w:customStyle="1" w:styleId="ListParagraphChar">
    <w:name w:val="List Paragraph Char"/>
    <w:aliases w:val="2 Char,List Paragraph1 Char,Grafika nosaukums Char,H&amp;P List Paragraph Char,List Paragraph;Grafika nosaukums Char,1List Paragraph Char,Satura rādītājs Char,Strip Char,list paragraph Char,Normal bullet 2 Char,Bullet list Char"/>
    <w:link w:val="ListParagraph"/>
    <w:qFormat/>
    <w:locked/>
    <w:rsid w:val="00E828FE"/>
  </w:style>
  <w:style w:type="paragraph" w:customStyle="1" w:styleId="Default">
    <w:name w:val="Default"/>
    <w:uiPriority w:val="99"/>
    <w:qFormat/>
    <w:rsid w:val="00E828F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rsid w:val="00E828FE"/>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E828FE"/>
    <w:rPr>
      <w:rFonts w:ascii="Times New Roman" w:eastAsia="Times New Roman" w:hAnsi="Times New Roman" w:cs="Times New Roman"/>
      <w:sz w:val="24"/>
      <w:szCs w:val="24"/>
      <w:lang w:eastAsia="x-none"/>
    </w:rPr>
  </w:style>
  <w:style w:type="paragraph" w:styleId="NoSpacing">
    <w:name w:val="No Spacing"/>
    <w:link w:val="NoSpacingChar"/>
    <w:uiPriority w:val="1"/>
    <w:qFormat/>
    <w:rsid w:val="00E828F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E828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8FE"/>
    <w:rPr>
      <w:rFonts w:ascii="Segoe UI" w:hAnsi="Segoe UI" w:cs="Segoe UI"/>
      <w:sz w:val="18"/>
      <w:szCs w:val="18"/>
    </w:rPr>
  </w:style>
  <w:style w:type="character" w:styleId="Strong">
    <w:name w:val="Strong"/>
    <w:basedOn w:val="DefaultParagraphFont"/>
    <w:uiPriority w:val="22"/>
    <w:qFormat/>
    <w:rsid w:val="00E828FE"/>
    <w:rPr>
      <w:b/>
      <w:bCs/>
    </w:rPr>
  </w:style>
  <w:style w:type="paragraph" w:styleId="Footer">
    <w:name w:val="footer"/>
    <w:basedOn w:val="Normal"/>
    <w:link w:val="FooterChar"/>
    <w:uiPriority w:val="99"/>
    <w:unhideWhenUsed/>
    <w:rsid w:val="00E828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28FE"/>
  </w:style>
  <w:style w:type="character" w:styleId="PageNumber">
    <w:name w:val="page number"/>
    <w:basedOn w:val="DefaultParagraphFont"/>
    <w:rsid w:val="00E828FE"/>
  </w:style>
  <w:style w:type="table" w:styleId="TableGrid">
    <w:name w:val="Table Grid"/>
    <w:basedOn w:val="TableNormal"/>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w:basedOn w:val="Normal"/>
    <w:link w:val="NormalWebChar"/>
    <w:uiPriority w:val="99"/>
    <w:unhideWhenUsed/>
    <w:qFormat/>
    <w:rsid w:val="00E828F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rsid w:val="00E828FE"/>
    <w:rPr>
      <w:rFonts w:cs="Times New Roman"/>
      <w:color w:val="0000FF"/>
      <w:u w:val="single"/>
    </w:rPr>
  </w:style>
  <w:style w:type="table" w:customStyle="1" w:styleId="TableGrid1">
    <w:name w:val="Table Grid1"/>
    <w:basedOn w:val="TableNormal"/>
    <w:next w:val="TableGrid"/>
    <w:uiPriority w:val="5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E828FE"/>
    <w:pPr>
      <w:spacing w:before="120" w:after="120" w:line="240" w:lineRule="auto"/>
    </w:pPr>
    <w:rPr>
      <w:rFonts w:ascii="Arial" w:eastAsia="Times New Roman" w:hAnsi="Arial" w:cs="Times New Roman"/>
      <w:b/>
      <w:sz w:val="24"/>
      <w:szCs w:val="20"/>
      <w:lang w:eastAsia="lv-LV"/>
    </w:rPr>
  </w:style>
  <w:style w:type="character" w:customStyle="1" w:styleId="BodyText3">
    <w:name w:val="Body Text3"/>
    <w:basedOn w:val="DefaultParagraphFont"/>
    <w:rsid w:val="00E828FE"/>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DefaultParagraphFont"/>
    <w:rsid w:val="00E828FE"/>
    <w:rPr>
      <w:rFonts w:ascii="Times New Roman" w:eastAsia="Times New Roman" w:hAnsi="Times New Roman" w:cs="Times New Roman"/>
      <w:b w:val="0"/>
      <w:bCs w:val="0"/>
      <w:i w:val="0"/>
      <w:iCs w:val="0"/>
      <w:smallCaps w:val="0"/>
      <w:strike w:val="0"/>
      <w:spacing w:val="0"/>
      <w:sz w:val="19"/>
      <w:szCs w:val="19"/>
    </w:rPr>
  </w:style>
  <w:style w:type="character" w:customStyle="1" w:styleId="Noklusjumarindkopasfonts1">
    <w:name w:val="Noklusējuma rindkopas fonts1"/>
    <w:rsid w:val="00E828FE"/>
  </w:style>
  <w:style w:type="paragraph" w:customStyle="1" w:styleId="Parasts1">
    <w:name w:val="Parasts1"/>
    <w:rsid w:val="00E828FE"/>
    <w:pPr>
      <w:spacing w:after="200" w:line="276" w:lineRule="auto"/>
    </w:pPr>
    <w:rPr>
      <w:rFonts w:ascii="Calibri" w:eastAsia="Calibri" w:hAnsi="Calibri" w:cs="Calibri"/>
    </w:rPr>
  </w:style>
  <w:style w:type="paragraph" w:customStyle="1" w:styleId="Vresteksts1">
    <w:name w:val="Vēres teksts1"/>
    <w:basedOn w:val="Normal"/>
    <w:next w:val="FootnoteText"/>
    <w:link w:val="VrestekstsRakstz"/>
    <w:uiPriority w:val="99"/>
    <w:semiHidden/>
    <w:unhideWhenUsed/>
    <w:rsid w:val="00E828FE"/>
    <w:pPr>
      <w:spacing w:after="0" w:line="240" w:lineRule="auto"/>
    </w:pPr>
    <w:rPr>
      <w:rFonts w:ascii="Calibri" w:eastAsia="Calibri" w:hAnsi="Calibri" w:cs="Calibri"/>
      <w:noProof/>
      <w:sz w:val="20"/>
      <w:szCs w:val="20"/>
    </w:rPr>
  </w:style>
  <w:style w:type="character" w:customStyle="1" w:styleId="VrestekstsRakstz">
    <w:name w:val="Vēres teksts Rakstz."/>
    <w:basedOn w:val="DefaultParagraphFont"/>
    <w:link w:val="Vresteksts1"/>
    <w:uiPriority w:val="99"/>
    <w:semiHidden/>
    <w:rsid w:val="00E828FE"/>
    <w:rPr>
      <w:rFonts w:ascii="Calibri" w:eastAsia="Calibri" w:hAnsi="Calibri" w:cs="Calibri"/>
      <w:noProof/>
      <w:sz w:val="20"/>
      <w:szCs w:val="20"/>
    </w:rPr>
  </w:style>
  <w:style w:type="character" w:styleId="FootnoteReference">
    <w:name w:val="footnote reference"/>
    <w:basedOn w:val="DefaultParagraphFont"/>
    <w:uiPriority w:val="99"/>
    <w:unhideWhenUsed/>
    <w:rsid w:val="00E828FE"/>
    <w:rPr>
      <w:vertAlign w:val="superscript"/>
    </w:rPr>
  </w:style>
  <w:style w:type="paragraph" w:styleId="FootnoteText">
    <w:name w:val="footnote text"/>
    <w:aliases w:val="Char Char Char,Footnote Text1,Footnote Text1 Char"/>
    <w:basedOn w:val="Normal"/>
    <w:link w:val="FootnoteTextChar"/>
    <w:uiPriority w:val="99"/>
    <w:unhideWhenUsed/>
    <w:rsid w:val="00E828FE"/>
    <w:pPr>
      <w:spacing w:after="0" w:line="240" w:lineRule="auto"/>
    </w:pPr>
    <w:rPr>
      <w:sz w:val="20"/>
      <w:szCs w:val="20"/>
    </w:rPr>
  </w:style>
  <w:style w:type="character" w:customStyle="1" w:styleId="FootnoteTextChar">
    <w:name w:val="Footnote Text Char"/>
    <w:aliases w:val="Char Char Char Char,Footnote Text1 Char1,Footnote Text1 Char Char"/>
    <w:basedOn w:val="DefaultParagraphFont"/>
    <w:link w:val="FootnoteText"/>
    <w:uiPriority w:val="99"/>
    <w:rsid w:val="00E828FE"/>
    <w:rPr>
      <w:sz w:val="20"/>
      <w:szCs w:val="20"/>
    </w:rPr>
  </w:style>
  <w:style w:type="table" w:customStyle="1" w:styleId="TableGrid3">
    <w:name w:val="Table Grid3"/>
    <w:basedOn w:val="TableNormal"/>
    <w:next w:val="TableGrid"/>
    <w:uiPriority w:val="59"/>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828FE"/>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E828FE"/>
    <w:rPr>
      <w:rFonts w:ascii="Times New Roman" w:eastAsia="Times New Roman" w:hAnsi="Times New Roman" w:cs="Times New Roman"/>
      <w:b/>
      <w:bCs/>
      <w:sz w:val="28"/>
      <w:szCs w:val="24"/>
    </w:rPr>
  </w:style>
  <w:style w:type="paragraph" w:styleId="BodyText">
    <w:name w:val="Body Text"/>
    <w:basedOn w:val="Normal"/>
    <w:link w:val="BodyTextChar"/>
    <w:unhideWhenUsed/>
    <w:rsid w:val="00E828FE"/>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828FE"/>
    <w:rPr>
      <w:rFonts w:ascii="Times New Roman" w:eastAsia="Times New Roman" w:hAnsi="Times New Roman" w:cs="Times New Roman"/>
      <w:sz w:val="24"/>
      <w:szCs w:val="20"/>
    </w:rPr>
  </w:style>
  <w:style w:type="character" w:customStyle="1" w:styleId="txtspecial">
    <w:name w:val="txt_special"/>
    <w:basedOn w:val="DefaultParagraphFont"/>
    <w:rsid w:val="00E828FE"/>
  </w:style>
  <w:style w:type="paragraph" w:customStyle="1" w:styleId="tv213">
    <w:name w:val="tv213"/>
    <w:basedOn w:val="Normal"/>
    <w:qFormat/>
    <w:rsid w:val="00E828F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andard">
    <w:name w:val="Standard"/>
    <w:uiPriority w:val="99"/>
    <w:qFormat/>
    <w:rsid w:val="00E828FE"/>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character" w:customStyle="1" w:styleId="txtspecial1">
    <w:name w:val="txt_special1"/>
    <w:basedOn w:val="DefaultParagraphFont"/>
    <w:rsid w:val="00E828FE"/>
    <w:rPr>
      <w:b/>
      <w:bCs/>
      <w:color w:val="174B33"/>
      <w:sz w:val="21"/>
      <w:szCs w:val="21"/>
    </w:rPr>
  </w:style>
  <w:style w:type="character" w:customStyle="1" w:styleId="NoSpacingChar">
    <w:name w:val="No Spacing Char"/>
    <w:link w:val="NoSpacing"/>
    <w:uiPriority w:val="1"/>
    <w:locked/>
    <w:rsid w:val="00E828FE"/>
    <w:rPr>
      <w:rFonts w:ascii="Calibri" w:eastAsia="Calibri" w:hAnsi="Calibri" w:cs="Times New Roman"/>
    </w:rPr>
  </w:style>
  <w:style w:type="numbering" w:customStyle="1" w:styleId="WW8Num21">
    <w:name w:val="WW8Num21"/>
    <w:rsid w:val="00E828FE"/>
    <w:pPr>
      <w:numPr>
        <w:numId w:val="2"/>
      </w:numPr>
    </w:pPr>
  </w:style>
  <w:style w:type="table" w:customStyle="1" w:styleId="TableGrid7">
    <w:name w:val="Table Grid7"/>
    <w:basedOn w:val="TableNormal"/>
    <w:next w:val="TableGrid"/>
    <w:uiPriority w:val="59"/>
    <w:rsid w:val="00E8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E828FE"/>
  </w:style>
  <w:style w:type="character" w:customStyle="1" w:styleId="colora">
    <w:name w:val="colora"/>
    <w:rsid w:val="00E828FE"/>
  </w:style>
  <w:style w:type="table" w:customStyle="1" w:styleId="TableGrid11">
    <w:name w:val="Table Grid11"/>
    <w:basedOn w:val="TableNormal"/>
    <w:next w:val="TableGrid"/>
    <w:uiPriority w:val="39"/>
    <w:rsid w:val="00E828F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E828FE"/>
    <w:pPr>
      <w:spacing w:after="200" w:line="276" w:lineRule="auto"/>
    </w:pPr>
    <w:rPr>
      <w:i/>
      <w:iCs/>
      <w:color w:val="000000" w:themeColor="text1"/>
    </w:rPr>
  </w:style>
  <w:style w:type="character" w:customStyle="1" w:styleId="QuoteChar">
    <w:name w:val="Quote Char"/>
    <w:basedOn w:val="DefaultParagraphFont"/>
    <w:link w:val="Quote"/>
    <w:uiPriority w:val="29"/>
    <w:rsid w:val="00E828FE"/>
    <w:rPr>
      <w:i/>
      <w:iCs/>
      <w:color w:val="000000" w:themeColor="text1"/>
    </w:rPr>
  </w:style>
  <w:style w:type="character" w:customStyle="1" w:styleId="sig">
    <w:name w:val="sig"/>
    <w:basedOn w:val="DefaultParagraphFont"/>
    <w:rsid w:val="00E828FE"/>
  </w:style>
  <w:style w:type="character" w:customStyle="1" w:styleId="Bodytext2">
    <w:name w:val="Body text (2)_"/>
    <w:link w:val="Bodytext20"/>
    <w:rsid w:val="00E828FE"/>
    <w:rPr>
      <w:rFonts w:ascii="Times New Roman" w:eastAsia="Times New Roman" w:hAnsi="Times New Roman"/>
      <w:sz w:val="23"/>
      <w:szCs w:val="23"/>
      <w:shd w:val="clear" w:color="auto" w:fill="FFFFFF"/>
    </w:rPr>
  </w:style>
  <w:style w:type="paragraph" w:customStyle="1" w:styleId="Bodytext20">
    <w:name w:val="Body text (2)"/>
    <w:basedOn w:val="Normal"/>
    <w:link w:val="Bodytext2"/>
    <w:qFormat/>
    <w:rsid w:val="00E828FE"/>
    <w:pPr>
      <w:shd w:val="clear" w:color="auto" w:fill="FFFFFF"/>
      <w:spacing w:after="300" w:line="274" w:lineRule="exact"/>
    </w:pPr>
    <w:rPr>
      <w:rFonts w:ascii="Times New Roman" w:eastAsia="Times New Roman" w:hAnsi="Times New Roman"/>
      <w:sz w:val="23"/>
      <w:szCs w:val="23"/>
    </w:rPr>
  </w:style>
  <w:style w:type="character" w:customStyle="1" w:styleId="Bodytext0">
    <w:name w:val="Body text_"/>
    <w:link w:val="BodyText5"/>
    <w:rsid w:val="00E828FE"/>
    <w:rPr>
      <w:rFonts w:ascii="Times New Roman" w:eastAsia="Times New Roman" w:hAnsi="Times New Roman"/>
      <w:shd w:val="clear" w:color="auto" w:fill="FFFFFF"/>
    </w:rPr>
  </w:style>
  <w:style w:type="paragraph" w:customStyle="1" w:styleId="BodyText5">
    <w:name w:val="Body Text5"/>
    <w:basedOn w:val="Normal"/>
    <w:link w:val="Bodytext0"/>
    <w:rsid w:val="00E828FE"/>
    <w:pPr>
      <w:shd w:val="clear" w:color="auto" w:fill="FFFFFF"/>
      <w:spacing w:after="0" w:line="0" w:lineRule="atLeast"/>
      <w:ind w:hanging="900"/>
    </w:pPr>
    <w:rPr>
      <w:rFonts w:ascii="Times New Roman" w:eastAsia="Times New Roman" w:hAnsi="Times New Roman"/>
    </w:rPr>
  </w:style>
  <w:style w:type="character" w:customStyle="1" w:styleId="Bodytext10">
    <w:name w:val="Body text (10)_"/>
    <w:link w:val="Bodytext100"/>
    <w:rsid w:val="00E828FE"/>
    <w:rPr>
      <w:rFonts w:ascii="Times New Roman" w:eastAsia="Times New Roman" w:hAnsi="Times New Roman"/>
      <w:sz w:val="19"/>
      <w:szCs w:val="19"/>
      <w:shd w:val="clear" w:color="auto" w:fill="FFFFFF"/>
    </w:rPr>
  </w:style>
  <w:style w:type="paragraph" w:customStyle="1" w:styleId="Bodytext100">
    <w:name w:val="Body text (10)"/>
    <w:basedOn w:val="Normal"/>
    <w:link w:val="Bodytext10"/>
    <w:rsid w:val="00E828FE"/>
    <w:pPr>
      <w:shd w:val="clear" w:color="auto" w:fill="FFFFFF"/>
      <w:spacing w:before="840" w:after="660" w:line="259" w:lineRule="exact"/>
      <w:jc w:val="center"/>
    </w:pPr>
    <w:rPr>
      <w:rFonts w:ascii="Times New Roman" w:eastAsia="Times New Roman" w:hAnsi="Times New Roman"/>
      <w:sz w:val="19"/>
      <w:szCs w:val="19"/>
    </w:rPr>
  </w:style>
  <w:style w:type="character" w:customStyle="1" w:styleId="Heading30">
    <w:name w:val="Heading #3_"/>
    <w:link w:val="Heading31"/>
    <w:rsid w:val="00E828FE"/>
    <w:rPr>
      <w:rFonts w:ascii="Times New Roman" w:eastAsia="Times New Roman" w:hAnsi="Times New Roman"/>
      <w:sz w:val="27"/>
      <w:szCs w:val="27"/>
      <w:shd w:val="clear" w:color="auto" w:fill="FFFFFF"/>
    </w:rPr>
  </w:style>
  <w:style w:type="paragraph" w:customStyle="1" w:styleId="Heading31">
    <w:name w:val="Heading #3"/>
    <w:basedOn w:val="Normal"/>
    <w:link w:val="Heading30"/>
    <w:rsid w:val="00E828FE"/>
    <w:pPr>
      <w:shd w:val="clear" w:color="auto" w:fill="FFFFFF"/>
      <w:spacing w:before="300" w:after="0" w:line="322" w:lineRule="exact"/>
      <w:jc w:val="center"/>
      <w:outlineLvl w:val="2"/>
    </w:pPr>
    <w:rPr>
      <w:rFonts w:ascii="Times New Roman" w:eastAsia="Times New Roman" w:hAnsi="Times New Roman"/>
      <w:sz w:val="27"/>
      <w:szCs w:val="27"/>
    </w:rPr>
  </w:style>
  <w:style w:type="character" w:customStyle="1" w:styleId="Heading40">
    <w:name w:val="Heading #4_"/>
    <w:link w:val="Heading41"/>
    <w:rsid w:val="00E828FE"/>
    <w:rPr>
      <w:rFonts w:ascii="Times New Roman" w:eastAsia="Times New Roman" w:hAnsi="Times New Roman"/>
      <w:shd w:val="clear" w:color="auto" w:fill="FFFFFF"/>
    </w:rPr>
  </w:style>
  <w:style w:type="character" w:customStyle="1" w:styleId="Bodytext19">
    <w:name w:val="Body text (19)_"/>
    <w:link w:val="Bodytext190"/>
    <w:rsid w:val="00E828FE"/>
    <w:rPr>
      <w:rFonts w:ascii="Times New Roman" w:eastAsia="Times New Roman" w:hAnsi="Times New Roman"/>
      <w:sz w:val="27"/>
      <w:szCs w:val="27"/>
      <w:shd w:val="clear" w:color="auto" w:fill="FFFFFF"/>
    </w:rPr>
  </w:style>
  <w:style w:type="character" w:customStyle="1" w:styleId="Bodytext17pt">
    <w:name w:val="Body text + 17 pt"/>
    <w:rsid w:val="00E828FE"/>
    <w:rPr>
      <w:rFonts w:ascii="Times New Roman" w:eastAsia="Times New Roman" w:hAnsi="Times New Roman" w:cs="Times New Roman"/>
      <w:sz w:val="34"/>
      <w:szCs w:val="34"/>
      <w:shd w:val="clear" w:color="auto" w:fill="FFFFFF"/>
    </w:rPr>
  </w:style>
  <w:style w:type="paragraph" w:customStyle="1" w:styleId="Heading41">
    <w:name w:val="Heading #4"/>
    <w:basedOn w:val="Normal"/>
    <w:link w:val="Heading40"/>
    <w:rsid w:val="00E828FE"/>
    <w:pPr>
      <w:shd w:val="clear" w:color="auto" w:fill="FFFFFF"/>
      <w:spacing w:before="180" w:after="180" w:line="0" w:lineRule="atLeast"/>
      <w:ind w:hanging="400"/>
      <w:jc w:val="center"/>
      <w:outlineLvl w:val="3"/>
    </w:pPr>
    <w:rPr>
      <w:rFonts w:ascii="Times New Roman" w:eastAsia="Times New Roman" w:hAnsi="Times New Roman"/>
    </w:rPr>
  </w:style>
  <w:style w:type="paragraph" w:customStyle="1" w:styleId="Bodytext190">
    <w:name w:val="Body text (19)"/>
    <w:basedOn w:val="Normal"/>
    <w:link w:val="Bodytext19"/>
    <w:rsid w:val="00E828FE"/>
    <w:pPr>
      <w:shd w:val="clear" w:color="auto" w:fill="FFFFFF"/>
      <w:spacing w:before="720" w:after="300" w:line="0" w:lineRule="atLeast"/>
      <w:jc w:val="center"/>
    </w:pPr>
    <w:rPr>
      <w:rFonts w:ascii="Times New Roman" w:eastAsia="Times New Roman" w:hAnsi="Times New Roman"/>
      <w:sz w:val="27"/>
      <w:szCs w:val="27"/>
    </w:rPr>
  </w:style>
  <w:style w:type="character" w:customStyle="1" w:styleId="Bodytext50">
    <w:name w:val="Body text (5)_"/>
    <w:link w:val="Bodytext51"/>
    <w:rsid w:val="00E828FE"/>
    <w:rPr>
      <w:rFonts w:ascii="Times New Roman" w:eastAsia="Times New Roman" w:hAnsi="Times New Roman"/>
      <w:sz w:val="14"/>
      <w:szCs w:val="14"/>
      <w:shd w:val="clear" w:color="auto" w:fill="FFFFFF"/>
    </w:rPr>
  </w:style>
  <w:style w:type="character" w:customStyle="1" w:styleId="Bodytext8">
    <w:name w:val="Body text (8)_"/>
    <w:link w:val="Bodytext80"/>
    <w:rsid w:val="00E828FE"/>
    <w:rPr>
      <w:rFonts w:ascii="Times New Roman" w:eastAsia="Times New Roman" w:hAnsi="Times New Roman"/>
      <w:sz w:val="19"/>
      <w:szCs w:val="19"/>
      <w:shd w:val="clear" w:color="auto" w:fill="FFFFFF"/>
    </w:rPr>
  </w:style>
  <w:style w:type="character" w:customStyle="1" w:styleId="Bodytext95ptBold">
    <w:name w:val="Body text + 9;5 pt;Bold"/>
    <w:rsid w:val="00E828FE"/>
    <w:rPr>
      <w:rFonts w:ascii="Times New Roman" w:eastAsia="Times New Roman" w:hAnsi="Times New Roman" w:cs="Times New Roman"/>
      <w:b/>
      <w:bCs/>
      <w:sz w:val="19"/>
      <w:szCs w:val="19"/>
      <w:shd w:val="clear" w:color="auto" w:fill="FFFFFF"/>
    </w:rPr>
  </w:style>
  <w:style w:type="paragraph" w:customStyle="1" w:styleId="Bodytext51">
    <w:name w:val="Body text (5)"/>
    <w:basedOn w:val="Normal"/>
    <w:link w:val="Bodytext50"/>
    <w:rsid w:val="00E828FE"/>
    <w:pPr>
      <w:shd w:val="clear" w:color="auto" w:fill="FFFFFF"/>
      <w:spacing w:after="0" w:line="0" w:lineRule="atLeast"/>
      <w:ind w:hanging="860"/>
    </w:pPr>
    <w:rPr>
      <w:rFonts w:ascii="Times New Roman" w:eastAsia="Times New Roman" w:hAnsi="Times New Roman"/>
      <w:sz w:val="14"/>
      <w:szCs w:val="14"/>
    </w:rPr>
  </w:style>
  <w:style w:type="paragraph" w:customStyle="1" w:styleId="Bodytext80">
    <w:name w:val="Body text (8)"/>
    <w:basedOn w:val="Normal"/>
    <w:link w:val="Bodytext8"/>
    <w:rsid w:val="00E828FE"/>
    <w:pPr>
      <w:shd w:val="clear" w:color="auto" w:fill="FFFFFF"/>
      <w:spacing w:after="0" w:line="0" w:lineRule="atLeast"/>
    </w:pPr>
    <w:rPr>
      <w:rFonts w:ascii="Times New Roman" w:eastAsia="Times New Roman" w:hAnsi="Times New Roman"/>
      <w:sz w:val="19"/>
      <w:szCs w:val="19"/>
    </w:rPr>
  </w:style>
  <w:style w:type="character" w:customStyle="1" w:styleId="NormalWebChar">
    <w:name w:val="Normal (Web) Char"/>
    <w:aliases w:val="Char Char"/>
    <w:link w:val="NormalWeb"/>
    <w:uiPriority w:val="99"/>
    <w:locked/>
    <w:rsid w:val="00E828FE"/>
    <w:rPr>
      <w:rFonts w:ascii="Times New Roman" w:eastAsia="Times New Roman" w:hAnsi="Times New Roman" w:cs="Times New Roman"/>
      <w:sz w:val="24"/>
      <w:szCs w:val="24"/>
      <w:lang w:eastAsia="lv-LV"/>
    </w:rPr>
  </w:style>
  <w:style w:type="character" w:customStyle="1" w:styleId="tel">
    <w:name w:val="tel"/>
    <w:rsid w:val="00E828FE"/>
  </w:style>
  <w:style w:type="character" w:customStyle="1" w:styleId="address">
    <w:name w:val="address"/>
    <w:rsid w:val="00E828FE"/>
  </w:style>
  <w:style w:type="table" w:customStyle="1" w:styleId="TableGrid21">
    <w:name w:val="Table Grid21"/>
    <w:basedOn w:val="TableNormal"/>
    <w:next w:val="TableGrid"/>
    <w:uiPriority w:val="59"/>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E8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E828FE"/>
  </w:style>
  <w:style w:type="character" w:customStyle="1" w:styleId="UnresolvedMention1">
    <w:name w:val="Unresolved Mention1"/>
    <w:basedOn w:val="DefaultParagraphFont"/>
    <w:uiPriority w:val="99"/>
    <w:semiHidden/>
    <w:unhideWhenUsed/>
    <w:rsid w:val="00E828FE"/>
    <w:rPr>
      <w:color w:val="605E5C"/>
      <w:shd w:val="clear" w:color="auto" w:fill="E1DFDD"/>
    </w:rPr>
  </w:style>
  <w:style w:type="table" w:customStyle="1" w:styleId="TableGrid4">
    <w:name w:val="Table Grid4"/>
    <w:basedOn w:val="TableNormal"/>
    <w:next w:val="TableGrid"/>
    <w:uiPriority w:val="59"/>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tvp">
    <w:name w:val="tv213 tvp"/>
    <w:basedOn w:val="Normal"/>
    <w:rsid w:val="00E828FE"/>
    <w:pPr>
      <w:spacing w:before="100" w:beforeAutospacing="1" w:after="100" w:afterAutospacing="1" w:line="240" w:lineRule="auto"/>
    </w:pPr>
    <w:rPr>
      <w:rFonts w:ascii="Times New Roman" w:eastAsia="Times New Roman" w:hAnsi="Times New Roman" w:cs="Times New Roman"/>
      <w:sz w:val="24"/>
      <w:szCs w:val="24"/>
      <w:lang w:val="en-GB"/>
    </w:rPr>
  </w:style>
  <w:style w:type="table" w:customStyle="1" w:styleId="TableGrid6">
    <w:name w:val="Table Grid6"/>
    <w:basedOn w:val="TableNormal"/>
    <w:next w:val="TableGrid"/>
    <w:uiPriority w:val="39"/>
    <w:rsid w:val="00E82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E828FE"/>
    <w:pPr>
      <w:spacing w:after="120" w:line="480" w:lineRule="auto"/>
      <w:ind w:left="283"/>
    </w:pPr>
  </w:style>
  <w:style w:type="character" w:customStyle="1" w:styleId="BodyTextIndent2Char">
    <w:name w:val="Body Text Indent 2 Char"/>
    <w:basedOn w:val="DefaultParagraphFont"/>
    <w:link w:val="BodyTextIndent2"/>
    <w:uiPriority w:val="99"/>
    <w:rsid w:val="00E828FE"/>
  </w:style>
  <w:style w:type="character" w:customStyle="1" w:styleId="UnresolvedMention2">
    <w:name w:val="Unresolved Mention2"/>
    <w:basedOn w:val="DefaultParagraphFont"/>
    <w:uiPriority w:val="99"/>
    <w:semiHidden/>
    <w:unhideWhenUsed/>
    <w:rsid w:val="00E828FE"/>
    <w:rPr>
      <w:color w:val="605E5C"/>
      <w:shd w:val="clear" w:color="auto" w:fill="E1DFDD"/>
    </w:rPr>
  </w:style>
  <w:style w:type="character" w:customStyle="1" w:styleId="amats">
    <w:name w:val="amats"/>
    <w:basedOn w:val="DefaultParagraphFont"/>
    <w:rsid w:val="00E828FE"/>
  </w:style>
  <w:style w:type="table" w:customStyle="1" w:styleId="TableGrid8">
    <w:name w:val="Table Grid8"/>
    <w:basedOn w:val="TableNormal"/>
    <w:next w:val="TableGrid"/>
    <w:uiPriority w:val="39"/>
    <w:rsid w:val="00E8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0">
    <w:name w:val="Heading 31"/>
    <w:basedOn w:val="Normal"/>
    <w:next w:val="Normal"/>
    <w:semiHidden/>
    <w:unhideWhenUsed/>
    <w:qFormat/>
    <w:rsid w:val="00E828FE"/>
    <w:pPr>
      <w:keepNext/>
      <w:keepLines/>
      <w:spacing w:before="40" w:after="0"/>
      <w:outlineLvl w:val="2"/>
    </w:pPr>
    <w:rPr>
      <w:rFonts w:ascii="Calibri Light" w:eastAsia="Times New Roman" w:hAnsi="Calibri Light" w:cs="Times New Roman"/>
      <w:color w:val="1F3763"/>
      <w:sz w:val="24"/>
      <w:szCs w:val="24"/>
    </w:rPr>
  </w:style>
  <w:style w:type="paragraph" w:customStyle="1" w:styleId="Heading71">
    <w:name w:val="Heading 71"/>
    <w:basedOn w:val="Normal"/>
    <w:next w:val="Normal"/>
    <w:semiHidden/>
    <w:unhideWhenUsed/>
    <w:qFormat/>
    <w:rsid w:val="00E828FE"/>
    <w:pPr>
      <w:keepNext/>
      <w:keepLines/>
      <w:spacing w:before="40" w:after="0"/>
      <w:outlineLvl w:val="6"/>
    </w:pPr>
    <w:rPr>
      <w:rFonts w:ascii="Calibri Light" w:eastAsia="Times New Roman" w:hAnsi="Calibri Light" w:cs="Times New Roman"/>
      <w:i/>
      <w:iCs/>
      <w:color w:val="1F3763"/>
    </w:rPr>
  </w:style>
  <w:style w:type="character" w:customStyle="1" w:styleId="FollowedHyperlink1">
    <w:name w:val="FollowedHyperlink1"/>
    <w:basedOn w:val="DefaultParagraphFont"/>
    <w:uiPriority w:val="99"/>
    <w:semiHidden/>
    <w:unhideWhenUsed/>
    <w:rsid w:val="00E828FE"/>
    <w:rPr>
      <w:color w:val="954F72"/>
      <w:u w:val="single"/>
    </w:rPr>
  </w:style>
  <w:style w:type="character" w:styleId="Emphasis">
    <w:name w:val="Emphasis"/>
    <w:uiPriority w:val="99"/>
    <w:qFormat/>
    <w:rsid w:val="00E828FE"/>
    <w:rPr>
      <w:rFonts w:ascii="Times New Roman" w:hAnsi="Times New Roman" w:cs="Times New Roman" w:hint="default"/>
      <w:i/>
      <w:iCs/>
    </w:rPr>
  </w:style>
  <w:style w:type="paragraph" w:styleId="HTMLPreformatted">
    <w:name w:val="HTML Preformatted"/>
    <w:basedOn w:val="Normal"/>
    <w:link w:val="HTMLPreformattedChar"/>
    <w:uiPriority w:val="99"/>
    <w:unhideWhenUsed/>
    <w:rsid w:val="00E82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E828FE"/>
    <w:rPr>
      <w:rFonts w:ascii="Courier New" w:eastAsia="Times New Roman" w:hAnsi="Courier New" w:cs="Courier New"/>
      <w:sz w:val="20"/>
      <w:szCs w:val="20"/>
      <w:lang w:eastAsia="lv-LV"/>
    </w:rPr>
  </w:style>
  <w:style w:type="character" w:customStyle="1" w:styleId="CommentTextChar">
    <w:name w:val="Comment Text Char"/>
    <w:basedOn w:val="DefaultParagraphFont"/>
    <w:link w:val="CommentText"/>
    <w:uiPriority w:val="99"/>
    <w:semiHidden/>
    <w:locked/>
    <w:rsid w:val="00E828FE"/>
    <w:rPr>
      <w:rFonts w:ascii="RimTimes" w:eastAsia="Times New Roman" w:hAnsi="RimTimes" w:cs="Times New Roman"/>
      <w:noProof/>
      <w:sz w:val="20"/>
      <w:szCs w:val="20"/>
    </w:rPr>
  </w:style>
  <w:style w:type="character" w:customStyle="1" w:styleId="SubtitleChar">
    <w:name w:val="Subtitle Char"/>
    <w:basedOn w:val="DefaultParagraphFont"/>
    <w:link w:val="Subtitle"/>
    <w:locked/>
    <w:rsid w:val="00E828FE"/>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1"/>
    <w:uiPriority w:val="99"/>
    <w:semiHidden/>
    <w:locked/>
    <w:rsid w:val="00E828FE"/>
  </w:style>
  <w:style w:type="paragraph" w:styleId="CommentText">
    <w:name w:val="annotation text"/>
    <w:basedOn w:val="Normal"/>
    <w:link w:val="CommentTextChar"/>
    <w:uiPriority w:val="99"/>
    <w:semiHidden/>
    <w:unhideWhenUsed/>
    <w:rsid w:val="00E828FE"/>
    <w:pPr>
      <w:spacing w:after="0" w:line="240" w:lineRule="auto"/>
    </w:pPr>
    <w:rPr>
      <w:rFonts w:ascii="RimTimes" w:eastAsia="Times New Roman" w:hAnsi="RimTimes" w:cs="Times New Roman"/>
      <w:noProof/>
      <w:sz w:val="20"/>
      <w:szCs w:val="20"/>
    </w:rPr>
  </w:style>
  <w:style w:type="character" w:customStyle="1" w:styleId="CommentTextChar1">
    <w:name w:val="Comment Text Char1"/>
    <w:basedOn w:val="DefaultParagraphFont"/>
    <w:uiPriority w:val="99"/>
    <w:semiHidden/>
    <w:rsid w:val="00E828FE"/>
    <w:rPr>
      <w:sz w:val="20"/>
      <w:szCs w:val="20"/>
    </w:rPr>
  </w:style>
  <w:style w:type="character" w:customStyle="1" w:styleId="CommentSubjectChar">
    <w:name w:val="Comment Subject Char"/>
    <w:basedOn w:val="CommentTextChar"/>
    <w:link w:val="CommentSubject"/>
    <w:uiPriority w:val="99"/>
    <w:semiHidden/>
    <w:locked/>
    <w:rsid w:val="00E828FE"/>
    <w:rPr>
      <w:rFonts w:ascii="RimTimes" w:eastAsia="Times New Roman" w:hAnsi="RimTimes" w:cs="Times New Roman"/>
      <w:b/>
      <w:bCs/>
      <w:noProof/>
      <w:sz w:val="20"/>
      <w:szCs w:val="20"/>
    </w:rPr>
  </w:style>
  <w:style w:type="character" w:customStyle="1" w:styleId="Heading10">
    <w:name w:val="Heading #1_"/>
    <w:basedOn w:val="DefaultParagraphFont"/>
    <w:link w:val="Heading11"/>
    <w:locked/>
    <w:rsid w:val="00E828FE"/>
    <w:rPr>
      <w:rFonts w:ascii="Times New Roman" w:eastAsia="Times New Roman" w:hAnsi="Times New Roman" w:cs="Times New Roman"/>
      <w:sz w:val="21"/>
      <w:szCs w:val="21"/>
      <w:shd w:val="clear" w:color="auto" w:fill="FFFFFF"/>
    </w:rPr>
  </w:style>
  <w:style w:type="paragraph" w:customStyle="1" w:styleId="Heading11">
    <w:name w:val="Heading #1"/>
    <w:basedOn w:val="Normal"/>
    <w:link w:val="Heading10"/>
    <w:qFormat/>
    <w:rsid w:val="00E828FE"/>
    <w:pPr>
      <w:shd w:val="clear" w:color="auto" w:fill="FFFFFF"/>
      <w:spacing w:after="60" w:line="0" w:lineRule="atLeast"/>
      <w:outlineLvl w:val="0"/>
    </w:pPr>
    <w:rPr>
      <w:rFonts w:ascii="Times New Roman" w:eastAsia="Times New Roman" w:hAnsi="Times New Roman" w:cs="Times New Roman"/>
      <w:sz w:val="21"/>
      <w:szCs w:val="21"/>
    </w:rPr>
  </w:style>
  <w:style w:type="paragraph" w:customStyle="1" w:styleId="BodyText1">
    <w:name w:val="Body Text1"/>
    <w:basedOn w:val="Normal"/>
    <w:qFormat/>
    <w:rsid w:val="00E828FE"/>
    <w:pPr>
      <w:shd w:val="clear" w:color="auto" w:fill="FFFFFF"/>
      <w:spacing w:before="60" w:after="180" w:line="0" w:lineRule="atLeast"/>
      <w:ind w:hanging="400"/>
    </w:pPr>
    <w:rPr>
      <w:rFonts w:ascii="Times New Roman" w:eastAsia="Times New Roman" w:hAnsi="Times New Roman" w:cs="Times New Roman"/>
      <w:sz w:val="21"/>
      <w:szCs w:val="21"/>
    </w:rPr>
  </w:style>
  <w:style w:type="character" w:customStyle="1" w:styleId="Bodytext30">
    <w:name w:val="Body text (3)_"/>
    <w:basedOn w:val="DefaultParagraphFont"/>
    <w:link w:val="Bodytext31"/>
    <w:locked/>
    <w:rsid w:val="00E828FE"/>
    <w:rPr>
      <w:rFonts w:ascii="Times New Roman" w:eastAsia="Times New Roman" w:hAnsi="Times New Roman" w:cs="Times New Roman"/>
      <w:sz w:val="14"/>
      <w:szCs w:val="14"/>
      <w:shd w:val="clear" w:color="auto" w:fill="FFFFFF"/>
    </w:rPr>
  </w:style>
  <w:style w:type="paragraph" w:customStyle="1" w:styleId="Bodytext31">
    <w:name w:val="Body text (3)"/>
    <w:basedOn w:val="Normal"/>
    <w:link w:val="Bodytext30"/>
    <w:qFormat/>
    <w:rsid w:val="00E828FE"/>
    <w:pPr>
      <w:shd w:val="clear" w:color="auto" w:fill="FFFFFF"/>
      <w:spacing w:after="0" w:line="0" w:lineRule="atLeast"/>
      <w:jc w:val="center"/>
    </w:pPr>
    <w:rPr>
      <w:rFonts w:ascii="Times New Roman" w:eastAsia="Times New Roman" w:hAnsi="Times New Roman" w:cs="Times New Roman"/>
      <w:sz w:val="14"/>
      <w:szCs w:val="14"/>
    </w:rPr>
  </w:style>
  <w:style w:type="paragraph" w:customStyle="1" w:styleId="LASMA">
    <w:name w:val="LASMA"/>
    <w:basedOn w:val="Normal"/>
    <w:uiPriority w:val="99"/>
    <w:qFormat/>
    <w:rsid w:val="00E828FE"/>
    <w:pPr>
      <w:spacing w:after="0" w:line="240" w:lineRule="auto"/>
      <w:jc w:val="right"/>
    </w:pPr>
    <w:rPr>
      <w:rFonts w:ascii="Times New Roman" w:eastAsia="Times New Roman" w:hAnsi="Times New Roman" w:cs="Times New Roman"/>
      <w:bCs/>
      <w:sz w:val="24"/>
      <w:szCs w:val="24"/>
    </w:rPr>
  </w:style>
  <w:style w:type="paragraph" w:customStyle="1" w:styleId="Teksts1">
    <w:name w:val="Teksts1"/>
    <w:basedOn w:val="Normal"/>
    <w:uiPriority w:val="99"/>
    <w:qFormat/>
    <w:rsid w:val="00E828FE"/>
    <w:pPr>
      <w:spacing w:after="320" w:line="240" w:lineRule="auto"/>
      <w:jc w:val="both"/>
    </w:pPr>
    <w:rPr>
      <w:rFonts w:ascii="Times New Roman" w:eastAsia="Times New Roman" w:hAnsi="Times New Roman" w:cs="Times New Roman"/>
      <w:sz w:val="24"/>
      <w:szCs w:val="20"/>
    </w:rPr>
  </w:style>
  <w:style w:type="character" w:styleId="CommentReference">
    <w:name w:val="annotation reference"/>
    <w:uiPriority w:val="99"/>
    <w:semiHidden/>
    <w:unhideWhenUsed/>
    <w:rsid w:val="00E828FE"/>
    <w:rPr>
      <w:sz w:val="16"/>
      <w:szCs w:val="16"/>
    </w:rPr>
  </w:style>
  <w:style w:type="character" w:customStyle="1" w:styleId="Heading7Char1">
    <w:name w:val="Heading 7 Char1"/>
    <w:basedOn w:val="DefaultParagraphFont"/>
    <w:semiHidden/>
    <w:rsid w:val="00E828FE"/>
    <w:rPr>
      <w:rFonts w:ascii="Calibri Light" w:eastAsia="Times New Roman" w:hAnsi="Calibri Light" w:cs="Times New Roman"/>
      <w:i/>
      <w:iCs/>
      <w:color w:val="1F3763"/>
      <w:sz w:val="24"/>
      <w:szCs w:val="24"/>
      <w:lang w:val="en-GB"/>
    </w:rPr>
  </w:style>
  <w:style w:type="character" w:customStyle="1" w:styleId="ListParagraph2">
    <w:name w:val="List Paragraph2"/>
    <w:aliases w:val="List Paragraph Char1,2 Char1,List Paragraph1 Char1,Grafika nosaukums Char1,H&amp;P List Paragraph Char1,1List Paragraph Char1,Satura rādītājs Char1,Strip Char1,Bullet list Char1,Normal bullet 2 Char1,Saraksta rindkopa2 Char1"/>
    <w:uiPriority w:val="99"/>
    <w:qFormat/>
    <w:locked/>
    <w:rsid w:val="00E828FE"/>
    <w:rPr>
      <w:rFonts w:ascii="Times New Roman" w:eastAsia="Times New Roman" w:hAnsi="Times New Roman" w:cs="Times New Roman" w:hint="default"/>
      <w:sz w:val="24"/>
      <w:szCs w:val="24"/>
      <w:lang w:val="en-GB"/>
    </w:rPr>
  </w:style>
  <w:style w:type="character" w:customStyle="1" w:styleId="Heading1Italic">
    <w:name w:val="Heading #1 + Italic"/>
    <w:basedOn w:val="Heading10"/>
    <w:rsid w:val="00E828FE"/>
    <w:rPr>
      <w:rFonts w:ascii="Times New Roman" w:eastAsia="Times New Roman" w:hAnsi="Times New Roman" w:cs="Times New Roman"/>
      <w:i/>
      <w:iCs/>
      <w:sz w:val="21"/>
      <w:szCs w:val="21"/>
      <w:shd w:val="clear" w:color="auto" w:fill="FFFFFF"/>
      <w:lang w:val="en-US"/>
    </w:rPr>
  </w:style>
  <w:style w:type="character" w:customStyle="1" w:styleId="Bodytext11pt">
    <w:name w:val="Body text + 11 pt"/>
    <w:basedOn w:val="Bodytext0"/>
    <w:rsid w:val="00E828FE"/>
    <w:rPr>
      <w:rFonts w:ascii="Times New Roman" w:eastAsia="Times New Roman" w:hAnsi="Times New Roman" w:cs="Times New Roman"/>
      <w:sz w:val="22"/>
      <w:szCs w:val="22"/>
      <w:shd w:val="clear" w:color="auto" w:fill="FFFFFF"/>
    </w:rPr>
  </w:style>
  <w:style w:type="character" w:customStyle="1" w:styleId="Heading1NotBold">
    <w:name w:val="Heading #1 + Not Bold"/>
    <w:basedOn w:val="Heading10"/>
    <w:rsid w:val="00E828FE"/>
    <w:rPr>
      <w:rFonts w:ascii="Times New Roman" w:eastAsia="Times New Roman" w:hAnsi="Times New Roman" w:cs="Times New Roman"/>
      <w:b/>
      <w:bCs/>
      <w:sz w:val="21"/>
      <w:szCs w:val="21"/>
      <w:shd w:val="clear" w:color="auto" w:fill="FFFFFF"/>
    </w:rPr>
  </w:style>
  <w:style w:type="character" w:customStyle="1" w:styleId="Heading111pt">
    <w:name w:val="Heading #1 + 11 pt"/>
    <w:aliases w:val="Not Bold"/>
    <w:basedOn w:val="Heading10"/>
    <w:rsid w:val="00E828FE"/>
    <w:rPr>
      <w:rFonts w:ascii="Times New Roman" w:eastAsia="Times New Roman" w:hAnsi="Times New Roman" w:cs="Times New Roman"/>
      <w:b/>
      <w:bCs/>
      <w:sz w:val="22"/>
      <w:szCs w:val="22"/>
      <w:shd w:val="clear" w:color="auto" w:fill="FFFFFF"/>
    </w:rPr>
  </w:style>
  <w:style w:type="character" w:customStyle="1" w:styleId="Bodytext7">
    <w:name w:val="Body text + 7"/>
    <w:aliases w:val="5 pt"/>
    <w:basedOn w:val="Bodytext0"/>
    <w:rsid w:val="00E828FE"/>
    <w:rPr>
      <w:rFonts w:ascii="Times New Roman" w:eastAsia="Times New Roman" w:hAnsi="Times New Roman" w:cs="Times New Roman"/>
      <w:sz w:val="15"/>
      <w:szCs w:val="15"/>
      <w:shd w:val="clear" w:color="auto" w:fill="FFFFFF"/>
    </w:rPr>
  </w:style>
  <w:style w:type="character" w:customStyle="1" w:styleId="BodytextItalic">
    <w:name w:val="Body text + Italic"/>
    <w:basedOn w:val="Bodytext0"/>
    <w:rsid w:val="00E828FE"/>
    <w:rPr>
      <w:rFonts w:ascii="Times New Roman" w:eastAsia="Times New Roman" w:hAnsi="Times New Roman" w:cs="Times New Roman"/>
      <w:i/>
      <w:iCs/>
      <w:sz w:val="21"/>
      <w:szCs w:val="21"/>
      <w:shd w:val="clear" w:color="auto" w:fill="FFFFFF"/>
      <w:lang w:val="en-US"/>
    </w:rPr>
  </w:style>
  <w:style w:type="character" w:customStyle="1" w:styleId="BodytextBold">
    <w:name w:val="Body text + Bold"/>
    <w:aliases w:val="Italic"/>
    <w:basedOn w:val="Bodytext0"/>
    <w:rsid w:val="00E828FE"/>
    <w:rPr>
      <w:rFonts w:ascii="Times New Roman" w:eastAsia="Times New Roman" w:hAnsi="Times New Roman" w:cs="Times New Roman"/>
      <w:b/>
      <w:bCs/>
      <w:i/>
      <w:iCs/>
      <w:sz w:val="21"/>
      <w:szCs w:val="21"/>
      <w:shd w:val="clear" w:color="auto" w:fill="FFFFFF"/>
    </w:rPr>
  </w:style>
  <w:style w:type="character" w:customStyle="1" w:styleId="BalloonTextChar1">
    <w:name w:val="Balloon Text Char1"/>
    <w:basedOn w:val="DefaultParagraphFont"/>
    <w:uiPriority w:val="99"/>
    <w:semiHidden/>
    <w:rsid w:val="00E828FE"/>
    <w:rPr>
      <w:rFonts w:ascii="Segoe UI" w:eastAsia="Times New Roman" w:hAnsi="Segoe UI" w:cs="Segoe UI"/>
      <w:sz w:val="18"/>
      <w:szCs w:val="18"/>
      <w:lang w:val="en-GB"/>
    </w:rPr>
  </w:style>
  <w:style w:type="character" w:customStyle="1" w:styleId="FootnoteTextChar1">
    <w:name w:val="Footnote Text Char1"/>
    <w:basedOn w:val="DefaultParagraphFont"/>
    <w:uiPriority w:val="99"/>
    <w:semiHidden/>
    <w:rsid w:val="00E828FE"/>
    <w:rPr>
      <w:sz w:val="20"/>
      <w:szCs w:val="20"/>
    </w:rPr>
  </w:style>
  <w:style w:type="paragraph" w:styleId="Subtitle">
    <w:name w:val="Subtitle"/>
    <w:basedOn w:val="Normal"/>
    <w:next w:val="Normal"/>
    <w:link w:val="SubtitleChar"/>
    <w:qFormat/>
    <w:rsid w:val="00E828FE"/>
    <w:pPr>
      <w:spacing w:line="240" w:lineRule="auto"/>
    </w:pPr>
    <w:rPr>
      <w:rFonts w:ascii="Times New Roman" w:eastAsia="Times New Roman" w:hAnsi="Times New Roman" w:cs="Times New Roman"/>
      <w:b/>
      <w:bCs/>
      <w:sz w:val="24"/>
      <w:szCs w:val="24"/>
    </w:rPr>
  </w:style>
  <w:style w:type="character" w:customStyle="1" w:styleId="SubtitleChar1">
    <w:name w:val="Subtitle Char1"/>
    <w:basedOn w:val="DefaultParagraphFont"/>
    <w:rsid w:val="00E828FE"/>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E828FE"/>
    <w:rPr>
      <w:b/>
      <w:bCs/>
    </w:rPr>
  </w:style>
  <w:style w:type="character" w:customStyle="1" w:styleId="CommentSubjectChar1">
    <w:name w:val="Comment Subject Char1"/>
    <w:basedOn w:val="CommentTextChar1"/>
    <w:uiPriority w:val="99"/>
    <w:semiHidden/>
    <w:rsid w:val="00E828FE"/>
    <w:rPr>
      <w:b/>
      <w:bCs/>
      <w:sz w:val="20"/>
      <w:szCs w:val="20"/>
    </w:rPr>
  </w:style>
  <w:style w:type="character" w:customStyle="1" w:styleId="BodyText22">
    <w:name w:val="Body Text2"/>
    <w:basedOn w:val="Bodytext0"/>
    <w:rsid w:val="00E828FE"/>
    <w:rPr>
      <w:rFonts w:ascii="Times New Roman" w:eastAsia="Times New Roman" w:hAnsi="Times New Roman" w:cs="Times New Roman"/>
      <w:sz w:val="21"/>
      <w:szCs w:val="21"/>
      <w:u w:val="single"/>
      <w:shd w:val="clear" w:color="auto" w:fill="FFFFFF"/>
    </w:rPr>
  </w:style>
  <w:style w:type="character" w:customStyle="1" w:styleId="HeaderChar1">
    <w:name w:val="Header Char1"/>
    <w:basedOn w:val="DefaultParagraphFont"/>
    <w:uiPriority w:val="99"/>
    <w:semiHidden/>
    <w:rsid w:val="00E828FE"/>
  </w:style>
  <w:style w:type="character" w:customStyle="1" w:styleId="FooterChar1">
    <w:name w:val="Footer Char1"/>
    <w:basedOn w:val="DefaultParagraphFont"/>
    <w:uiPriority w:val="99"/>
    <w:semiHidden/>
    <w:rsid w:val="00E828FE"/>
  </w:style>
  <w:style w:type="paragraph" w:customStyle="1" w:styleId="Title1">
    <w:name w:val="Title1"/>
    <w:basedOn w:val="Normal"/>
    <w:next w:val="Title"/>
    <w:qFormat/>
    <w:rsid w:val="00E828FE"/>
    <w:pPr>
      <w:spacing w:after="0" w:line="240" w:lineRule="auto"/>
      <w:jc w:val="center"/>
    </w:pPr>
    <w:rPr>
      <w:b/>
      <w:bCs/>
      <w:sz w:val="28"/>
      <w:szCs w:val="24"/>
      <w:lang w:val="en-US"/>
    </w:rPr>
  </w:style>
  <w:style w:type="character" w:customStyle="1" w:styleId="TitleChar1">
    <w:name w:val="Title Char1"/>
    <w:basedOn w:val="DefaultParagraphFont"/>
    <w:uiPriority w:val="10"/>
    <w:rsid w:val="00E828FE"/>
    <w:rPr>
      <w:rFonts w:ascii="Calibri Light" w:eastAsia="Times New Roman" w:hAnsi="Calibri Light" w:cs="Times New Roman"/>
      <w:spacing w:val="-10"/>
      <w:kern w:val="28"/>
      <w:sz w:val="56"/>
      <w:szCs w:val="56"/>
      <w:lang w:val="en-GB"/>
    </w:rPr>
  </w:style>
  <w:style w:type="character" w:customStyle="1" w:styleId="st1">
    <w:name w:val="st1"/>
    <w:rsid w:val="00E828FE"/>
  </w:style>
  <w:style w:type="paragraph" w:customStyle="1" w:styleId="BodyText210">
    <w:name w:val="Body Text 21"/>
    <w:basedOn w:val="Normal"/>
    <w:next w:val="BodyText21"/>
    <w:uiPriority w:val="99"/>
    <w:semiHidden/>
    <w:unhideWhenUsed/>
    <w:rsid w:val="00E828FE"/>
    <w:pPr>
      <w:spacing w:after="120" w:line="480" w:lineRule="auto"/>
    </w:pPr>
    <w:rPr>
      <w:lang w:val="en-US"/>
    </w:rPr>
  </w:style>
  <w:style w:type="character" w:customStyle="1" w:styleId="BodyText2Char1">
    <w:name w:val="Body Text 2 Char1"/>
    <w:basedOn w:val="DefaultParagraphFont"/>
    <w:uiPriority w:val="99"/>
    <w:semiHidden/>
    <w:rsid w:val="00E828FE"/>
    <w:rPr>
      <w:rFonts w:ascii="Times New Roman" w:eastAsia="Times New Roman" w:hAnsi="Times New Roman" w:cs="Times New Roman"/>
      <w:sz w:val="24"/>
      <w:szCs w:val="24"/>
      <w:lang w:val="en-GB"/>
    </w:rPr>
  </w:style>
  <w:style w:type="paragraph" w:customStyle="1" w:styleId="BodyTextIndent21">
    <w:name w:val="Body Text Indent 21"/>
    <w:basedOn w:val="Normal"/>
    <w:next w:val="BodyTextIndent2"/>
    <w:uiPriority w:val="99"/>
    <w:semiHidden/>
    <w:unhideWhenUsed/>
    <w:rsid w:val="00E828FE"/>
    <w:pPr>
      <w:spacing w:after="120" w:line="480" w:lineRule="auto"/>
      <w:ind w:left="283"/>
    </w:pPr>
    <w:rPr>
      <w:lang w:val="en-US"/>
    </w:rPr>
  </w:style>
  <w:style w:type="character" w:customStyle="1" w:styleId="BodyTextIndent2Char1">
    <w:name w:val="Body Text Indent 2 Char1"/>
    <w:basedOn w:val="DefaultParagraphFont"/>
    <w:uiPriority w:val="99"/>
    <w:semiHidden/>
    <w:rsid w:val="00E828FE"/>
    <w:rPr>
      <w:rFonts w:ascii="Times New Roman" w:eastAsia="Times New Roman" w:hAnsi="Times New Roman" w:cs="Times New Roman"/>
      <w:sz w:val="24"/>
      <w:szCs w:val="24"/>
      <w:lang w:val="en-GB"/>
    </w:rPr>
  </w:style>
  <w:style w:type="character" w:customStyle="1" w:styleId="longtext">
    <w:name w:val="long_text"/>
    <w:basedOn w:val="DefaultParagraphFont"/>
    <w:rsid w:val="00E828FE"/>
  </w:style>
  <w:style w:type="table" w:customStyle="1" w:styleId="TableGrid12">
    <w:name w:val="Table Grid12"/>
    <w:basedOn w:val="TableNormal"/>
    <w:next w:val="TableGrid"/>
    <w:uiPriority w:val="39"/>
    <w:rsid w:val="00E82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uiPriority w:val="99"/>
    <w:semiHidden/>
    <w:rsid w:val="00E828FE"/>
    <w:pPr>
      <w:spacing w:after="0" w:line="240" w:lineRule="auto"/>
    </w:pPr>
    <w:rPr>
      <w:rFonts w:ascii="Times New Roman" w:eastAsia="Times New Roman" w:hAnsi="Times New Roman" w:cs="Times New Roman"/>
      <w:sz w:val="24"/>
      <w:szCs w:val="24"/>
      <w:lang w:val="en-GB"/>
    </w:rPr>
  </w:style>
  <w:style w:type="character" w:customStyle="1" w:styleId="Heading3Char1">
    <w:name w:val="Heading 3 Char1"/>
    <w:basedOn w:val="DefaultParagraphFont"/>
    <w:uiPriority w:val="9"/>
    <w:semiHidden/>
    <w:rsid w:val="00E828FE"/>
    <w:rPr>
      <w:rFonts w:asciiTheme="majorHAnsi" w:eastAsiaTheme="majorEastAsia" w:hAnsiTheme="majorHAnsi" w:cstheme="majorBidi"/>
      <w:color w:val="1F3763" w:themeColor="accent1" w:themeShade="7F"/>
      <w:sz w:val="24"/>
      <w:szCs w:val="24"/>
    </w:rPr>
  </w:style>
  <w:style w:type="character" w:customStyle="1" w:styleId="Heading7Char2">
    <w:name w:val="Heading 7 Char2"/>
    <w:basedOn w:val="DefaultParagraphFont"/>
    <w:uiPriority w:val="9"/>
    <w:semiHidden/>
    <w:rsid w:val="00E828FE"/>
    <w:rPr>
      <w:rFonts w:asciiTheme="majorHAnsi" w:eastAsiaTheme="majorEastAsia" w:hAnsiTheme="majorHAnsi" w:cstheme="majorBidi"/>
      <w:i/>
      <w:iCs/>
      <w:color w:val="1F3763" w:themeColor="accent1" w:themeShade="7F"/>
    </w:rPr>
  </w:style>
  <w:style w:type="character" w:styleId="FollowedHyperlink">
    <w:name w:val="FollowedHyperlink"/>
    <w:basedOn w:val="DefaultParagraphFont"/>
    <w:uiPriority w:val="99"/>
    <w:semiHidden/>
    <w:unhideWhenUsed/>
    <w:rsid w:val="00E828FE"/>
    <w:rPr>
      <w:color w:val="954F72" w:themeColor="followedHyperlink"/>
      <w:u w:val="single"/>
    </w:rPr>
  </w:style>
  <w:style w:type="character" w:customStyle="1" w:styleId="TitleChar2">
    <w:name w:val="Title Char2"/>
    <w:basedOn w:val="DefaultParagraphFont"/>
    <w:uiPriority w:val="10"/>
    <w:rsid w:val="00E828FE"/>
    <w:rPr>
      <w:rFonts w:asciiTheme="majorHAnsi" w:eastAsiaTheme="majorEastAsia" w:hAnsiTheme="majorHAnsi" w:cstheme="majorBidi"/>
      <w:spacing w:val="-10"/>
      <w:kern w:val="28"/>
      <w:sz w:val="56"/>
      <w:szCs w:val="56"/>
    </w:rPr>
  </w:style>
  <w:style w:type="paragraph" w:styleId="BodyText21">
    <w:name w:val="Body Text 2"/>
    <w:basedOn w:val="Normal"/>
    <w:link w:val="BodyText2Char"/>
    <w:uiPriority w:val="99"/>
    <w:semiHidden/>
    <w:unhideWhenUsed/>
    <w:rsid w:val="00E828FE"/>
    <w:pPr>
      <w:spacing w:after="120" w:line="480" w:lineRule="auto"/>
    </w:pPr>
  </w:style>
  <w:style w:type="character" w:customStyle="1" w:styleId="BodyText2Char2">
    <w:name w:val="Body Text 2 Char2"/>
    <w:basedOn w:val="DefaultParagraphFont"/>
    <w:uiPriority w:val="99"/>
    <w:semiHidden/>
    <w:rsid w:val="00E828FE"/>
  </w:style>
  <w:style w:type="character" w:customStyle="1" w:styleId="BodyTextIndent2Char2">
    <w:name w:val="Body Text Indent 2 Char2"/>
    <w:basedOn w:val="DefaultParagraphFont"/>
    <w:uiPriority w:val="99"/>
    <w:semiHidden/>
    <w:rsid w:val="00E828FE"/>
  </w:style>
  <w:style w:type="table" w:customStyle="1" w:styleId="TableGrid9">
    <w:name w:val="Table Grid9"/>
    <w:basedOn w:val="TableNormal"/>
    <w:next w:val="TableGrid"/>
    <w:uiPriority w:val="39"/>
    <w:rsid w:val="00E8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82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E828FE"/>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E828FE"/>
    <w:rPr>
      <w:rFonts w:ascii="Times New Roman" w:eastAsia="Times New Roman" w:hAnsi="Times New Roman" w:cs="Times New Roman"/>
      <w:sz w:val="24"/>
      <w:szCs w:val="24"/>
      <w:lang w:val="en-GB"/>
    </w:rPr>
  </w:style>
  <w:style w:type="table" w:customStyle="1" w:styleId="TableGrid91">
    <w:name w:val="Table Grid91"/>
    <w:basedOn w:val="TableNormal"/>
    <w:next w:val="TableGrid"/>
    <w:uiPriority w:val="39"/>
    <w:rsid w:val="00E828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828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2">
    <w:name w:val="Body Text 3"/>
    <w:basedOn w:val="Normal"/>
    <w:link w:val="BodyText3Char"/>
    <w:unhideWhenUsed/>
    <w:rsid w:val="00E828FE"/>
    <w:pPr>
      <w:spacing w:after="120"/>
    </w:pPr>
    <w:rPr>
      <w:sz w:val="16"/>
      <w:szCs w:val="16"/>
    </w:rPr>
  </w:style>
  <w:style w:type="character" w:customStyle="1" w:styleId="BodyText3Char">
    <w:name w:val="Body Text 3 Char"/>
    <w:basedOn w:val="DefaultParagraphFont"/>
    <w:link w:val="BodyText32"/>
    <w:rsid w:val="00E828FE"/>
    <w:rPr>
      <w:sz w:val="16"/>
      <w:szCs w:val="16"/>
    </w:rPr>
  </w:style>
  <w:style w:type="table" w:customStyle="1" w:styleId="TableGrid71">
    <w:name w:val="Table Grid71"/>
    <w:basedOn w:val="TableNormal"/>
    <w:next w:val="TableGrid"/>
    <w:uiPriority w:val="59"/>
    <w:rsid w:val="00E8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828F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E8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E82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11ptNotBold">
    <w:name w:val="Heading #1 + 11 pt;Not Bold"/>
    <w:basedOn w:val="Heading10"/>
    <w:rsid w:val="00E828FE"/>
    <w:rPr>
      <w:rFonts w:ascii="Times New Roman" w:eastAsia="Times New Roman" w:hAnsi="Times New Roman" w:cs="Times New Roman"/>
      <w:b/>
      <w:bCs/>
      <w:sz w:val="22"/>
      <w:szCs w:val="22"/>
      <w:shd w:val="clear" w:color="auto" w:fill="FFFFFF"/>
    </w:rPr>
  </w:style>
  <w:style w:type="character" w:customStyle="1" w:styleId="Bodytext75pt">
    <w:name w:val="Body text + 7;5 pt"/>
    <w:basedOn w:val="Bodytext0"/>
    <w:rsid w:val="00E828FE"/>
    <w:rPr>
      <w:rFonts w:ascii="Times New Roman" w:eastAsia="Times New Roman" w:hAnsi="Times New Roman" w:cs="Times New Roman"/>
      <w:sz w:val="15"/>
      <w:szCs w:val="15"/>
      <w:shd w:val="clear" w:color="auto" w:fill="FFFFFF"/>
    </w:rPr>
  </w:style>
  <w:style w:type="character" w:customStyle="1" w:styleId="BodytextBoldItalic">
    <w:name w:val="Body text + Bold;Italic"/>
    <w:basedOn w:val="Bodytext0"/>
    <w:rsid w:val="00E828FE"/>
    <w:rPr>
      <w:rFonts w:ascii="Times New Roman" w:eastAsia="Times New Roman" w:hAnsi="Times New Roman" w:cs="Times New Roman"/>
      <w:b/>
      <w:bCs/>
      <w:i/>
      <w:iCs/>
      <w:sz w:val="21"/>
      <w:szCs w:val="21"/>
      <w:shd w:val="clear" w:color="auto" w:fill="FFFFFF"/>
    </w:rPr>
  </w:style>
  <w:style w:type="table" w:customStyle="1" w:styleId="TableGrid81">
    <w:name w:val="Table Grid81"/>
    <w:basedOn w:val="TableNormal"/>
    <w:next w:val="TableGrid"/>
    <w:uiPriority w:val="39"/>
    <w:rsid w:val="00E82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11">
    <w:name w:val="WW8Num211"/>
    <w:rsid w:val="00E828FE"/>
    <w:pPr>
      <w:numPr>
        <w:numId w:val="4"/>
      </w:numPr>
    </w:pPr>
  </w:style>
  <w:style w:type="table" w:customStyle="1" w:styleId="TableGrid92">
    <w:name w:val="Table Grid92"/>
    <w:basedOn w:val="TableNormal"/>
    <w:next w:val="TableGrid"/>
    <w:uiPriority w:val="39"/>
    <w:rsid w:val="00E828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E828FE"/>
    <w:rPr>
      <w:color w:val="605E5C"/>
      <w:shd w:val="clear" w:color="auto" w:fill="E1DFDD"/>
    </w:rPr>
  </w:style>
  <w:style w:type="table" w:customStyle="1" w:styleId="TableGrid151">
    <w:name w:val="Table Grid151"/>
    <w:basedOn w:val="TableNormal"/>
    <w:next w:val="TableGrid"/>
    <w:uiPriority w:val="5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rsid w:val="00E828FE"/>
    <w:pPr>
      <w:numPr>
        <w:numId w:val="3"/>
      </w:numPr>
    </w:pPr>
  </w:style>
  <w:style w:type="table" w:customStyle="1" w:styleId="TableGrid311">
    <w:name w:val="Table Grid311"/>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828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82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E828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E828FE"/>
    <w:pPr>
      <w:numPr>
        <w:numId w:val="1"/>
      </w:numPr>
    </w:pPr>
  </w:style>
  <w:style w:type="character" w:customStyle="1" w:styleId="UnresolvedMention4">
    <w:name w:val="Unresolved Mention4"/>
    <w:basedOn w:val="DefaultParagraphFont"/>
    <w:uiPriority w:val="99"/>
    <w:semiHidden/>
    <w:unhideWhenUsed/>
    <w:rsid w:val="00E828FE"/>
    <w:rPr>
      <w:color w:val="605E5C"/>
      <w:shd w:val="clear" w:color="auto" w:fill="E1DFDD"/>
    </w:rPr>
  </w:style>
  <w:style w:type="paragraph" w:styleId="PlainText">
    <w:name w:val="Plain Text"/>
    <w:basedOn w:val="Normal"/>
    <w:link w:val="PlainTextChar"/>
    <w:uiPriority w:val="99"/>
    <w:unhideWhenUsed/>
    <w:rsid w:val="00E828F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828FE"/>
    <w:rPr>
      <w:rFonts w:ascii="Calibri" w:hAnsi="Calibri"/>
      <w:szCs w:val="21"/>
    </w:rPr>
  </w:style>
  <w:style w:type="table" w:customStyle="1" w:styleId="TableGrid23">
    <w:name w:val="Table Grid23"/>
    <w:basedOn w:val="TableNormal"/>
    <w:next w:val="TableGrid"/>
    <w:rsid w:val="00E828FE"/>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qFormat/>
    <w:rsid w:val="00E828FE"/>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table" w:customStyle="1" w:styleId="TableGrid112">
    <w:name w:val="Table Grid112"/>
    <w:basedOn w:val="TableNormal"/>
    <w:next w:val="TableGrid"/>
    <w:rsid w:val="00E828FE"/>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E828FE"/>
    <w:pPr>
      <w:spacing w:after="0" w:line="240" w:lineRule="auto"/>
      <w:ind w:firstLine="720"/>
      <w:jc w:val="both"/>
    </w:pPr>
    <w:rPr>
      <w:rFonts w:ascii="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E828FE"/>
    <w:pPr>
      <w:spacing w:after="0" w:line="240" w:lineRule="auto"/>
      <w:ind w:firstLine="720"/>
      <w:jc w:val="both"/>
    </w:pPr>
    <w:rPr>
      <w:rFonts w:ascii="Times New Roman" w:eastAsia="Calibri"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semiHidden/>
    <w:unhideWhenUsed/>
    <w:rsid w:val="00E828FE"/>
    <w:pPr>
      <w:spacing w:after="0" w:line="240" w:lineRule="auto"/>
    </w:pPr>
    <w:rPr>
      <w:rFonts w:ascii="Times New Roman" w:eastAsia="Times New Roman" w:hAnsi="Times New Roman" w:cs="Times New Roman"/>
      <w:sz w:val="26"/>
      <w:szCs w:val="24"/>
      <w:lang w:val="en-US"/>
    </w:rPr>
  </w:style>
  <w:style w:type="character" w:customStyle="1" w:styleId="DateChar">
    <w:name w:val="Date Char"/>
    <w:basedOn w:val="DefaultParagraphFont"/>
    <w:link w:val="Date"/>
    <w:semiHidden/>
    <w:rsid w:val="00E828FE"/>
    <w:rPr>
      <w:rFonts w:ascii="Times New Roman" w:eastAsia="Times New Roman" w:hAnsi="Times New Roman" w:cs="Times New Roman"/>
      <w:sz w:val="26"/>
      <w:szCs w:val="24"/>
      <w:lang w:val="en-US"/>
    </w:rPr>
  </w:style>
  <w:style w:type="character" w:customStyle="1" w:styleId="Footnote">
    <w:name w:val="Footnote_"/>
    <w:basedOn w:val="DefaultParagraphFont"/>
    <w:rsid w:val="00E828FE"/>
    <w:rPr>
      <w:rFonts w:ascii="Times New Roman" w:eastAsia="Times New Roman" w:hAnsi="Times New Roman" w:cs="Times New Roman"/>
      <w:b w:val="0"/>
      <w:bCs w:val="0"/>
      <w:i w:val="0"/>
      <w:iCs w:val="0"/>
      <w:smallCaps w:val="0"/>
      <w:strike w:val="0"/>
      <w:spacing w:val="0"/>
      <w:sz w:val="22"/>
      <w:szCs w:val="22"/>
    </w:rPr>
  </w:style>
  <w:style w:type="character" w:customStyle="1" w:styleId="Footnote0">
    <w:name w:val="Footnote"/>
    <w:basedOn w:val="Footnote"/>
    <w:rsid w:val="00E828FE"/>
    <w:rPr>
      <w:rFonts w:ascii="Times New Roman" w:eastAsia="Times New Roman" w:hAnsi="Times New Roman" w:cs="Times New Roman"/>
      <w:b w:val="0"/>
      <w:bCs w:val="0"/>
      <w:i w:val="0"/>
      <w:iCs w:val="0"/>
      <w:smallCaps w:val="0"/>
      <w:strike w:val="0"/>
      <w:spacing w:val="0"/>
      <w:sz w:val="22"/>
      <w:szCs w:val="22"/>
    </w:rPr>
  </w:style>
  <w:style w:type="character" w:customStyle="1" w:styleId="FootnoteBold">
    <w:name w:val="Footnote + Bold"/>
    <w:basedOn w:val="Footnote"/>
    <w:rsid w:val="00E828FE"/>
    <w:rPr>
      <w:rFonts w:ascii="Times New Roman" w:eastAsia="Times New Roman" w:hAnsi="Times New Roman" w:cs="Times New Roman"/>
      <w:b/>
      <w:bCs/>
      <w:i w:val="0"/>
      <w:iCs w:val="0"/>
      <w:smallCaps w:val="0"/>
      <w:strike w:val="0"/>
      <w:spacing w:val="0"/>
      <w:sz w:val="22"/>
      <w:szCs w:val="22"/>
    </w:rPr>
  </w:style>
  <w:style w:type="character" w:customStyle="1" w:styleId="Headerorfooter">
    <w:name w:val="Header or footer_"/>
    <w:basedOn w:val="DefaultParagraphFont"/>
    <w:rsid w:val="00E828FE"/>
    <w:rPr>
      <w:rFonts w:ascii="Times New Roman" w:eastAsia="Times New Roman" w:hAnsi="Times New Roman" w:cs="Times New Roman"/>
      <w:b w:val="0"/>
      <w:bCs w:val="0"/>
      <w:i w:val="0"/>
      <w:iCs w:val="0"/>
      <w:smallCaps w:val="0"/>
      <w:strike w:val="0"/>
      <w:sz w:val="20"/>
      <w:szCs w:val="20"/>
    </w:rPr>
  </w:style>
  <w:style w:type="character" w:customStyle="1" w:styleId="Headerorfooter0">
    <w:name w:val="Header or footer"/>
    <w:basedOn w:val="Headerorfooter"/>
    <w:rsid w:val="00E828FE"/>
    <w:rPr>
      <w:rFonts w:ascii="Times New Roman" w:eastAsia="Times New Roman" w:hAnsi="Times New Roman" w:cs="Times New Roman"/>
      <w:b w:val="0"/>
      <w:bCs w:val="0"/>
      <w:i w:val="0"/>
      <w:iCs w:val="0"/>
      <w:smallCaps w:val="0"/>
      <w:strike w:val="0"/>
      <w:sz w:val="20"/>
      <w:szCs w:val="20"/>
    </w:rPr>
  </w:style>
  <w:style w:type="character" w:customStyle="1" w:styleId="Tablecaption2">
    <w:name w:val="Table caption (2)_"/>
    <w:basedOn w:val="DefaultParagraphFont"/>
    <w:rsid w:val="00E828FE"/>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2Bold">
    <w:name w:val="Table caption (2) + Bold"/>
    <w:basedOn w:val="Tablecaption2"/>
    <w:rsid w:val="00E828FE"/>
    <w:rPr>
      <w:rFonts w:ascii="Times New Roman" w:eastAsia="Times New Roman" w:hAnsi="Times New Roman" w:cs="Times New Roman"/>
      <w:b/>
      <w:bCs/>
      <w:i w:val="0"/>
      <w:iCs w:val="0"/>
      <w:smallCaps w:val="0"/>
      <w:strike w:val="0"/>
      <w:spacing w:val="0"/>
      <w:sz w:val="22"/>
      <w:szCs w:val="22"/>
    </w:rPr>
  </w:style>
  <w:style w:type="character" w:customStyle="1" w:styleId="Tablecaption20">
    <w:name w:val="Table caption (2)"/>
    <w:basedOn w:val="Tablecaption2"/>
    <w:rsid w:val="00E828FE"/>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40">
    <w:name w:val="Body text (4)_"/>
    <w:basedOn w:val="DefaultParagraphFont"/>
    <w:link w:val="Bodytext41"/>
    <w:rsid w:val="00E828FE"/>
    <w:rPr>
      <w:rFonts w:ascii="Times New Roman" w:eastAsia="Times New Roman" w:hAnsi="Times New Roman" w:cs="Times New Roman"/>
      <w:sz w:val="27"/>
      <w:szCs w:val="27"/>
      <w:shd w:val="clear" w:color="auto" w:fill="FFFFFF"/>
    </w:rPr>
  </w:style>
  <w:style w:type="character" w:customStyle="1" w:styleId="Bodytext6">
    <w:name w:val="Body text (6)_"/>
    <w:basedOn w:val="DefaultParagraphFont"/>
    <w:link w:val="Bodytext60"/>
    <w:rsid w:val="00E828FE"/>
    <w:rPr>
      <w:rFonts w:ascii="Times New Roman" w:eastAsia="Times New Roman" w:hAnsi="Times New Roman" w:cs="Times New Roman"/>
      <w:shd w:val="clear" w:color="auto" w:fill="FFFFFF"/>
    </w:rPr>
  </w:style>
  <w:style w:type="character" w:customStyle="1" w:styleId="Bodytext70">
    <w:name w:val="Body text (7)_"/>
    <w:basedOn w:val="DefaultParagraphFont"/>
    <w:link w:val="Bodytext71"/>
    <w:rsid w:val="00E828FE"/>
    <w:rPr>
      <w:rFonts w:ascii="Calibri" w:eastAsia="Calibri" w:hAnsi="Calibri" w:cs="Calibri"/>
      <w:sz w:val="20"/>
      <w:szCs w:val="20"/>
      <w:shd w:val="clear" w:color="auto" w:fill="FFFFFF"/>
    </w:rPr>
  </w:style>
  <w:style w:type="character" w:customStyle="1" w:styleId="Bodytext9">
    <w:name w:val="Body text (9)_"/>
    <w:basedOn w:val="DefaultParagraphFont"/>
    <w:link w:val="Bodytext90"/>
    <w:rsid w:val="00E828FE"/>
    <w:rPr>
      <w:rFonts w:ascii="Times New Roman" w:eastAsia="Times New Roman" w:hAnsi="Times New Roman" w:cs="Times New Roman"/>
      <w:sz w:val="20"/>
      <w:szCs w:val="20"/>
      <w:shd w:val="clear" w:color="auto" w:fill="FFFFFF"/>
    </w:rPr>
  </w:style>
  <w:style w:type="character" w:customStyle="1" w:styleId="Heading20">
    <w:name w:val="Heading #2_"/>
    <w:basedOn w:val="DefaultParagraphFont"/>
    <w:link w:val="Heading21"/>
    <w:rsid w:val="00E828FE"/>
    <w:rPr>
      <w:rFonts w:ascii="Calibri" w:eastAsia="Calibri" w:hAnsi="Calibri" w:cs="Calibri"/>
      <w:sz w:val="33"/>
      <w:szCs w:val="33"/>
      <w:shd w:val="clear" w:color="auto" w:fill="FFFFFF"/>
    </w:rPr>
  </w:style>
  <w:style w:type="character" w:customStyle="1" w:styleId="Picturecaption">
    <w:name w:val="Picture caption_"/>
    <w:basedOn w:val="DefaultParagraphFont"/>
    <w:link w:val="Picturecaption0"/>
    <w:rsid w:val="00E828FE"/>
    <w:rPr>
      <w:rFonts w:ascii="Times New Roman" w:eastAsia="Times New Roman" w:hAnsi="Times New Roman" w:cs="Times New Roman"/>
      <w:shd w:val="clear" w:color="auto" w:fill="FFFFFF"/>
    </w:rPr>
  </w:style>
  <w:style w:type="character" w:customStyle="1" w:styleId="Bodytext211ptNotItalic">
    <w:name w:val="Body text (2) + 11 pt;Not Italic"/>
    <w:basedOn w:val="Bodytext2"/>
    <w:rsid w:val="00E828FE"/>
    <w:rPr>
      <w:rFonts w:ascii="Times New Roman" w:eastAsia="Times New Roman" w:hAnsi="Times New Roman" w:cs="Times New Roman"/>
      <w:i/>
      <w:iCs/>
      <w:sz w:val="22"/>
      <w:szCs w:val="22"/>
      <w:shd w:val="clear" w:color="auto" w:fill="FFFFFF"/>
    </w:rPr>
  </w:style>
  <w:style w:type="character" w:customStyle="1" w:styleId="Bodytext11">
    <w:name w:val="Body text (11)_"/>
    <w:basedOn w:val="DefaultParagraphFont"/>
    <w:link w:val="Bodytext110"/>
    <w:rsid w:val="00E828FE"/>
    <w:rPr>
      <w:rFonts w:ascii="Calibri" w:eastAsia="Calibri" w:hAnsi="Calibri" w:cs="Calibri"/>
      <w:sz w:val="12"/>
      <w:szCs w:val="12"/>
      <w:shd w:val="clear" w:color="auto" w:fill="FFFFFF"/>
    </w:rPr>
  </w:style>
  <w:style w:type="character" w:customStyle="1" w:styleId="BodytextCalibri10ptBold">
    <w:name w:val="Body text + Calibri;10 pt;Bold"/>
    <w:basedOn w:val="Bodytext0"/>
    <w:rsid w:val="00E828FE"/>
    <w:rPr>
      <w:rFonts w:ascii="Calibri" w:eastAsia="Calibri" w:hAnsi="Calibri" w:cs="Calibri"/>
      <w:b/>
      <w:bCs/>
      <w:sz w:val="20"/>
      <w:szCs w:val="20"/>
      <w:shd w:val="clear" w:color="auto" w:fill="FFFFFF"/>
    </w:rPr>
  </w:style>
  <w:style w:type="character" w:customStyle="1" w:styleId="Bodytext115ptItalic">
    <w:name w:val="Body text + 11;5 pt;Italic"/>
    <w:basedOn w:val="Bodytext0"/>
    <w:rsid w:val="00E828FE"/>
    <w:rPr>
      <w:rFonts w:ascii="Times New Roman" w:eastAsia="Times New Roman" w:hAnsi="Times New Roman" w:cs="Times New Roman"/>
      <w:i/>
      <w:iCs/>
      <w:sz w:val="23"/>
      <w:szCs w:val="23"/>
      <w:shd w:val="clear" w:color="auto" w:fill="FFFFFF"/>
    </w:rPr>
  </w:style>
  <w:style w:type="character" w:customStyle="1" w:styleId="Bodytext7ptBold">
    <w:name w:val="Body text + 7 pt;Bold"/>
    <w:basedOn w:val="Bodytext0"/>
    <w:rsid w:val="00E828FE"/>
    <w:rPr>
      <w:rFonts w:ascii="Times New Roman" w:eastAsia="Times New Roman" w:hAnsi="Times New Roman" w:cs="Times New Roman"/>
      <w:b/>
      <w:bCs/>
      <w:sz w:val="14"/>
      <w:szCs w:val="14"/>
      <w:shd w:val="clear" w:color="auto" w:fill="FFFFFF"/>
    </w:rPr>
  </w:style>
  <w:style w:type="character" w:customStyle="1" w:styleId="Heading32">
    <w:name w:val="Heading #3 (2)_"/>
    <w:basedOn w:val="DefaultParagraphFont"/>
    <w:link w:val="Heading320"/>
    <w:rsid w:val="00E828FE"/>
    <w:rPr>
      <w:rFonts w:ascii="Calibri" w:eastAsia="Calibri" w:hAnsi="Calibri" w:cs="Calibri"/>
      <w:sz w:val="27"/>
      <w:szCs w:val="27"/>
      <w:shd w:val="clear" w:color="auto" w:fill="FFFFFF"/>
    </w:rPr>
  </w:style>
  <w:style w:type="character" w:customStyle="1" w:styleId="Tablecaption">
    <w:name w:val="Table caption_"/>
    <w:basedOn w:val="DefaultParagraphFont"/>
    <w:link w:val="Tablecaption0"/>
    <w:rsid w:val="00E828FE"/>
    <w:rPr>
      <w:rFonts w:ascii="Times New Roman" w:eastAsia="Times New Roman" w:hAnsi="Times New Roman" w:cs="Times New Roman"/>
      <w:sz w:val="19"/>
      <w:szCs w:val="19"/>
      <w:shd w:val="clear" w:color="auto" w:fill="FFFFFF"/>
    </w:rPr>
  </w:style>
  <w:style w:type="character" w:customStyle="1" w:styleId="Bodytext12">
    <w:name w:val="Body text (12)_"/>
    <w:basedOn w:val="DefaultParagraphFont"/>
    <w:link w:val="Bodytext120"/>
    <w:rsid w:val="00E828FE"/>
    <w:rPr>
      <w:rFonts w:ascii="Calibri" w:eastAsia="Calibri" w:hAnsi="Calibri" w:cs="Calibri"/>
      <w:spacing w:val="-10"/>
      <w:sz w:val="27"/>
      <w:szCs w:val="27"/>
      <w:shd w:val="clear" w:color="auto" w:fill="FFFFFF"/>
    </w:rPr>
  </w:style>
  <w:style w:type="character" w:customStyle="1" w:styleId="Bodytext13">
    <w:name w:val="Body text (13)_"/>
    <w:basedOn w:val="DefaultParagraphFont"/>
    <w:link w:val="Bodytext130"/>
    <w:rsid w:val="00E828FE"/>
    <w:rPr>
      <w:rFonts w:ascii="Calibri" w:eastAsia="Calibri" w:hAnsi="Calibri" w:cs="Calibri"/>
      <w:sz w:val="16"/>
      <w:szCs w:val="16"/>
      <w:shd w:val="clear" w:color="auto" w:fill="FFFFFF"/>
    </w:rPr>
  </w:style>
  <w:style w:type="character" w:customStyle="1" w:styleId="Picturecaption2">
    <w:name w:val="Picture caption (2)_"/>
    <w:basedOn w:val="DefaultParagraphFont"/>
    <w:link w:val="Picturecaption20"/>
    <w:rsid w:val="00E828FE"/>
    <w:rPr>
      <w:rFonts w:ascii="Calibri" w:eastAsia="Calibri" w:hAnsi="Calibri" w:cs="Calibri"/>
      <w:sz w:val="20"/>
      <w:szCs w:val="20"/>
      <w:shd w:val="clear" w:color="auto" w:fill="FFFFFF"/>
    </w:rPr>
  </w:style>
  <w:style w:type="character" w:customStyle="1" w:styleId="Bodytext14">
    <w:name w:val="Body text (14)_"/>
    <w:basedOn w:val="DefaultParagraphFont"/>
    <w:link w:val="Bodytext140"/>
    <w:rsid w:val="00E828FE"/>
    <w:rPr>
      <w:rFonts w:ascii="Calibri" w:eastAsia="Calibri" w:hAnsi="Calibri" w:cs="Calibri"/>
      <w:sz w:val="24"/>
      <w:szCs w:val="24"/>
      <w:shd w:val="clear" w:color="auto" w:fill="FFFFFF"/>
    </w:rPr>
  </w:style>
  <w:style w:type="character" w:customStyle="1" w:styleId="Bodytext15">
    <w:name w:val="Body text (15)_"/>
    <w:basedOn w:val="DefaultParagraphFont"/>
    <w:link w:val="Bodytext150"/>
    <w:rsid w:val="00E828FE"/>
    <w:rPr>
      <w:rFonts w:ascii="Calibri" w:eastAsia="Calibri" w:hAnsi="Calibri" w:cs="Calibri"/>
      <w:sz w:val="16"/>
      <w:szCs w:val="16"/>
      <w:shd w:val="clear" w:color="auto" w:fill="FFFFFF"/>
    </w:rPr>
  </w:style>
  <w:style w:type="character" w:customStyle="1" w:styleId="Bodytext8Calibri12pt">
    <w:name w:val="Body text (8) + Calibri;12 pt"/>
    <w:basedOn w:val="Bodytext8"/>
    <w:rsid w:val="00E828FE"/>
    <w:rPr>
      <w:rFonts w:ascii="Calibri" w:eastAsia="Calibri" w:hAnsi="Calibri" w:cs="Calibri"/>
      <w:sz w:val="24"/>
      <w:szCs w:val="24"/>
      <w:shd w:val="clear" w:color="auto" w:fill="FFFFFF"/>
    </w:rPr>
  </w:style>
  <w:style w:type="character" w:customStyle="1" w:styleId="Tablecaption3">
    <w:name w:val="Table caption (3)_"/>
    <w:basedOn w:val="DefaultParagraphFont"/>
    <w:link w:val="Tablecaption30"/>
    <w:rsid w:val="00E828FE"/>
    <w:rPr>
      <w:rFonts w:ascii="Calibri" w:eastAsia="Calibri" w:hAnsi="Calibri" w:cs="Calibri"/>
      <w:sz w:val="20"/>
      <w:szCs w:val="20"/>
      <w:shd w:val="clear" w:color="auto" w:fill="FFFFFF"/>
    </w:rPr>
  </w:style>
  <w:style w:type="character" w:customStyle="1" w:styleId="Bodytext17">
    <w:name w:val="Body text (17)_"/>
    <w:basedOn w:val="DefaultParagraphFont"/>
    <w:link w:val="Bodytext170"/>
    <w:rsid w:val="00E828FE"/>
    <w:rPr>
      <w:rFonts w:ascii="Times New Roman" w:eastAsia="Times New Roman" w:hAnsi="Times New Roman" w:cs="Times New Roman"/>
      <w:sz w:val="15"/>
      <w:szCs w:val="15"/>
      <w:shd w:val="clear" w:color="auto" w:fill="FFFFFF"/>
    </w:rPr>
  </w:style>
  <w:style w:type="character" w:customStyle="1" w:styleId="Bodytext18">
    <w:name w:val="Body text (18)_"/>
    <w:basedOn w:val="DefaultParagraphFont"/>
    <w:link w:val="Bodytext180"/>
    <w:rsid w:val="00E828FE"/>
    <w:rPr>
      <w:rFonts w:ascii="Times New Roman" w:eastAsia="Times New Roman" w:hAnsi="Times New Roman" w:cs="Times New Roman"/>
      <w:sz w:val="18"/>
      <w:szCs w:val="18"/>
      <w:shd w:val="clear" w:color="auto" w:fill="FFFFFF"/>
    </w:rPr>
  </w:style>
  <w:style w:type="character" w:customStyle="1" w:styleId="Bodytext16">
    <w:name w:val="Body text (16)_"/>
    <w:basedOn w:val="DefaultParagraphFont"/>
    <w:link w:val="Bodytext160"/>
    <w:rsid w:val="00E828FE"/>
    <w:rPr>
      <w:rFonts w:ascii="Times New Roman" w:eastAsia="Times New Roman" w:hAnsi="Times New Roman" w:cs="Times New Roman"/>
      <w:sz w:val="16"/>
      <w:szCs w:val="16"/>
      <w:shd w:val="clear" w:color="auto" w:fill="FFFFFF"/>
    </w:rPr>
  </w:style>
  <w:style w:type="character" w:customStyle="1" w:styleId="Bodytext200">
    <w:name w:val="Body text (20)_"/>
    <w:basedOn w:val="DefaultParagraphFont"/>
    <w:link w:val="Bodytext201"/>
    <w:rsid w:val="00E828FE"/>
    <w:rPr>
      <w:rFonts w:ascii="Times New Roman" w:eastAsia="Times New Roman" w:hAnsi="Times New Roman" w:cs="Times New Roman"/>
      <w:sz w:val="24"/>
      <w:szCs w:val="24"/>
      <w:shd w:val="clear" w:color="auto" w:fill="FFFFFF"/>
    </w:rPr>
  </w:style>
  <w:style w:type="paragraph" w:customStyle="1" w:styleId="Bodytext41">
    <w:name w:val="Body text (4)"/>
    <w:basedOn w:val="Normal"/>
    <w:link w:val="Bodytext40"/>
    <w:rsid w:val="00E828FE"/>
    <w:pPr>
      <w:shd w:val="clear" w:color="auto" w:fill="FFFFFF"/>
      <w:spacing w:after="0" w:line="346" w:lineRule="exact"/>
    </w:pPr>
    <w:rPr>
      <w:rFonts w:ascii="Times New Roman" w:eastAsia="Times New Roman" w:hAnsi="Times New Roman" w:cs="Times New Roman"/>
      <w:sz w:val="27"/>
      <w:szCs w:val="27"/>
    </w:rPr>
  </w:style>
  <w:style w:type="paragraph" w:customStyle="1" w:styleId="Bodytext60">
    <w:name w:val="Body text (6)"/>
    <w:basedOn w:val="Normal"/>
    <w:link w:val="Bodytext6"/>
    <w:rsid w:val="00E828FE"/>
    <w:pPr>
      <w:shd w:val="clear" w:color="auto" w:fill="FFFFFF"/>
      <w:spacing w:after="0" w:line="346" w:lineRule="exact"/>
      <w:ind w:hanging="860"/>
    </w:pPr>
    <w:rPr>
      <w:rFonts w:ascii="Times New Roman" w:eastAsia="Times New Roman" w:hAnsi="Times New Roman" w:cs="Times New Roman"/>
    </w:rPr>
  </w:style>
  <w:style w:type="paragraph" w:customStyle="1" w:styleId="Bodytext71">
    <w:name w:val="Body text (7)"/>
    <w:basedOn w:val="Normal"/>
    <w:link w:val="Bodytext70"/>
    <w:rsid w:val="00E828FE"/>
    <w:pPr>
      <w:shd w:val="clear" w:color="auto" w:fill="FFFFFF"/>
      <w:spacing w:after="0" w:line="0" w:lineRule="atLeast"/>
    </w:pPr>
    <w:rPr>
      <w:rFonts w:ascii="Calibri" w:eastAsia="Calibri" w:hAnsi="Calibri" w:cs="Calibri"/>
      <w:sz w:val="20"/>
      <w:szCs w:val="20"/>
    </w:rPr>
  </w:style>
  <w:style w:type="paragraph" w:customStyle="1" w:styleId="Bodytext90">
    <w:name w:val="Body text (9)"/>
    <w:basedOn w:val="Normal"/>
    <w:link w:val="Bodytext9"/>
    <w:rsid w:val="00E828FE"/>
    <w:pPr>
      <w:shd w:val="clear" w:color="auto" w:fill="FFFFFF"/>
      <w:spacing w:after="0" w:line="0" w:lineRule="atLeast"/>
    </w:pPr>
    <w:rPr>
      <w:rFonts w:ascii="Times New Roman" w:eastAsia="Times New Roman" w:hAnsi="Times New Roman" w:cs="Times New Roman"/>
      <w:sz w:val="20"/>
      <w:szCs w:val="20"/>
    </w:rPr>
  </w:style>
  <w:style w:type="paragraph" w:customStyle="1" w:styleId="Heading21">
    <w:name w:val="Heading #2"/>
    <w:basedOn w:val="Normal"/>
    <w:link w:val="Heading20"/>
    <w:rsid w:val="00E828FE"/>
    <w:pPr>
      <w:shd w:val="clear" w:color="auto" w:fill="FFFFFF"/>
      <w:spacing w:before="120" w:after="2160" w:line="0" w:lineRule="atLeast"/>
      <w:outlineLvl w:val="1"/>
    </w:pPr>
    <w:rPr>
      <w:rFonts w:ascii="Calibri" w:eastAsia="Calibri" w:hAnsi="Calibri" w:cs="Calibri"/>
      <w:sz w:val="33"/>
      <w:szCs w:val="33"/>
    </w:rPr>
  </w:style>
  <w:style w:type="paragraph" w:customStyle="1" w:styleId="Picturecaption0">
    <w:name w:val="Picture caption"/>
    <w:basedOn w:val="Normal"/>
    <w:link w:val="Picturecaption"/>
    <w:rsid w:val="00E828FE"/>
    <w:pPr>
      <w:shd w:val="clear" w:color="auto" w:fill="FFFFFF"/>
      <w:spacing w:after="0" w:line="0" w:lineRule="atLeast"/>
    </w:pPr>
    <w:rPr>
      <w:rFonts w:ascii="Times New Roman" w:eastAsia="Times New Roman" w:hAnsi="Times New Roman" w:cs="Times New Roman"/>
    </w:rPr>
  </w:style>
  <w:style w:type="paragraph" w:customStyle="1" w:styleId="Bodytext110">
    <w:name w:val="Body text (11)"/>
    <w:basedOn w:val="Normal"/>
    <w:link w:val="Bodytext11"/>
    <w:rsid w:val="00E828FE"/>
    <w:pPr>
      <w:shd w:val="clear" w:color="auto" w:fill="FFFFFF"/>
      <w:spacing w:after="0" w:line="0" w:lineRule="atLeast"/>
    </w:pPr>
    <w:rPr>
      <w:rFonts w:ascii="Calibri" w:eastAsia="Calibri" w:hAnsi="Calibri" w:cs="Calibri"/>
      <w:sz w:val="12"/>
      <w:szCs w:val="12"/>
    </w:rPr>
  </w:style>
  <w:style w:type="paragraph" w:customStyle="1" w:styleId="Heading320">
    <w:name w:val="Heading #3 (2)"/>
    <w:basedOn w:val="Normal"/>
    <w:link w:val="Heading32"/>
    <w:rsid w:val="00E828FE"/>
    <w:pPr>
      <w:shd w:val="clear" w:color="auto" w:fill="FFFFFF"/>
      <w:spacing w:after="780" w:line="0" w:lineRule="atLeast"/>
      <w:outlineLvl w:val="2"/>
    </w:pPr>
    <w:rPr>
      <w:rFonts w:ascii="Calibri" w:eastAsia="Calibri" w:hAnsi="Calibri" w:cs="Calibri"/>
      <w:sz w:val="27"/>
      <w:szCs w:val="27"/>
    </w:rPr>
  </w:style>
  <w:style w:type="paragraph" w:customStyle="1" w:styleId="Tablecaption0">
    <w:name w:val="Table caption"/>
    <w:basedOn w:val="Normal"/>
    <w:link w:val="Tablecaption"/>
    <w:rsid w:val="00E828FE"/>
    <w:pPr>
      <w:shd w:val="clear" w:color="auto" w:fill="FFFFFF"/>
      <w:spacing w:after="0" w:line="0" w:lineRule="atLeast"/>
    </w:pPr>
    <w:rPr>
      <w:rFonts w:ascii="Times New Roman" w:eastAsia="Times New Roman" w:hAnsi="Times New Roman" w:cs="Times New Roman"/>
      <w:sz w:val="19"/>
      <w:szCs w:val="19"/>
    </w:rPr>
  </w:style>
  <w:style w:type="paragraph" w:customStyle="1" w:styleId="Bodytext120">
    <w:name w:val="Body text (12)"/>
    <w:basedOn w:val="Normal"/>
    <w:link w:val="Bodytext12"/>
    <w:rsid w:val="00E828FE"/>
    <w:pPr>
      <w:shd w:val="clear" w:color="auto" w:fill="FFFFFF"/>
      <w:spacing w:after="0" w:line="0" w:lineRule="atLeast"/>
    </w:pPr>
    <w:rPr>
      <w:rFonts w:ascii="Calibri" w:eastAsia="Calibri" w:hAnsi="Calibri" w:cs="Calibri"/>
      <w:spacing w:val="-10"/>
      <w:sz w:val="27"/>
      <w:szCs w:val="27"/>
    </w:rPr>
  </w:style>
  <w:style w:type="paragraph" w:customStyle="1" w:styleId="Bodytext130">
    <w:name w:val="Body text (13)"/>
    <w:basedOn w:val="Normal"/>
    <w:link w:val="Bodytext13"/>
    <w:rsid w:val="00E828FE"/>
    <w:pPr>
      <w:shd w:val="clear" w:color="auto" w:fill="FFFFFF"/>
      <w:spacing w:after="0" w:line="0" w:lineRule="atLeast"/>
    </w:pPr>
    <w:rPr>
      <w:rFonts w:ascii="Calibri" w:eastAsia="Calibri" w:hAnsi="Calibri" w:cs="Calibri"/>
      <w:sz w:val="16"/>
      <w:szCs w:val="16"/>
    </w:rPr>
  </w:style>
  <w:style w:type="paragraph" w:customStyle="1" w:styleId="Picturecaption20">
    <w:name w:val="Picture caption (2)"/>
    <w:basedOn w:val="Normal"/>
    <w:link w:val="Picturecaption2"/>
    <w:rsid w:val="00E828FE"/>
    <w:pPr>
      <w:shd w:val="clear" w:color="auto" w:fill="FFFFFF"/>
      <w:spacing w:after="0" w:line="0" w:lineRule="atLeast"/>
    </w:pPr>
    <w:rPr>
      <w:rFonts w:ascii="Calibri" w:eastAsia="Calibri" w:hAnsi="Calibri" w:cs="Calibri"/>
      <w:sz w:val="20"/>
      <w:szCs w:val="20"/>
    </w:rPr>
  </w:style>
  <w:style w:type="paragraph" w:customStyle="1" w:styleId="Bodytext140">
    <w:name w:val="Body text (14)"/>
    <w:basedOn w:val="Normal"/>
    <w:link w:val="Bodytext14"/>
    <w:rsid w:val="00E828FE"/>
    <w:pPr>
      <w:shd w:val="clear" w:color="auto" w:fill="FFFFFF"/>
      <w:spacing w:after="0" w:line="0" w:lineRule="atLeast"/>
    </w:pPr>
    <w:rPr>
      <w:rFonts w:ascii="Calibri" w:eastAsia="Calibri" w:hAnsi="Calibri" w:cs="Calibri"/>
      <w:sz w:val="24"/>
      <w:szCs w:val="24"/>
    </w:rPr>
  </w:style>
  <w:style w:type="paragraph" w:customStyle="1" w:styleId="Bodytext150">
    <w:name w:val="Body text (15)"/>
    <w:basedOn w:val="Normal"/>
    <w:link w:val="Bodytext15"/>
    <w:rsid w:val="00E828FE"/>
    <w:pPr>
      <w:shd w:val="clear" w:color="auto" w:fill="FFFFFF"/>
      <w:spacing w:after="0" w:line="0" w:lineRule="atLeast"/>
    </w:pPr>
    <w:rPr>
      <w:rFonts w:ascii="Calibri" w:eastAsia="Calibri" w:hAnsi="Calibri" w:cs="Calibri"/>
      <w:sz w:val="16"/>
      <w:szCs w:val="16"/>
    </w:rPr>
  </w:style>
  <w:style w:type="paragraph" w:customStyle="1" w:styleId="Tablecaption30">
    <w:name w:val="Table caption (3)"/>
    <w:basedOn w:val="Normal"/>
    <w:link w:val="Tablecaption3"/>
    <w:rsid w:val="00E828FE"/>
    <w:pPr>
      <w:shd w:val="clear" w:color="auto" w:fill="FFFFFF"/>
      <w:spacing w:after="0" w:line="0" w:lineRule="atLeast"/>
    </w:pPr>
    <w:rPr>
      <w:rFonts w:ascii="Calibri" w:eastAsia="Calibri" w:hAnsi="Calibri" w:cs="Calibri"/>
      <w:sz w:val="20"/>
      <w:szCs w:val="20"/>
    </w:rPr>
  </w:style>
  <w:style w:type="paragraph" w:customStyle="1" w:styleId="Bodytext170">
    <w:name w:val="Body text (17)"/>
    <w:basedOn w:val="Normal"/>
    <w:link w:val="Bodytext17"/>
    <w:rsid w:val="00E828FE"/>
    <w:pPr>
      <w:shd w:val="clear" w:color="auto" w:fill="FFFFFF"/>
      <w:spacing w:after="0" w:line="205" w:lineRule="exact"/>
      <w:jc w:val="center"/>
    </w:pPr>
    <w:rPr>
      <w:rFonts w:ascii="Times New Roman" w:eastAsia="Times New Roman" w:hAnsi="Times New Roman" w:cs="Times New Roman"/>
      <w:sz w:val="15"/>
      <w:szCs w:val="15"/>
    </w:rPr>
  </w:style>
  <w:style w:type="paragraph" w:customStyle="1" w:styleId="Bodytext180">
    <w:name w:val="Body text (18)"/>
    <w:basedOn w:val="Normal"/>
    <w:link w:val="Bodytext18"/>
    <w:rsid w:val="00E828FE"/>
    <w:pPr>
      <w:shd w:val="clear" w:color="auto" w:fill="FFFFFF"/>
      <w:spacing w:after="120" w:line="0" w:lineRule="atLeast"/>
    </w:pPr>
    <w:rPr>
      <w:rFonts w:ascii="Times New Roman" w:eastAsia="Times New Roman" w:hAnsi="Times New Roman" w:cs="Times New Roman"/>
      <w:sz w:val="18"/>
      <w:szCs w:val="18"/>
    </w:rPr>
  </w:style>
  <w:style w:type="paragraph" w:customStyle="1" w:styleId="Bodytext160">
    <w:name w:val="Body text (16)"/>
    <w:basedOn w:val="Normal"/>
    <w:link w:val="Bodytext16"/>
    <w:rsid w:val="00E828FE"/>
    <w:pPr>
      <w:shd w:val="clear" w:color="auto" w:fill="FFFFFF"/>
      <w:spacing w:after="0" w:line="0" w:lineRule="atLeast"/>
    </w:pPr>
    <w:rPr>
      <w:rFonts w:ascii="Times New Roman" w:eastAsia="Times New Roman" w:hAnsi="Times New Roman" w:cs="Times New Roman"/>
      <w:sz w:val="16"/>
      <w:szCs w:val="16"/>
    </w:rPr>
  </w:style>
  <w:style w:type="paragraph" w:customStyle="1" w:styleId="Bodytext201">
    <w:name w:val="Body text (20)"/>
    <w:basedOn w:val="Normal"/>
    <w:link w:val="Bodytext200"/>
    <w:rsid w:val="00E828FE"/>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0ptBold">
    <w:name w:val="Body text + 10 pt;Bold"/>
    <w:basedOn w:val="Bodytext0"/>
    <w:rsid w:val="00E828FE"/>
    <w:rPr>
      <w:rFonts w:ascii="Times New Roman" w:eastAsia="Times New Roman" w:hAnsi="Times New Roman" w:cs="Times New Roman"/>
      <w:b/>
      <w:bCs/>
      <w:sz w:val="20"/>
      <w:szCs w:val="20"/>
      <w:shd w:val="clear" w:color="auto" w:fill="FFFFFF"/>
    </w:rPr>
  </w:style>
  <w:style w:type="table" w:customStyle="1" w:styleId="TableGrid34">
    <w:name w:val="Table Grid34"/>
    <w:basedOn w:val="TableNormal"/>
    <w:next w:val="TableGrid"/>
    <w:uiPriority w:val="39"/>
    <w:rsid w:val="00E828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E828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E828FE"/>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E828FE"/>
  </w:style>
  <w:style w:type="table" w:customStyle="1" w:styleId="TableGrid24">
    <w:name w:val="Table Grid24"/>
    <w:basedOn w:val="TableNormal"/>
    <w:next w:val="TableGrid"/>
    <w:rsid w:val="00E828F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E828FE"/>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E828FE"/>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1">
    <w:name w:val="tv2131"/>
    <w:basedOn w:val="Normal"/>
    <w:rsid w:val="00E828FE"/>
    <w:pPr>
      <w:spacing w:after="0" w:line="360" w:lineRule="auto"/>
      <w:ind w:firstLine="300"/>
    </w:pPr>
    <w:rPr>
      <w:rFonts w:ascii="Times New Roman" w:eastAsia="Times New Roman" w:hAnsi="Times New Roman" w:cs="Times New Roman"/>
      <w:color w:val="414142"/>
      <w:sz w:val="20"/>
      <w:szCs w:val="20"/>
      <w:lang w:val="en-US"/>
    </w:rPr>
  </w:style>
  <w:style w:type="character" w:customStyle="1" w:styleId="naisfChar">
    <w:name w:val="naisf Char"/>
    <w:basedOn w:val="DefaultParagraphFont"/>
    <w:link w:val="naisf"/>
    <w:locked/>
    <w:rsid w:val="00E828FE"/>
    <w:rPr>
      <w:rFonts w:ascii="Times New Roman" w:eastAsia="Arial Unicode MS" w:hAnsi="Times New Roman" w:cs="Times New Roman"/>
      <w:sz w:val="24"/>
      <w:szCs w:val="24"/>
      <w:lang w:val="en-GB"/>
    </w:rPr>
  </w:style>
  <w:style w:type="character" w:customStyle="1" w:styleId="ng-binding">
    <w:name w:val="ng-binding"/>
    <w:basedOn w:val="DefaultParagraphFont"/>
    <w:rsid w:val="00E828FE"/>
  </w:style>
  <w:style w:type="character" w:customStyle="1" w:styleId="UnresolvedMention5">
    <w:name w:val="Unresolved Mention5"/>
    <w:basedOn w:val="DefaultParagraphFont"/>
    <w:uiPriority w:val="99"/>
    <w:semiHidden/>
    <w:unhideWhenUsed/>
    <w:rsid w:val="00E828FE"/>
    <w:rPr>
      <w:color w:val="605E5C"/>
      <w:shd w:val="clear" w:color="auto" w:fill="E1DFDD"/>
    </w:rPr>
  </w:style>
  <w:style w:type="numbering" w:customStyle="1" w:styleId="WW8Num212">
    <w:name w:val="WW8Num212"/>
    <w:rsid w:val="00E828FE"/>
    <w:pPr>
      <w:numPr>
        <w:numId w:val="18"/>
      </w:numPr>
    </w:pPr>
  </w:style>
  <w:style w:type="numbering" w:customStyle="1" w:styleId="WW8Num25">
    <w:name w:val="WW8Num25"/>
    <w:rsid w:val="00E828FE"/>
    <w:pPr>
      <w:numPr>
        <w:numId w:val="17"/>
      </w:numPr>
    </w:pPr>
  </w:style>
  <w:style w:type="table" w:customStyle="1" w:styleId="TableGrid25">
    <w:name w:val="Table Grid25"/>
    <w:basedOn w:val="TableNormal"/>
    <w:next w:val="TableGrid"/>
    <w:uiPriority w:val="39"/>
    <w:rsid w:val="00E82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toms.simtins@valka.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31076</Words>
  <Characters>17714</Characters>
  <Application>Microsoft Office Word</Application>
  <DocSecurity>0</DocSecurity>
  <Lines>147</Lines>
  <Paragraphs>97</Paragraphs>
  <ScaleCrop>false</ScaleCrop>
  <Company/>
  <LinksUpToDate>false</LinksUpToDate>
  <CharactersWithSpaces>48693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2022-11-03T14:00:00Z</dcterms:created>
  <dcterms:modified xsi:type="dcterms:W3CDTF">2022-11-03T14:00:00Z</dcterms:modified>
</cp:coreProperties>
</file>