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28" w:rsidRDefault="00967128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67128" w:rsidRDefault="00967128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67128" w:rsidRDefault="00967128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67128" w:rsidRDefault="00967128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67128" w:rsidRDefault="00967128" w:rsidP="009671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967128" w:rsidRDefault="00967128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67128" w:rsidRDefault="00967128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67128" w:rsidRDefault="00967128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B62CF" w:rsidRPr="00DE05AD" w:rsidRDefault="00DB62CF" w:rsidP="00D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05AD">
        <w:rPr>
          <w:rFonts w:ascii="Times New Roman" w:eastAsia="Times New Roman" w:hAnsi="Times New Roman" w:cs="Times New Roman"/>
          <w:b/>
        </w:rPr>
        <w:t>IEPIRKUMU PROCEDŪRAS</w:t>
      </w:r>
    </w:p>
    <w:p w:rsidR="00DB62CF" w:rsidRPr="004B6D66" w:rsidRDefault="00DB62CF" w:rsidP="00DB62C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BB1">
        <w:rPr>
          <w:rFonts w:ascii="Times New Roman" w:hAnsi="Times New Roman" w:cs="Times New Roman"/>
          <w:sz w:val="28"/>
          <w:szCs w:val="28"/>
        </w:rPr>
        <w:t xml:space="preserve">Mēbeļu un elektropreču iegāde </w:t>
      </w:r>
      <w:proofErr w:type="spellStart"/>
      <w:r w:rsidRPr="004E2BB1">
        <w:rPr>
          <w:rFonts w:ascii="Times New Roman" w:hAnsi="Times New Roman" w:cs="Times New Roman"/>
          <w:sz w:val="28"/>
          <w:szCs w:val="28"/>
        </w:rPr>
        <w:t>multifunkcionālajam</w:t>
      </w:r>
      <w:proofErr w:type="spellEnd"/>
      <w:r w:rsidRPr="004E2BB1">
        <w:rPr>
          <w:rFonts w:ascii="Times New Roman" w:hAnsi="Times New Roman" w:cs="Times New Roman"/>
          <w:sz w:val="28"/>
          <w:szCs w:val="28"/>
        </w:rPr>
        <w:t xml:space="preserve"> jaunatnes iniciatīvu centram Valkā</w:t>
      </w:r>
    </w:p>
    <w:p w:rsidR="00DB62CF" w:rsidRDefault="00DB62CF" w:rsidP="00DB62CF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DB62CF" w:rsidRPr="00E66D44" w:rsidRDefault="00DB62CF" w:rsidP="00DB62CF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E66D44">
        <w:rPr>
          <w:rFonts w:ascii="Times New Roman" w:eastAsia="Times New Roman" w:hAnsi="Times New Roman" w:cs="Times New Roman"/>
          <w:caps/>
          <w:sz w:val="20"/>
          <w:szCs w:val="20"/>
        </w:rPr>
        <w:t>piedāvājumu izvērtēšana un lēmuma pieņemšana</w:t>
      </w:r>
    </w:p>
    <w:p w:rsidR="00DB62CF" w:rsidRPr="003D3AFC" w:rsidRDefault="00DB62CF" w:rsidP="00DB62CF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DB62CF" w:rsidRPr="003D3AFC" w:rsidRDefault="00DB62CF" w:rsidP="00DB62C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D3AFC">
        <w:rPr>
          <w:rFonts w:ascii="Times New Roman" w:eastAsia="Times New Roman" w:hAnsi="Times New Roman" w:cs="Times New Roman"/>
          <w:caps/>
        </w:rPr>
        <w:t>201</w:t>
      </w:r>
      <w:r>
        <w:rPr>
          <w:rFonts w:ascii="Times New Roman" w:eastAsia="Times New Roman" w:hAnsi="Times New Roman" w:cs="Times New Roman"/>
          <w:caps/>
        </w:rPr>
        <w:t>6</w:t>
      </w:r>
      <w:r w:rsidRPr="003D3AFC">
        <w:rPr>
          <w:rFonts w:ascii="Times New Roman" w:eastAsia="Times New Roman" w:hAnsi="Times New Roman" w:cs="Times New Roman"/>
          <w:caps/>
        </w:rPr>
        <w:t>.</w:t>
      </w:r>
      <w:r w:rsidRPr="003D3AFC">
        <w:rPr>
          <w:rFonts w:ascii="Times New Roman" w:eastAsia="Times New Roman" w:hAnsi="Times New Roman" w:cs="Times New Roman"/>
        </w:rPr>
        <w:t>gada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16.jūnijā</w:t>
      </w:r>
    </w:p>
    <w:p w:rsidR="00DB62CF" w:rsidRPr="003D3AFC" w:rsidRDefault="00DB62CF" w:rsidP="00DB62C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4</w:t>
      </w:r>
    </w:p>
    <w:p w:rsidR="00DB62CF" w:rsidRPr="003D3AFC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003935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0C7EBF">
        <w:rPr>
          <w:rFonts w:ascii="Times New Roman" w:eastAsia="Times New Roman" w:hAnsi="Times New Roman"/>
          <w:iCs/>
          <w:color w:val="000000"/>
          <w:sz w:val="24"/>
          <w:szCs w:val="24"/>
        </w:rPr>
        <w:t>protokols 14, 26 §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DB62CF" w:rsidRPr="003D3AFC" w:rsidRDefault="00DB62CF" w:rsidP="00DB6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DB62CF" w:rsidRPr="00E70054" w:rsidRDefault="00DB62CF" w:rsidP="00DB6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r>
        <w:rPr>
          <w:rFonts w:ascii="Times New Roman" w:eastAsia="Times New Roman" w:hAnsi="Times New Roman" w:cs="Times New Roman"/>
          <w:bCs/>
        </w:rPr>
        <w:t xml:space="preserve"> 8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43DB5">
        <w:rPr>
          <w:rFonts w:ascii="Times New Roman" w:eastAsia="Times New Roman" w:hAnsi="Times New Roman" w:cs="Times New Roman"/>
          <w:bCs/>
        </w:rPr>
        <w:t>panta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E70054">
        <w:rPr>
          <w:rFonts w:ascii="Times New Roman" w:eastAsia="Times New Roman" w:hAnsi="Times New Roman" w:cs="Times New Roman"/>
          <w:bCs/>
        </w:rPr>
        <w:t>kārtībā</w:t>
      </w:r>
      <w:r>
        <w:rPr>
          <w:rFonts w:ascii="Times New Roman" w:eastAsia="Times New Roman" w:hAnsi="Times New Roman" w:cs="Times New Roman"/>
          <w:bCs/>
        </w:rPr>
        <w:t>.</w:t>
      </w:r>
    </w:p>
    <w:p w:rsidR="00DB62CF" w:rsidRPr="00931B05" w:rsidRDefault="00DB62CF" w:rsidP="00DB62CF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>1.komisija veic iesniegto piedāvājumu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izvērtēšanu: </w:t>
      </w:r>
      <w:r w:rsidRPr="00931B05">
        <w:rPr>
          <w:rFonts w:ascii="Times New Roman" w:hAnsi="Times New Roman" w:cs="Times New Roman"/>
          <w:sz w:val="24"/>
          <w:szCs w:val="24"/>
        </w:rPr>
        <w:t xml:space="preserve">Mēbeļu un elektropreču iegāde </w:t>
      </w:r>
      <w:proofErr w:type="spellStart"/>
      <w:r w:rsidRPr="00931B05">
        <w:rPr>
          <w:rFonts w:ascii="Times New Roman" w:hAnsi="Times New Roman" w:cs="Times New Roman"/>
          <w:sz w:val="24"/>
          <w:szCs w:val="24"/>
        </w:rPr>
        <w:t>multifunkcionālajam</w:t>
      </w:r>
      <w:proofErr w:type="spellEnd"/>
      <w:r w:rsidRPr="00931B05">
        <w:rPr>
          <w:rFonts w:ascii="Times New Roman" w:hAnsi="Times New Roman" w:cs="Times New Roman"/>
          <w:sz w:val="24"/>
          <w:szCs w:val="24"/>
        </w:rPr>
        <w:t xml:space="preserve"> jaunatnes iniciatīvu centram Valkā</w:t>
      </w:r>
    </w:p>
    <w:p w:rsidR="00DB62CF" w:rsidRPr="00931B05" w:rsidRDefault="00DB62CF" w:rsidP="00DB62CF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DB62CF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p w:rsidR="00DB62CF" w:rsidRPr="003A16A2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62CF" w:rsidRPr="003A16A2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1139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984"/>
        <w:gridCol w:w="1701"/>
        <w:gridCol w:w="1843"/>
        <w:gridCol w:w="1985"/>
      </w:tblGrid>
      <w:tr w:rsidR="00DB62CF" w:rsidRPr="003A16A2" w:rsidTr="006213BB">
        <w:trPr>
          <w:trHeight w:val="416"/>
        </w:trPr>
        <w:tc>
          <w:tcPr>
            <w:tcW w:w="562" w:type="dxa"/>
          </w:tcPr>
          <w:p w:rsidR="00DB62CF" w:rsidRPr="003A16A2" w:rsidRDefault="00DB62CF" w:rsidP="0062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3A16A2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3A16A2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3119" w:type="dxa"/>
          </w:tcPr>
          <w:p w:rsidR="00DB62CF" w:rsidRPr="003A16A2" w:rsidRDefault="00DB62CF" w:rsidP="0062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1984" w:type="dxa"/>
          </w:tcPr>
          <w:p w:rsidR="00DB62CF" w:rsidRPr="003A16A2" w:rsidRDefault="00DB62CF" w:rsidP="006213BB">
            <w:pPr>
              <w:rPr>
                <w:rFonts w:ascii="Times New Roman" w:hAnsi="Times New Roman" w:cs="Times New Roman"/>
                <w:b/>
              </w:rPr>
            </w:pPr>
            <w:r w:rsidRPr="003A16A2">
              <w:rPr>
                <w:rFonts w:ascii="Times New Roman" w:hAnsi="Times New Roman" w:cs="Times New Roman"/>
                <w:b/>
              </w:rPr>
              <w:t xml:space="preserve">1.daļa Atpūtas telpu mēbeles </w:t>
            </w:r>
          </w:p>
          <w:p w:rsidR="00DB62CF" w:rsidRPr="003A16A2" w:rsidRDefault="00DB62CF" w:rsidP="006213BB">
            <w:pPr>
              <w:tabs>
                <w:tab w:val="num" w:pos="13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DB62CF" w:rsidRPr="003A16A2" w:rsidRDefault="00DB62CF" w:rsidP="0062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A2">
              <w:rPr>
                <w:rFonts w:ascii="Times New Roman" w:hAnsi="Times New Roman" w:cs="Times New Roman"/>
                <w:b/>
                <w:sz w:val="24"/>
                <w:szCs w:val="24"/>
              </w:rPr>
              <w:t>2.daļa Virtuves mēbeles</w:t>
            </w:r>
          </w:p>
          <w:p w:rsidR="00DB62CF" w:rsidRPr="003A16A2" w:rsidRDefault="00DB62CF" w:rsidP="00621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DB62CF" w:rsidRPr="003A16A2" w:rsidRDefault="00DB62CF" w:rsidP="0062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A2">
              <w:rPr>
                <w:rFonts w:ascii="Times New Roman" w:hAnsi="Times New Roman" w:cs="Times New Roman"/>
                <w:b/>
                <w:sz w:val="24"/>
                <w:szCs w:val="24"/>
              </w:rPr>
              <w:t>3.daļa Galda spēles</w:t>
            </w:r>
          </w:p>
          <w:p w:rsidR="00DB62CF" w:rsidRPr="003A16A2" w:rsidRDefault="00DB62CF" w:rsidP="006213B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DB62CF" w:rsidRPr="003A16A2" w:rsidRDefault="00DB62CF" w:rsidP="0062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A2">
              <w:rPr>
                <w:rFonts w:ascii="Times New Roman" w:hAnsi="Times New Roman" w:cs="Times New Roman"/>
                <w:b/>
                <w:sz w:val="24"/>
                <w:szCs w:val="24"/>
              </w:rPr>
              <w:t>4.daļa Elektropreces saskaņā ar zaļā iepirkuma kritērijiem</w:t>
            </w:r>
          </w:p>
          <w:p w:rsidR="00DB62CF" w:rsidRPr="003A16A2" w:rsidRDefault="00DB62CF" w:rsidP="00621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B62CF" w:rsidRPr="003A16A2" w:rsidTr="006213BB">
        <w:tc>
          <w:tcPr>
            <w:tcW w:w="562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119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Vitrum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mēbeles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iekārtas</w:t>
            </w:r>
            <w:proofErr w:type="spellEnd"/>
          </w:p>
        </w:tc>
        <w:tc>
          <w:tcPr>
            <w:tcW w:w="1984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6971.0</w:t>
            </w:r>
          </w:p>
        </w:tc>
        <w:tc>
          <w:tcPr>
            <w:tcW w:w="1701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1116.0</w:t>
            </w:r>
          </w:p>
        </w:tc>
        <w:tc>
          <w:tcPr>
            <w:tcW w:w="1843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1860.0</w:t>
            </w:r>
          </w:p>
        </w:tc>
        <w:tc>
          <w:tcPr>
            <w:tcW w:w="1985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DB62CF" w:rsidRPr="003A16A2" w:rsidTr="006213BB">
        <w:tc>
          <w:tcPr>
            <w:tcW w:w="562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119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FL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Birojs</w:t>
            </w:r>
            <w:proofErr w:type="spellEnd"/>
          </w:p>
        </w:tc>
        <w:tc>
          <w:tcPr>
            <w:tcW w:w="1984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4723.40</w:t>
            </w:r>
          </w:p>
        </w:tc>
        <w:tc>
          <w:tcPr>
            <w:tcW w:w="1701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DB62CF" w:rsidRPr="003A16A2" w:rsidTr="006213BB">
        <w:tc>
          <w:tcPr>
            <w:tcW w:w="562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119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Dreimanis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partneri</w:t>
            </w:r>
            <w:proofErr w:type="spellEnd"/>
          </w:p>
        </w:tc>
        <w:tc>
          <w:tcPr>
            <w:tcW w:w="1984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6346.0</w:t>
            </w:r>
          </w:p>
        </w:tc>
        <w:tc>
          <w:tcPr>
            <w:tcW w:w="1701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656.0</w:t>
            </w:r>
          </w:p>
        </w:tc>
        <w:tc>
          <w:tcPr>
            <w:tcW w:w="1843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634.0</w:t>
            </w:r>
          </w:p>
        </w:tc>
        <w:tc>
          <w:tcPr>
            <w:tcW w:w="1985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784.0</w:t>
            </w:r>
          </w:p>
        </w:tc>
      </w:tr>
      <w:tr w:rsidR="00DB62CF" w:rsidRPr="003A16A2" w:rsidTr="006213BB">
        <w:tc>
          <w:tcPr>
            <w:tcW w:w="562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119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FAB  Company</w:t>
            </w:r>
          </w:p>
        </w:tc>
        <w:tc>
          <w:tcPr>
            <w:tcW w:w="1984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4989.52</w:t>
            </w:r>
          </w:p>
        </w:tc>
        <w:tc>
          <w:tcPr>
            <w:tcW w:w="1701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DB62CF" w:rsidRPr="003A16A2" w:rsidTr="006213BB">
        <w:tc>
          <w:tcPr>
            <w:tcW w:w="562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119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Sentios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un UAB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Sentios</w:t>
            </w:r>
            <w:proofErr w:type="spellEnd"/>
          </w:p>
        </w:tc>
        <w:tc>
          <w:tcPr>
            <w:tcW w:w="1984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7753.50</w:t>
            </w:r>
          </w:p>
        </w:tc>
        <w:tc>
          <w:tcPr>
            <w:tcW w:w="1701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1363.15</w:t>
            </w:r>
          </w:p>
        </w:tc>
        <w:tc>
          <w:tcPr>
            <w:tcW w:w="1843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596.01</w:t>
            </w:r>
          </w:p>
        </w:tc>
        <w:tc>
          <w:tcPr>
            <w:tcW w:w="1985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704.68</w:t>
            </w:r>
          </w:p>
        </w:tc>
      </w:tr>
      <w:tr w:rsidR="00DB62CF" w:rsidRPr="003A16A2" w:rsidTr="006213BB">
        <w:tc>
          <w:tcPr>
            <w:tcW w:w="562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119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Lazurits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984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7060.60</w:t>
            </w:r>
          </w:p>
        </w:tc>
        <w:tc>
          <w:tcPr>
            <w:tcW w:w="1701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756.54</w:t>
            </w:r>
          </w:p>
        </w:tc>
        <w:tc>
          <w:tcPr>
            <w:tcW w:w="1843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773.82</w:t>
            </w:r>
          </w:p>
        </w:tc>
        <w:tc>
          <w:tcPr>
            <w:tcW w:w="1985" w:type="dxa"/>
          </w:tcPr>
          <w:p w:rsidR="00DB62CF" w:rsidRPr="003A16A2" w:rsidRDefault="00DB62CF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907.30</w:t>
            </w:r>
          </w:p>
        </w:tc>
      </w:tr>
    </w:tbl>
    <w:p w:rsidR="00DB62CF" w:rsidRPr="003A16A2" w:rsidRDefault="00DB62CF" w:rsidP="00DB62C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62CF" w:rsidRPr="003A16A2" w:rsidRDefault="00DB62CF" w:rsidP="00DB62C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62CF" w:rsidRDefault="00DB62CF" w:rsidP="00DB6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B62CF" w:rsidRPr="00335678" w:rsidRDefault="00DB62CF" w:rsidP="00DB6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4.7.1.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likuma8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DB62CF" w:rsidRPr="00335678" w:rsidRDefault="00DB62CF" w:rsidP="00DB6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četrām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balsīm par, pret-nav, atturas- nav pieņem lēmumu:</w:t>
      </w:r>
    </w:p>
    <w:p w:rsidR="00DB62CF" w:rsidRDefault="00DB62CF" w:rsidP="00DB62C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ab/>
        <w:t>Slēgt līgumu ar pretendentu –,</w:t>
      </w:r>
      <w:r w:rsidRPr="009759EE">
        <w:rPr>
          <w:rFonts w:ascii="Times New Roman" w:eastAsia="Times New Roman" w:hAnsi="Times New Roman" w:cs="Times New Roman"/>
          <w:bCs/>
          <w:sz w:val="24"/>
          <w:szCs w:val="24"/>
        </w:rPr>
        <w:t xml:space="preserve"> SIA FL Birojs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reģ.nr.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40003875292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par </w:t>
      </w:r>
      <w:r w:rsidRPr="003A16A2">
        <w:rPr>
          <w:rFonts w:ascii="Times New Roman" w:hAnsi="Times New Roman" w:cs="Times New Roman"/>
          <w:b/>
        </w:rPr>
        <w:t>1.daļ</w:t>
      </w:r>
      <w:r>
        <w:rPr>
          <w:rFonts w:ascii="Times New Roman" w:hAnsi="Times New Roman" w:cs="Times New Roman"/>
          <w:b/>
        </w:rPr>
        <w:t>u</w:t>
      </w:r>
      <w:r w:rsidRPr="003A16A2">
        <w:rPr>
          <w:rFonts w:ascii="Times New Roman" w:hAnsi="Times New Roman" w:cs="Times New Roman"/>
          <w:b/>
        </w:rPr>
        <w:t xml:space="preserve"> Atpūtas telpu mēbeles</w:t>
      </w:r>
      <w:r>
        <w:rPr>
          <w:rFonts w:ascii="Times New Roman" w:hAnsi="Times New Roman" w:cs="Times New Roman"/>
          <w:b/>
        </w:rPr>
        <w:t xml:space="preserve">  </w:t>
      </w:r>
      <w:r w:rsidRPr="00C454B0">
        <w:rPr>
          <w:rFonts w:ascii="Times New Roman" w:hAnsi="Times New Roman" w:cs="Times New Roman"/>
        </w:rPr>
        <w:t>piegādi</w:t>
      </w:r>
      <w:r w:rsidRPr="003A16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,par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līgumcenu  </w:t>
      </w:r>
      <w:r w:rsidRPr="001A6C28">
        <w:rPr>
          <w:rFonts w:ascii="Times New Roman" w:eastAsia="Times New Roman" w:hAnsi="Times New Roman" w:cs="Times New Roman"/>
          <w:b/>
          <w:bCs/>
          <w:sz w:val="24"/>
          <w:szCs w:val="24"/>
        </w:rPr>
        <w:t>4723.40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(četri tūkstoši septiņi simti divdesmit trīs EUR un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centi).</w:t>
      </w:r>
    </w:p>
    <w:p w:rsidR="00DB62CF" w:rsidRDefault="00DB62CF" w:rsidP="00DB6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pretendentu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9759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</w:t>
      </w:r>
      <w:proofErr w:type="gramEnd"/>
      <w:r w:rsidRPr="009759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IA  </w:t>
      </w:r>
      <w:proofErr w:type="spellStart"/>
      <w:r w:rsidRPr="009759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Dreimanis</w:t>
      </w:r>
      <w:proofErr w:type="spellEnd"/>
      <w:r w:rsidRPr="009759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un partneri,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9759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reģ. Nr.40003925288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C454B0">
        <w:rPr>
          <w:rFonts w:ascii="Times New Roman" w:eastAsia="Times New Roman" w:hAnsi="Times New Roman" w:cs="Times New Roman"/>
          <w:bCs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A16A2">
        <w:rPr>
          <w:rFonts w:ascii="Times New Roman" w:hAnsi="Times New Roman" w:cs="Times New Roman"/>
          <w:b/>
          <w:sz w:val="24"/>
          <w:szCs w:val="24"/>
        </w:rPr>
        <w:t>2.daļ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A16A2">
        <w:rPr>
          <w:rFonts w:ascii="Times New Roman" w:hAnsi="Times New Roman" w:cs="Times New Roman"/>
          <w:b/>
          <w:sz w:val="24"/>
          <w:szCs w:val="24"/>
        </w:rPr>
        <w:t xml:space="preserve"> Virtuves mēbeles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4B0">
        <w:rPr>
          <w:rFonts w:ascii="Times New Roman" w:hAnsi="Times New Roman" w:cs="Times New Roman"/>
          <w:sz w:val="24"/>
          <w:szCs w:val="24"/>
        </w:rPr>
        <w:t>piegādi</w:t>
      </w:r>
      <w:r>
        <w:rPr>
          <w:rFonts w:ascii="Times New Roman" w:hAnsi="Times New Roman" w:cs="Times New Roman"/>
          <w:sz w:val="24"/>
          <w:szCs w:val="24"/>
        </w:rPr>
        <w:t>. Par līgumcenu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A6C28">
        <w:rPr>
          <w:rFonts w:ascii="Times New Roman" w:hAnsi="Times New Roman" w:cs="Times New Roman"/>
          <w:b/>
          <w:sz w:val="24"/>
          <w:szCs w:val="24"/>
        </w:rPr>
        <w:t>696.0</w:t>
      </w:r>
      <w:r>
        <w:rPr>
          <w:rFonts w:ascii="Times New Roman" w:hAnsi="Times New Roman" w:cs="Times New Roman"/>
          <w:sz w:val="24"/>
          <w:szCs w:val="24"/>
        </w:rPr>
        <w:t xml:space="preserve"> (seši simti deviņdesmit seši </w:t>
      </w:r>
      <w:proofErr w:type="spellStart"/>
      <w:r>
        <w:rPr>
          <w:rFonts w:ascii="Times New Roman" w:hAnsi="Times New Roman" w:cs="Times New Roman"/>
          <w:sz w:val="24"/>
          <w:szCs w:val="24"/>
        </w:rPr>
        <w:t>EUR).</w:t>
      </w:r>
      <w:r w:rsidR="00967128">
        <w:rPr>
          <w:rFonts w:ascii="Times New Roman" w:hAnsi="Times New Roman" w:cs="Times New Roman"/>
          <w:sz w:val="24"/>
          <w:szCs w:val="24"/>
        </w:rPr>
        <w:t>(matemātikas</w:t>
      </w:r>
      <w:proofErr w:type="spellEnd"/>
      <w:r w:rsidR="00967128">
        <w:rPr>
          <w:rFonts w:ascii="Times New Roman" w:hAnsi="Times New Roman" w:cs="Times New Roman"/>
          <w:sz w:val="24"/>
          <w:szCs w:val="24"/>
        </w:rPr>
        <w:t xml:space="preserve"> kļūdas dēļ mainās līgumcena).</w:t>
      </w:r>
    </w:p>
    <w:p w:rsidR="00DB62CF" w:rsidRPr="001A6C28" w:rsidRDefault="00DB62CF" w:rsidP="00DB62C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pretendentu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proofErr w:type="gramEnd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IA </w:t>
      </w:r>
      <w:proofErr w:type="spellStart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>Sentios</w:t>
      </w:r>
      <w:proofErr w:type="spellEnd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  atbildīgais partneris un UAB </w:t>
      </w:r>
      <w:proofErr w:type="spellStart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>Sentios</w:t>
      </w:r>
      <w:proofErr w:type="spellEnd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. 40103868193 par </w:t>
      </w:r>
      <w:r w:rsidRPr="001A6C28">
        <w:rPr>
          <w:rFonts w:ascii="Times New Roman" w:eastAsia="Times New Roman" w:hAnsi="Times New Roman" w:cs="Times New Roman"/>
          <w:b/>
          <w:bCs/>
          <w:sz w:val="24"/>
          <w:szCs w:val="24"/>
        </w:rPr>
        <w:t>3.daļu</w:t>
      </w:r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A16A2">
        <w:rPr>
          <w:rFonts w:ascii="Times New Roman" w:hAnsi="Times New Roman" w:cs="Times New Roman"/>
          <w:b/>
          <w:sz w:val="24"/>
          <w:szCs w:val="24"/>
        </w:rPr>
        <w:t>Galda spēles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0E0">
        <w:rPr>
          <w:rFonts w:ascii="Times New Roman" w:hAnsi="Times New Roman" w:cs="Times New Roman"/>
          <w:sz w:val="24"/>
          <w:szCs w:val="24"/>
        </w:rPr>
        <w:t>piegādi</w:t>
      </w:r>
      <w:r>
        <w:rPr>
          <w:rFonts w:ascii="Times New Roman" w:hAnsi="Times New Roman" w:cs="Times New Roman"/>
          <w:sz w:val="24"/>
          <w:szCs w:val="24"/>
        </w:rPr>
        <w:t xml:space="preserve"> par līgumcenu </w:t>
      </w:r>
      <w:r w:rsidRPr="001A6C28">
        <w:rPr>
          <w:rFonts w:ascii="Times New Roman" w:eastAsia="Times New Roman" w:hAnsi="Times New Roman" w:cs="Times New Roman"/>
          <w:b/>
          <w:bCs/>
          <w:sz w:val="24"/>
          <w:szCs w:val="24"/>
        </w:rPr>
        <w:t>596.01</w:t>
      </w:r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(pieci simti deviņdesmit seši EUR un 1 </w:t>
      </w:r>
      <w:proofErr w:type="spellStart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proofErr w:type="spellEnd"/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cents).</w:t>
      </w:r>
    </w:p>
    <w:p w:rsidR="00DB62CF" w:rsidRPr="00204B18" w:rsidRDefault="00DB62CF" w:rsidP="00DB62CF">
      <w:pPr>
        <w:rPr>
          <w:rFonts w:ascii="Times New Roman" w:hAnsi="Times New Roman" w:cs="Times New Roman"/>
          <w:sz w:val="24"/>
          <w:szCs w:val="24"/>
        </w:rPr>
      </w:pPr>
      <w:r w:rsidRPr="001A6C2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pretendentu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proofErr w:type="gramEnd"/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 xml:space="preserve">IA </w:t>
      </w:r>
      <w:proofErr w:type="spellStart"/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>Sentios</w:t>
      </w:r>
      <w:proofErr w:type="spellEnd"/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 xml:space="preserve">  atbildīgais partneris un UAB </w:t>
      </w:r>
      <w:proofErr w:type="spellStart"/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>Sentios</w:t>
      </w:r>
      <w:proofErr w:type="spellEnd"/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8D50E0">
        <w:rPr>
          <w:rFonts w:ascii="Times New Roman" w:eastAsia="Times New Roman" w:hAnsi="Times New Roman" w:cs="Times New Roman"/>
          <w:bCs/>
          <w:sz w:val="24"/>
          <w:szCs w:val="24"/>
        </w:rPr>
        <w:t xml:space="preserve">. 40103868193 par </w:t>
      </w:r>
      <w:r w:rsidRPr="003A16A2">
        <w:rPr>
          <w:rFonts w:ascii="Times New Roman" w:hAnsi="Times New Roman" w:cs="Times New Roman"/>
          <w:b/>
          <w:sz w:val="24"/>
          <w:szCs w:val="24"/>
        </w:rPr>
        <w:t>4.daļa Elektropreces saskaņā ar zaļā</w:t>
      </w:r>
      <w:r>
        <w:rPr>
          <w:rFonts w:ascii="Times New Roman" w:hAnsi="Times New Roman" w:cs="Times New Roman"/>
          <w:b/>
          <w:sz w:val="24"/>
          <w:szCs w:val="24"/>
        </w:rPr>
        <w:t xml:space="preserve"> iepirkuma kritērijiem </w:t>
      </w:r>
      <w:r>
        <w:rPr>
          <w:rFonts w:ascii="Times New Roman" w:hAnsi="Times New Roman" w:cs="Times New Roman"/>
          <w:sz w:val="24"/>
          <w:szCs w:val="24"/>
        </w:rPr>
        <w:t xml:space="preserve">piegādi par  </w:t>
      </w:r>
      <w:r w:rsidRPr="001A6C28">
        <w:rPr>
          <w:rFonts w:ascii="Times New Roman" w:eastAsia="Times New Roman" w:hAnsi="Times New Roman" w:cs="Times New Roman"/>
          <w:b/>
          <w:bCs/>
          <w:sz w:val="24"/>
          <w:szCs w:val="24"/>
        </w:rPr>
        <w:t>704.68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(septiņi simti četri EUR un 68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centi)</w:t>
      </w:r>
    </w:p>
    <w:p w:rsidR="00DB62CF" w:rsidRPr="001A6C28" w:rsidRDefault="00DB62CF" w:rsidP="00DB62CF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Kopējā līgumcena </w:t>
      </w:r>
      <w:r w:rsidRPr="001A6C28">
        <w:rPr>
          <w:rFonts w:ascii="Times New Roman" w:eastAsia="Times New Roman" w:hAnsi="Times New Roman" w:cs="Times New Roman"/>
          <w:b/>
          <w:bCs/>
          <w:sz w:val="24"/>
          <w:szCs w:val="24"/>
        </w:rPr>
        <w:t>6720.09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 bez PVN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par </w:t>
      </w:r>
      <w:r w:rsidRPr="001A6C28">
        <w:rPr>
          <w:rFonts w:ascii="Times New Roman" w:hAnsi="Times New Roman" w:cs="Times New Roman"/>
          <w:b/>
          <w:sz w:val="24"/>
          <w:szCs w:val="24"/>
        </w:rPr>
        <w:t>Mēbeļu un elektropreču</w:t>
      </w:r>
      <w:proofErr w:type="gramEnd"/>
      <w:r w:rsidRPr="001A6C28">
        <w:rPr>
          <w:rFonts w:ascii="Times New Roman" w:hAnsi="Times New Roman" w:cs="Times New Roman"/>
          <w:b/>
          <w:sz w:val="24"/>
          <w:szCs w:val="24"/>
        </w:rPr>
        <w:t xml:space="preserve"> iegāde </w:t>
      </w:r>
      <w:proofErr w:type="spellStart"/>
      <w:r w:rsidRPr="001A6C28">
        <w:rPr>
          <w:rFonts w:ascii="Times New Roman" w:hAnsi="Times New Roman" w:cs="Times New Roman"/>
          <w:b/>
          <w:sz w:val="24"/>
          <w:szCs w:val="24"/>
        </w:rPr>
        <w:t>multifunkcionālajam</w:t>
      </w:r>
      <w:proofErr w:type="spellEnd"/>
      <w:r w:rsidRPr="001A6C28">
        <w:rPr>
          <w:rFonts w:ascii="Times New Roman" w:hAnsi="Times New Roman" w:cs="Times New Roman"/>
          <w:b/>
          <w:sz w:val="24"/>
          <w:szCs w:val="24"/>
        </w:rPr>
        <w:t xml:space="preserve"> jaunatnes iniciatīvu centram Valkā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62CF" w:rsidRPr="0002298B" w:rsidRDefault="00DB62CF" w:rsidP="00DB62C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62CF" w:rsidRPr="003D3AFC" w:rsidRDefault="00DB62CF" w:rsidP="00DB62C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62CF" w:rsidRPr="003D3AFC" w:rsidRDefault="00DB62CF" w:rsidP="00DB62C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>s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 w:rsidR="00967128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     Viesturs Zariņš</w:t>
      </w:r>
    </w:p>
    <w:p w:rsidR="00DB62CF" w:rsidRPr="004679C2" w:rsidRDefault="00DB62CF" w:rsidP="00DB62C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  <w:b/>
        </w:rPr>
        <w:t xml:space="preserve"> </w:t>
      </w:r>
    </w:p>
    <w:p w:rsidR="00DB62CF" w:rsidRDefault="00DB62CF" w:rsidP="00DB62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loc</w:t>
      </w:r>
      <w:r>
        <w:rPr>
          <w:rFonts w:ascii="Times New Roman" w:eastAsia="Times New Roman" w:hAnsi="Times New Roman" w:cs="Times New Roman"/>
        </w:rPr>
        <w:t>eklis</w:t>
      </w:r>
      <w:proofErr w:type="gramStart"/>
      <w:r>
        <w:rPr>
          <w:rFonts w:ascii="Times New Roman" w:eastAsia="Times New Roman" w:hAnsi="Times New Roman" w:cs="Times New Roman"/>
        </w:rPr>
        <w:t xml:space="preserve">     </w:t>
      </w:r>
      <w:proofErr w:type="gramEnd"/>
      <w:r w:rsidR="00967128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              Agris </w:t>
      </w:r>
      <w:proofErr w:type="spellStart"/>
      <w:r>
        <w:rPr>
          <w:rFonts w:ascii="Times New Roman" w:eastAsia="Times New Roman" w:hAnsi="Times New Roman" w:cs="Times New Roman"/>
        </w:rPr>
        <w:t>Simulis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DB62CF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B62CF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</w:t>
      </w:r>
      <w:proofErr w:type="gramEnd"/>
      <w:r w:rsidR="00967128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          Iveta Markova</w:t>
      </w:r>
    </w:p>
    <w:p w:rsidR="00DB62CF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B62CF" w:rsidRPr="004679C2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</w:t>
      </w:r>
      <w:proofErr w:type="gramEnd"/>
      <w:r w:rsidR="00967128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           Māris Zālītis</w:t>
      </w:r>
    </w:p>
    <w:p w:rsidR="00DB62CF" w:rsidRDefault="00DB62CF" w:rsidP="00DB62C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67128" w:rsidRDefault="00967128" w:rsidP="00DB62C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Izraksts pareizs</w:t>
      </w:r>
    </w:p>
    <w:p w:rsidR="00DB62CF" w:rsidRPr="00967128" w:rsidRDefault="00DB62CF" w:rsidP="00DB62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  <w:b/>
        </w:rPr>
        <w:t xml:space="preserve"> </w:t>
      </w:r>
      <w:r w:rsidRPr="003D3AFC">
        <w:rPr>
          <w:rFonts w:ascii="Times New Roman" w:eastAsia="Times New Roman" w:hAnsi="Times New Roman" w:cs="Times New Roman"/>
        </w:rPr>
        <w:t>Iepirkumu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</w:rPr>
        <w:t>speciāliste</w:t>
      </w:r>
      <w:r w:rsidR="00967128">
        <w:rPr>
          <w:rFonts w:ascii="Times New Roman" w:eastAsia="Times New Roman" w:hAnsi="Times New Roman" w:cs="Times New Roman"/>
        </w:rPr>
        <w:t xml:space="preserve">  /paraksts/</w:t>
      </w:r>
      <w:bookmarkStart w:id="0" w:name="_GoBack"/>
      <w:bookmarkEnd w:id="0"/>
      <w:r w:rsidR="00967128">
        <w:rPr>
          <w:rFonts w:ascii="Times New Roman" w:eastAsia="Times New Roman" w:hAnsi="Times New Roman" w:cs="Times New Roman"/>
        </w:rPr>
        <w:t xml:space="preserve">                     </w:t>
      </w:r>
      <w:r w:rsidRPr="003D3A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3AFC">
        <w:rPr>
          <w:rFonts w:ascii="Times New Roman" w:eastAsia="Times New Roman" w:hAnsi="Times New Roman" w:cs="Times New Roman"/>
        </w:rPr>
        <w:t>D.Lankovska</w:t>
      </w:r>
      <w:proofErr w:type="spellEnd"/>
    </w:p>
    <w:p w:rsidR="00DB62CF" w:rsidRPr="003D3AFC" w:rsidRDefault="00DB62CF" w:rsidP="00DB62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</w:rPr>
        <w:tab/>
      </w:r>
    </w:p>
    <w:p w:rsidR="00DB62CF" w:rsidRPr="003D3AFC" w:rsidRDefault="00DB62CF" w:rsidP="00DB62C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DB62CF" w:rsidRPr="003D3AFC" w:rsidRDefault="00DB62CF" w:rsidP="00DB62C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DB62CF" w:rsidRPr="003D3AFC" w:rsidRDefault="00DB62CF" w:rsidP="00DB62C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DB62CF" w:rsidRPr="003D3AFC" w:rsidRDefault="00DB62CF" w:rsidP="00DB62C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DB62CF" w:rsidRDefault="00DB62CF" w:rsidP="00DB62CF"/>
    <w:p w:rsidR="00DB62CF" w:rsidRDefault="00DB62CF" w:rsidP="00DB62CF"/>
    <w:p w:rsidR="00DB62CF" w:rsidRDefault="00DB62CF" w:rsidP="00DB62CF"/>
    <w:p w:rsidR="00DB62CF" w:rsidRDefault="00DB62CF" w:rsidP="00DB62CF"/>
    <w:p w:rsidR="00DB62CF" w:rsidRDefault="00DB62CF" w:rsidP="00DB62CF"/>
    <w:p w:rsidR="00DB62CF" w:rsidRDefault="00DB62CF" w:rsidP="00DB62CF"/>
    <w:p w:rsidR="00DB62CF" w:rsidRDefault="00DB62CF" w:rsidP="00DB62CF"/>
    <w:p w:rsidR="00DB62CF" w:rsidRDefault="00DB62CF" w:rsidP="00DB62CF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CF"/>
    <w:rsid w:val="00967128"/>
    <w:rsid w:val="00DB62CF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485F-BAAD-42EA-A08C-058948B0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2016-06-29T07:56:00Z</dcterms:created>
  <dcterms:modified xsi:type="dcterms:W3CDTF">2016-06-29T07:56:00Z</dcterms:modified>
</cp:coreProperties>
</file>