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211A" w14:textId="77777777" w:rsidR="007C4B59" w:rsidRPr="00251BAE" w:rsidRDefault="00000000" w:rsidP="007C4B59">
      <w:pPr>
        <w:spacing w:after="0" w:line="240" w:lineRule="auto"/>
        <w:jc w:val="right"/>
        <w:rPr>
          <w:rFonts w:ascii="Arial" w:eastAsia="Times New Roman" w:hAnsi="Arial" w:cs="Arial"/>
          <w:caps/>
          <w:sz w:val="20"/>
          <w:szCs w:val="20"/>
        </w:rPr>
      </w:pPr>
      <w:r w:rsidRPr="00251BAE">
        <w:rPr>
          <w:rFonts w:ascii="Arial" w:eastAsia="Times New Roman" w:hAnsi="Arial" w:cs="Arial"/>
          <w:caps/>
          <w:sz w:val="20"/>
          <w:szCs w:val="20"/>
        </w:rPr>
        <w:t>APSTIPRINĀTI</w:t>
      </w:r>
    </w:p>
    <w:p w14:paraId="5414D0AA" w14:textId="77777777" w:rsidR="007C4B59" w:rsidRPr="00251BAE" w:rsidRDefault="00000000" w:rsidP="007C4B59">
      <w:pPr>
        <w:spacing w:after="0" w:line="240" w:lineRule="auto"/>
        <w:jc w:val="right"/>
        <w:rPr>
          <w:rFonts w:ascii="Arial" w:eastAsia="Times New Roman" w:hAnsi="Arial" w:cs="Arial"/>
          <w:caps/>
          <w:sz w:val="20"/>
          <w:szCs w:val="20"/>
        </w:rPr>
      </w:pPr>
      <w:r w:rsidRPr="00251BAE">
        <w:rPr>
          <w:rFonts w:ascii="Arial" w:eastAsia="Times New Roman" w:hAnsi="Arial" w:cs="Arial"/>
          <w:sz w:val="20"/>
          <w:szCs w:val="20"/>
        </w:rPr>
        <w:t>ar Valkas novada pašvaldības domes</w:t>
      </w:r>
    </w:p>
    <w:p w14:paraId="3D95EB04" w14:textId="77777777" w:rsidR="007C4B59" w:rsidRPr="00251BAE" w:rsidRDefault="00000000" w:rsidP="007C4B59">
      <w:pPr>
        <w:spacing w:after="0" w:line="240" w:lineRule="auto"/>
        <w:ind w:right="62"/>
        <w:jc w:val="right"/>
        <w:outlineLvl w:val="0"/>
        <w:rPr>
          <w:rFonts w:ascii="Arial" w:eastAsia="Times New Roman" w:hAnsi="Arial" w:cs="Arial"/>
          <w:sz w:val="20"/>
          <w:szCs w:val="20"/>
        </w:rPr>
      </w:pPr>
      <w:r w:rsidRPr="00251BAE">
        <w:rPr>
          <w:rFonts w:ascii="Arial" w:eastAsia="Times New Roman" w:hAnsi="Arial" w:cs="Arial"/>
          <w:sz w:val="20"/>
          <w:szCs w:val="20"/>
        </w:rPr>
        <w:t>2023.gada 29.jūnija sēdes lēm</w:t>
      </w:r>
      <w:r>
        <w:rPr>
          <w:rFonts w:ascii="Arial" w:eastAsia="Times New Roman" w:hAnsi="Arial" w:cs="Arial"/>
          <w:sz w:val="20"/>
          <w:szCs w:val="20"/>
        </w:rPr>
        <w:t>umu Nr.172</w:t>
      </w:r>
    </w:p>
    <w:p w14:paraId="3B65C974" w14:textId="77777777" w:rsidR="007C4B59" w:rsidRPr="00251BAE" w:rsidRDefault="00000000" w:rsidP="007C4B59">
      <w:pPr>
        <w:spacing w:after="0" w:line="240" w:lineRule="auto"/>
        <w:ind w:right="62"/>
        <w:jc w:val="right"/>
        <w:outlineLvl w:val="0"/>
        <w:rPr>
          <w:rFonts w:ascii="Arial" w:eastAsia="Times New Roman" w:hAnsi="Arial" w:cs="Arial"/>
          <w:sz w:val="20"/>
          <w:szCs w:val="20"/>
        </w:rPr>
      </w:pPr>
      <w:r>
        <w:rPr>
          <w:rFonts w:ascii="Arial" w:eastAsia="Times New Roman" w:hAnsi="Arial" w:cs="Arial"/>
          <w:sz w:val="20"/>
          <w:szCs w:val="20"/>
        </w:rPr>
        <w:t>(protokols Nr.15, 10</w:t>
      </w:r>
      <w:r w:rsidRPr="00251BAE">
        <w:rPr>
          <w:rFonts w:ascii="Arial" w:eastAsia="Times New Roman" w:hAnsi="Arial" w:cs="Arial"/>
          <w:sz w:val="20"/>
          <w:szCs w:val="20"/>
        </w:rPr>
        <w:t>.§)</w:t>
      </w:r>
    </w:p>
    <w:p w14:paraId="4AEE282E" w14:textId="77777777" w:rsidR="007C4B59" w:rsidRPr="00251BAE" w:rsidRDefault="007C4B59" w:rsidP="007C4B59">
      <w:pPr>
        <w:spacing w:after="0" w:line="240" w:lineRule="auto"/>
        <w:ind w:right="62"/>
        <w:jc w:val="center"/>
        <w:outlineLvl w:val="0"/>
        <w:rPr>
          <w:rFonts w:ascii="Arial" w:eastAsia="Times New Roman" w:hAnsi="Arial" w:cs="Arial"/>
          <w:b/>
          <w:sz w:val="20"/>
          <w:szCs w:val="20"/>
        </w:rPr>
      </w:pPr>
    </w:p>
    <w:p w14:paraId="2D8839AA" w14:textId="77777777" w:rsidR="007C4B59" w:rsidRPr="00251BAE" w:rsidRDefault="007C4B59" w:rsidP="007C4B59">
      <w:pPr>
        <w:spacing w:after="0" w:line="240" w:lineRule="auto"/>
        <w:jc w:val="center"/>
        <w:rPr>
          <w:rFonts w:ascii="Arial" w:eastAsia="Times New Roman" w:hAnsi="Arial" w:cs="Arial"/>
          <w:b/>
          <w:sz w:val="20"/>
          <w:szCs w:val="24"/>
        </w:rPr>
      </w:pPr>
    </w:p>
    <w:p w14:paraId="5E18F723" w14:textId="77777777" w:rsidR="007C4B59" w:rsidRPr="00251BAE" w:rsidRDefault="00000000" w:rsidP="007C4B59">
      <w:pPr>
        <w:spacing w:after="0" w:line="240" w:lineRule="auto"/>
        <w:jc w:val="center"/>
        <w:rPr>
          <w:rFonts w:ascii="Arial" w:eastAsia="Times New Roman" w:hAnsi="Arial" w:cs="Arial"/>
          <w:b/>
          <w:sz w:val="20"/>
          <w:szCs w:val="24"/>
        </w:rPr>
      </w:pPr>
      <w:r w:rsidRPr="00251BAE">
        <w:rPr>
          <w:rFonts w:ascii="Arial" w:eastAsia="Times New Roman" w:hAnsi="Arial" w:cs="Arial"/>
          <w:b/>
          <w:sz w:val="20"/>
          <w:szCs w:val="24"/>
        </w:rPr>
        <w:t>NĀKOTNES INVESTĪCIJU OBJEKTS: RAŽOŠANAS ĒKA UN TERITORIJA “SPUNDENIEKI”, ĒRĢEMES PAGASTS, VALKAS NOVADS,</w:t>
      </w:r>
    </w:p>
    <w:p w14:paraId="7ECDE562" w14:textId="77777777" w:rsidR="007C4B59" w:rsidRPr="00251BAE" w:rsidRDefault="007C4B59" w:rsidP="007C4B59">
      <w:pPr>
        <w:spacing w:after="0" w:line="240" w:lineRule="auto"/>
        <w:ind w:right="-1"/>
        <w:jc w:val="center"/>
        <w:outlineLvl w:val="0"/>
        <w:rPr>
          <w:rFonts w:ascii="Arial" w:eastAsia="Times New Roman" w:hAnsi="Arial" w:cs="Arial"/>
          <w:b/>
          <w:sz w:val="20"/>
          <w:szCs w:val="24"/>
        </w:rPr>
      </w:pPr>
    </w:p>
    <w:p w14:paraId="3BE5E17B" w14:textId="77777777" w:rsidR="007C4B59" w:rsidRPr="00251BAE" w:rsidRDefault="00000000" w:rsidP="007C4B59">
      <w:pPr>
        <w:spacing w:after="0" w:line="240" w:lineRule="auto"/>
        <w:ind w:right="-1"/>
        <w:jc w:val="center"/>
        <w:outlineLvl w:val="0"/>
        <w:rPr>
          <w:rFonts w:ascii="Arial" w:eastAsia="Times New Roman" w:hAnsi="Arial" w:cs="Arial"/>
          <w:b/>
          <w:sz w:val="20"/>
          <w:szCs w:val="24"/>
        </w:rPr>
      </w:pPr>
      <w:r>
        <w:rPr>
          <w:rFonts w:ascii="Arial" w:eastAsia="Times New Roman" w:hAnsi="Arial" w:cs="Arial"/>
          <w:b/>
          <w:sz w:val="20"/>
          <w:szCs w:val="24"/>
        </w:rPr>
        <w:t xml:space="preserve">NOMAS TIESĪBU </w:t>
      </w:r>
      <w:r w:rsidRPr="00251BAE">
        <w:rPr>
          <w:rFonts w:ascii="Arial" w:eastAsia="Times New Roman" w:hAnsi="Arial" w:cs="Arial"/>
          <w:b/>
          <w:sz w:val="20"/>
          <w:szCs w:val="24"/>
        </w:rPr>
        <w:t>IZSOLES NOLIKUMS</w:t>
      </w:r>
    </w:p>
    <w:p w14:paraId="7D07EF57" w14:textId="77777777" w:rsidR="007C4B59" w:rsidRPr="00251BAE" w:rsidRDefault="007C4B59" w:rsidP="007C4B59">
      <w:pPr>
        <w:spacing w:after="0" w:line="240" w:lineRule="auto"/>
        <w:ind w:right="-1"/>
        <w:jc w:val="center"/>
        <w:outlineLvl w:val="0"/>
        <w:rPr>
          <w:rFonts w:ascii="Arial" w:eastAsia="Times New Roman" w:hAnsi="Arial" w:cs="Arial"/>
          <w:b/>
          <w:sz w:val="20"/>
          <w:szCs w:val="24"/>
        </w:rPr>
      </w:pPr>
    </w:p>
    <w:p w14:paraId="3475DDA2" w14:textId="77777777" w:rsidR="007C4B59" w:rsidRPr="00251BAE" w:rsidRDefault="00000000" w:rsidP="007C4B59">
      <w:pPr>
        <w:numPr>
          <w:ilvl w:val="0"/>
          <w:numId w:val="20"/>
        </w:numPr>
        <w:suppressAutoHyphens/>
        <w:spacing w:after="0" w:line="240" w:lineRule="auto"/>
        <w:contextualSpacing/>
        <w:rPr>
          <w:rFonts w:ascii="Arial" w:eastAsia="Times New Roman" w:hAnsi="Arial" w:cs="Arial"/>
          <w:b/>
          <w:sz w:val="20"/>
          <w:szCs w:val="24"/>
          <w:lang w:eastAsia="ar-SA"/>
        </w:rPr>
      </w:pPr>
      <w:r w:rsidRPr="00251BAE">
        <w:rPr>
          <w:rFonts w:ascii="Arial" w:eastAsia="Times New Roman" w:hAnsi="Arial" w:cs="Arial"/>
          <w:b/>
          <w:sz w:val="20"/>
          <w:szCs w:val="24"/>
          <w:lang w:eastAsia="ar-SA"/>
        </w:rPr>
        <w:t>Vispārīgie noteikumi</w:t>
      </w:r>
    </w:p>
    <w:p w14:paraId="28C4619A" w14:textId="77777777" w:rsidR="007C4B59" w:rsidRPr="00251BAE" w:rsidRDefault="00000000" w:rsidP="007C4B59">
      <w:pPr>
        <w:numPr>
          <w:ilvl w:val="1"/>
          <w:numId w:val="21"/>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Izsoles nolikums nosaka kārtību, kādā organizējama un rīkojama nomas tiesību rakstiska izsole Valkas novada pašvaldības nekustamam īpašumam Ērģemes pagastā “Spundenieki”, (turpmāk – nomas objekts) un nosolītājam (turpmāk – Nosolītājs vai Nomnieks) tiek piešķirtas nomas tiesības uz Nomas objektu.</w:t>
      </w:r>
    </w:p>
    <w:p w14:paraId="10E10AF1" w14:textId="77777777" w:rsidR="007C4B59" w:rsidRPr="00251BAE" w:rsidRDefault="00000000" w:rsidP="007C4B59">
      <w:pPr>
        <w:numPr>
          <w:ilvl w:val="1"/>
          <w:numId w:val="21"/>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Iznomātājs: Valkas novada pašvaldība, adrese: Semināra iela 9, Valka, Valkas novads, LV-4701.</w:t>
      </w:r>
    </w:p>
    <w:p w14:paraId="246D89A8" w14:textId="77777777" w:rsidR="007C4B59" w:rsidRPr="00251BAE" w:rsidRDefault="00000000" w:rsidP="007C4B59">
      <w:pPr>
        <w:numPr>
          <w:ilvl w:val="1"/>
          <w:numId w:val="21"/>
        </w:numPr>
        <w:spacing w:after="0" w:line="240" w:lineRule="auto"/>
        <w:ind w:left="567" w:hanging="567"/>
        <w:contextualSpacing/>
        <w:jc w:val="both"/>
        <w:rPr>
          <w:rFonts w:ascii="Arial" w:eastAsia="Times New Roman" w:hAnsi="Arial" w:cs="Arial"/>
          <w:sz w:val="20"/>
          <w:szCs w:val="24"/>
          <w:lang w:eastAsia="ar-SA"/>
        </w:rPr>
      </w:pPr>
      <w:r w:rsidRPr="00251BAE">
        <w:rPr>
          <w:rFonts w:ascii="Arial" w:eastAsia="Times New Roman" w:hAnsi="Arial" w:cs="Arial"/>
          <w:sz w:val="20"/>
          <w:szCs w:val="24"/>
        </w:rPr>
        <w:t xml:space="preserve">Izsoli organizē </w:t>
      </w:r>
      <w:r w:rsidRPr="00251BAE">
        <w:rPr>
          <w:rFonts w:ascii="Arial" w:eastAsia="Times New Roman" w:hAnsi="Arial" w:cs="Arial"/>
          <w:sz w:val="20"/>
          <w:szCs w:val="24"/>
          <w:lang w:eastAsia="ar-SA"/>
        </w:rPr>
        <w:t xml:space="preserve">Valkas novada domes Privatizācijas un atsavināšanas komisija, Beverīnas ielā 3, Valkā, Valkas novadā, LV-4701. Kontaktpersona jautājumos par izsoles norisi ir Lāsma Engere, tel. 647 22237, e-pasts: </w:t>
      </w:r>
      <w:hyperlink r:id="rId7" w:history="1">
        <w:r w:rsidRPr="00251BAE">
          <w:rPr>
            <w:rFonts w:ascii="Arial" w:eastAsiaTheme="majorEastAsia" w:hAnsi="Arial" w:cs="Arial"/>
            <w:sz w:val="20"/>
            <w:szCs w:val="24"/>
            <w:u w:val="single"/>
            <w:lang w:eastAsia="ar-SA"/>
          </w:rPr>
          <w:t>lasma.engere@valka.lv</w:t>
        </w:r>
      </w:hyperlink>
      <w:r w:rsidRPr="00251BAE">
        <w:rPr>
          <w:rFonts w:ascii="Arial" w:eastAsia="Times New Roman" w:hAnsi="Arial" w:cs="Arial"/>
          <w:sz w:val="20"/>
          <w:szCs w:val="24"/>
          <w:lang w:eastAsia="ar-SA"/>
        </w:rPr>
        <w:t>, par nomas objektu Inga Aleksejeva tel.</w:t>
      </w:r>
      <w:r w:rsidRPr="00251BAE">
        <w:rPr>
          <w:rFonts w:ascii="Arial" w:eastAsiaTheme="majorEastAsia" w:hAnsi="Arial" w:cs="Arial"/>
          <w:sz w:val="20"/>
          <w:szCs w:val="24"/>
        </w:rPr>
        <w:t xml:space="preserve">+371 </w:t>
      </w:r>
      <w:r w:rsidRPr="00251BAE">
        <w:rPr>
          <w:rFonts w:ascii="Arial" w:eastAsia="Times New Roman" w:hAnsi="Arial" w:cs="Arial"/>
          <w:sz w:val="20"/>
          <w:szCs w:val="24"/>
        </w:rPr>
        <w:t>26128051,</w:t>
      </w:r>
      <w:r w:rsidRPr="00251BAE">
        <w:rPr>
          <w:rFonts w:ascii="Arial" w:eastAsia="Times New Roman" w:hAnsi="Arial" w:cs="Arial"/>
          <w:sz w:val="20"/>
          <w:szCs w:val="24"/>
          <w:lang w:eastAsia="ar-SA"/>
        </w:rPr>
        <w:t xml:space="preserve"> e-pasts: </w:t>
      </w:r>
      <w:r w:rsidRPr="00251BAE">
        <w:rPr>
          <w:rFonts w:ascii="Arial" w:eastAsia="Times New Roman" w:hAnsi="Arial" w:cs="Arial"/>
          <w:sz w:val="20"/>
          <w:szCs w:val="24"/>
          <w:u w:val="single"/>
          <w:lang w:eastAsia="ar-SA"/>
        </w:rPr>
        <w:t>inga.aleksejeva@valka.lv</w:t>
      </w:r>
      <w:r w:rsidRPr="00251BAE">
        <w:rPr>
          <w:rFonts w:ascii="Arial" w:eastAsia="Times New Roman" w:hAnsi="Arial" w:cs="Arial"/>
          <w:sz w:val="20"/>
          <w:szCs w:val="24"/>
          <w:lang w:eastAsia="ar-SA"/>
        </w:rPr>
        <w:t>.</w:t>
      </w:r>
    </w:p>
    <w:p w14:paraId="1946BE29" w14:textId="77777777" w:rsidR="007C4B59" w:rsidRPr="00251BAE" w:rsidRDefault="00000000" w:rsidP="007C4B59">
      <w:pPr>
        <w:numPr>
          <w:ilvl w:val="1"/>
          <w:numId w:val="20"/>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Izsolāmo nomas tiesību Nosolītājs iegūst tiesības slēgt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un Nomas objekta maksa.</w:t>
      </w:r>
    </w:p>
    <w:p w14:paraId="49F9F35A" w14:textId="77777777" w:rsidR="007C4B59" w:rsidRPr="00251BAE" w:rsidRDefault="00000000" w:rsidP="007C4B59">
      <w:pPr>
        <w:numPr>
          <w:ilvl w:val="1"/>
          <w:numId w:val="20"/>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Starp nomas tiesību izsoles dalībniekiem aizliegta vienošanās, kas varētu ietekmēt nomas tiesību izsoles rezultātus un gaitu.</w:t>
      </w:r>
    </w:p>
    <w:p w14:paraId="14F98FFA" w14:textId="77777777" w:rsidR="007C4B59" w:rsidRPr="00251BAE" w:rsidRDefault="007C4B59" w:rsidP="007C4B59">
      <w:pPr>
        <w:spacing w:after="0" w:line="240" w:lineRule="auto"/>
        <w:ind w:left="851"/>
        <w:jc w:val="both"/>
        <w:rPr>
          <w:rFonts w:ascii="Arial" w:eastAsia="Times New Roman" w:hAnsi="Arial" w:cs="Arial"/>
          <w:sz w:val="20"/>
          <w:szCs w:val="24"/>
        </w:rPr>
      </w:pPr>
    </w:p>
    <w:p w14:paraId="451519D9" w14:textId="77777777" w:rsidR="007C4B59" w:rsidRPr="00251BAE" w:rsidRDefault="00000000" w:rsidP="007C4B59">
      <w:pPr>
        <w:numPr>
          <w:ilvl w:val="0"/>
          <w:numId w:val="20"/>
        </w:numPr>
        <w:spacing w:after="0" w:line="240" w:lineRule="auto"/>
        <w:contextualSpacing/>
        <w:rPr>
          <w:rFonts w:ascii="Arial" w:eastAsia="Times New Roman" w:hAnsi="Arial" w:cs="Arial"/>
          <w:b/>
          <w:sz w:val="20"/>
          <w:szCs w:val="24"/>
        </w:rPr>
      </w:pPr>
      <w:r w:rsidRPr="00251BAE">
        <w:rPr>
          <w:rFonts w:ascii="Arial" w:eastAsia="Times New Roman" w:hAnsi="Arial" w:cs="Arial"/>
          <w:b/>
          <w:sz w:val="20"/>
          <w:szCs w:val="24"/>
        </w:rPr>
        <w:t>Nomas objekts:</w:t>
      </w:r>
    </w:p>
    <w:p w14:paraId="558D843B" w14:textId="77777777" w:rsidR="007C4B59" w:rsidRPr="00251BAE" w:rsidRDefault="00000000" w:rsidP="007C4B59">
      <w:pPr>
        <w:numPr>
          <w:ilvl w:val="1"/>
          <w:numId w:val="22"/>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 xml:space="preserve">Izsoles objektu “Ražošanas ēka un teritorija “Spundenieki”, Ērģemes pagasts, Valkas novads” veido daļa no zemes vienības ar kadastra apzīmējumu 9452 008 0134, platība 0,82ha,  ražošanas ēkas jaunbūve kā arī </w:t>
      </w:r>
      <w:r w:rsidRPr="00251BAE">
        <w:rPr>
          <w:rFonts w:ascii="Arial" w:eastAsia="Times New Roman" w:hAnsi="Arial" w:cs="Arial"/>
          <w:b/>
          <w:sz w:val="20"/>
          <w:szCs w:val="24"/>
        </w:rPr>
        <w:t>Apbūves tiesība uz Zemesgabala daļu</w:t>
      </w:r>
      <w:r w:rsidRPr="00251BAE">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3116A294" w14:textId="77777777" w:rsidR="007C4B59" w:rsidRPr="00251BAE" w:rsidRDefault="00000000" w:rsidP="007C4B59">
      <w:pPr>
        <w:numPr>
          <w:ilvl w:val="1"/>
          <w:numId w:val="22"/>
        </w:numPr>
        <w:tabs>
          <w:tab w:val="left" w:pos="567"/>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Nomas objekta raksturojums un tehniskā specifikācija norādīta 2.pielikumā.</w:t>
      </w:r>
    </w:p>
    <w:p w14:paraId="4C67C4C2" w14:textId="77777777" w:rsidR="007C4B59" w:rsidRPr="00251BAE" w:rsidRDefault="00000000" w:rsidP="007C4B59">
      <w:pPr>
        <w:numPr>
          <w:ilvl w:val="1"/>
          <w:numId w:val="22"/>
        </w:numPr>
        <w:tabs>
          <w:tab w:val="left" w:pos="567"/>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Valkas novada pašvaldības īpašuma tiesības uz nekustamo īpašumu “Spundenieki”, kadastra numurs 9452 008 0395, kopējā platība 2,17ha, nostiprinātas Ērģemes pagasta zemesgrāmatu nodalījumā Nr.1000 0060 7998.</w:t>
      </w:r>
    </w:p>
    <w:p w14:paraId="43F41AC5" w14:textId="77777777" w:rsidR="007C4B59" w:rsidRPr="00251BAE" w:rsidRDefault="00000000" w:rsidP="007C4B59">
      <w:pPr>
        <w:numPr>
          <w:ilvl w:val="1"/>
          <w:numId w:val="22"/>
        </w:numPr>
        <w:tabs>
          <w:tab w:val="left" w:pos="567"/>
        </w:tabs>
        <w:spacing w:after="0" w:line="240" w:lineRule="auto"/>
        <w:ind w:left="567" w:hanging="567"/>
        <w:contextualSpacing/>
        <w:jc w:val="both"/>
        <w:rPr>
          <w:rFonts w:ascii="Arial" w:eastAsia="Times New Roman" w:hAnsi="Arial" w:cs="Arial"/>
          <w:sz w:val="20"/>
          <w:szCs w:val="24"/>
        </w:rPr>
      </w:pPr>
      <w:bookmarkStart w:id="0" w:name="_Hlk128988187"/>
      <w:r w:rsidRPr="00251BAE">
        <w:rPr>
          <w:rFonts w:ascii="Arial" w:eastAsia="Times New Roman" w:hAnsi="Arial" w:cs="Arial"/>
          <w:sz w:val="20"/>
          <w:szCs w:val="24"/>
        </w:rPr>
        <w:t xml:space="preserve">Nomas objektu var apskatīt dabā un iepazīties ar būvprojektu risinājumiem, iepriekš iesniedzot Iznomātājam adresētu rakstveida pieteikumu un vienojoties par konkrētu apskates laiku ar Valkas novada pašvaldības Ērģemes un Kārķu pagasta pārvaldes vadītāju, mob.tālr. 26280656, e-pasts: </w:t>
      </w:r>
      <w:hyperlink r:id="rId8" w:history="1">
        <w:r w:rsidRPr="00251BAE">
          <w:rPr>
            <w:rFonts w:ascii="Arial" w:eastAsiaTheme="majorEastAsia" w:hAnsi="Arial" w:cs="Arial"/>
            <w:sz w:val="20"/>
            <w:szCs w:val="24"/>
            <w:u w:val="single"/>
          </w:rPr>
          <w:t>peteris.petersons@valka.lv</w:t>
        </w:r>
      </w:hyperlink>
      <w:r w:rsidRPr="00251BAE">
        <w:rPr>
          <w:rFonts w:ascii="Arial" w:eastAsia="Times New Roman" w:hAnsi="Arial" w:cs="Arial"/>
          <w:sz w:val="20"/>
          <w:szCs w:val="24"/>
        </w:rPr>
        <w:t>.</w:t>
      </w:r>
    </w:p>
    <w:bookmarkEnd w:id="0"/>
    <w:p w14:paraId="06B3DEAC" w14:textId="77777777" w:rsidR="007C4B59" w:rsidRPr="00251BAE" w:rsidRDefault="007C4B59" w:rsidP="007C4B59">
      <w:pPr>
        <w:spacing w:after="0" w:line="240" w:lineRule="auto"/>
        <w:ind w:left="360"/>
        <w:contextualSpacing/>
        <w:jc w:val="both"/>
        <w:rPr>
          <w:rFonts w:ascii="Arial" w:eastAsia="Times New Roman" w:hAnsi="Arial" w:cs="Arial"/>
          <w:b/>
          <w:sz w:val="20"/>
          <w:szCs w:val="24"/>
          <w:highlight w:val="yellow"/>
        </w:rPr>
      </w:pPr>
    </w:p>
    <w:p w14:paraId="3D721D90" w14:textId="77777777" w:rsidR="007C4B59" w:rsidRPr="00251BAE" w:rsidRDefault="00000000" w:rsidP="007C4B59">
      <w:pPr>
        <w:numPr>
          <w:ilvl w:val="0"/>
          <w:numId w:val="22"/>
        </w:numPr>
        <w:spacing w:after="0" w:line="240" w:lineRule="auto"/>
        <w:contextualSpacing/>
        <w:jc w:val="both"/>
        <w:rPr>
          <w:rFonts w:ascii="Arial" w:eastAsia="Times New Roman" w:hAnsi="Arial" w:cs="Arial"/>
          <w:b/>
          <w:sz w:val="20"/>
          <w:szCs w:val="24"/>
        </w:rPr>
      </w:pPr>
      <w:r w:rsidRPr="00251BAE">
        <w:rPr>
          <w:rFonts w:ascii="Arial" w:eastAsia="Times New Roman" w:hAnsi="Arial" w:cs="Arial"/>
          <w:b/>
          <w:sz w:val="20"/>
          <w:szCs w:val="24"/>
        </w:rPr>
        <w:t xml:space="preserve"> Nomas īpašie nosacījumi</w:t>
      </w:r>
    </w:p>
    <w:p w14:paraId="5DE4F62D"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Nomas līgums tiek slēgts uz 30 gadiem. Nomas maksa par Nomas objektu jāsāk maksāt no objekta nodošanas dienas Nomniekam nomas līgumā noteiktajā kārtībā.</w:t>
      </w:r>
    </w:p>
    <w:p w14:paraId="33C50686" w14:textId="77777777" w:rsidR="007C4B59" w:rsidRPr="00251BAE" w:rsidRDefault="00000000" w:rsidP="007C4B59">
      <w:pPr>
        <w:numPr>
          <w:ilvl w:val="1"/>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14:paraId="289804EB"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Elektroenerģija, gāzes apgāde, siltumapgāde, izņemot gaisa kondicionēšanu (NACE kods: D);</w:t>
      </w:r>
    </w:p>
    <w:p w14:paraId="6B0174B9"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Ūdensapgāde, kā arī notekūdeņu, atkritumu apsaimniekošana un sanācija, izņemot otrreizējo pārstrādi (NACE kods: E);</w:t>
      </w:r>
    </w:p>
    <w:p w14:paraId="31E7D6BE"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Vairumtirdzniecība un mazumtirdzniecība, izņemot automobiļu un motociklu remontu (NACE kods: G);</w:t>
      </w:r>
    </w:p>
    <w:p w14:paraId="2626027A"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Finanšu un apdrošināšanas darbības (NACE kods: K);</w:t>
      </w:r>
    </w:p>
    <w:p w14:paraId="1B39D8CA"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Operācijas ar nekustamo īpašumu (NACE kods: L);</w:t>
      </w:r>
    </w:p>
    <w:p w14:paraId="153E8864"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Valsts pārvalde un aizsardzība, obligātā sociālā apdrošināšana (NACE kods: O);</w:t>
      </w:r>
    </w:p>
    <w:p w14:paraId="1B0310FD"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Azartspēles un derības (NACE kods: R92);</w:t>
      </w:r>
    </w:p>
    <w:p w14:paraId="5FAF7746"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lastRenderedPageBreak/>
        <w:t>Tabakas audzēšana (NACE kods: A01.15) un tabakas izstrādājumu ražošana (NACE kods: C12);</w:t>
      </w:r>
    </w:p>
    <w:p w14:paraId="697FAF90" w14:textId="77777777" w:rsidR="007C4B59" w:rsidRPr="00251BAE" w:rsidRDefault="00000000" w:rsidP="007C4B59">
      <w:pPr>
        <w:numPr>
          <w:ilvl w:val="2"/>
          <w:numId w:val="22"/>
        </w:numPr>
        <w:spacing w:after="0" w:line="240" w:lineRule="auto"/>
        <w:contextualSpacing/>
        <w:jc w:val="both"/>
        <w:rPr>
          <w:rFonts w:ascii="Arial" w:eastAsia="Times New Roman" w:hAnsi="Arial" w:cs="Arial"/>
          <w:sz w:val="20"/>
          <w:szCs w:val="24"/>
        </w:rPr>
      </w:pPr>
      <w:r w:rsidRPr="00251BAE">
        <w:rPr>
          <w:rFonts w:ascii="Arial" w:eastAsia="Times New Roman" w:hAnsi="Arial" w:cs="Arial"/>
          <w:sz w:val="20"/>
          <w:szCs w:val="24"/>
        </w:rPr>
        <w:t>Ārpus teritoriālo organizāciju un institūciju darbība (NACE kods: U).</w:t>
      </w:r>
    </w:p>
    <w:p w14:paraId="627F202C"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Nomnieks apņemas patstāvīgi saņemt visus nepieciešamos saskaņojumus, atļaujas, citus nepieciešamos dokumentus, ja tādi ir nepieciešami, lai izmantotu Nomas objektu nomas līgumā norādītajam mērķim.</w:t>
      </w:r>
    </w:p>
    <w:p w14:paraId="4202114D"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 xml:space="preserve">Nomas objekts tiek iznomāts Nomniekam ar mērķi īstenot iznomātāja </w:t>
      </w:r>
      <w:bookmarkStart w:id="1" w:name="_Hlk7700063"/>
      <w:r w:rsidRPr="00251BAE">
        <w:rPr>
          <w:rFonts w:ascii="Arial" w:eastAsia="Times New Roman" w:hAnsi="Arial" w:cs="Arial"/>
          <w:sz w:val="20"/>
          <w:szCs w:val="24"/>
        </w:rPr>
        <w:t xml:space="preserve">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w:t>
      </w:r>
      <w:r w:rsidRPr="00251BAE">
        <w:rPr>
          <w:rFonts w:ascii="Arial" w:eastAsia="Times New Roman" w:hAnsi="Arial" w:cs="Arial"/>
          <w:b/>
          <w:sz w:val="20"/>
          <w:szCs w:val="24"/>
        </w:rPr>
        <w:t xml:space="preserve">“Ražošanas teritorijas izveide atjaunojot degradēto teritoriju Ērģemes pagastā” </w:t>
      </w:r>
      <w:r w:rsidRPr="00251BAE">
        <w:rPr>
          <w:rFonts w:ascii="Arial" w:eastAsia="Times New Roman" w:hAnsi="Arial" w:cs="Arial"/>
          <w:bCs/>
          <w:sz w:val="20"/>
          <w:szCs w:val="24"/>
        </w:rPr>
        <w:t>(Nr.</w:t>
      </w:r>
      <w:r w:rsidRPr="00251BAE">
        <w:rPr>
          <w:rFonts w:ascii="Arial" w:eastAsia="Times New Roman" w:hAnsi="Arial" w:cs="Arial"/>
          <w:bCs/>
          <w:sz w:val="20"/>
          <w:szCs w:val="18"/>
        </w:rPr>
        <w:t xml:space="preserve"> 5.6.2.0/22/I/013).</w:t>
      </w:r>
      <w:bookmarkEnd w:id="1"/>
    </w:p>
    <w:p w14:paraId="645E7E3A"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lang w:eastAsia="lv-LV"/>
        </w:rPr>
      </w:pPr>
      <w:r w:rsidRPr="00251BAE">
        <w:rPr>
          <w:rFonts w:ascii="Arial" w:eastAsia="Times New Roman" w:hAnsi="Arial" w:cs="Arial"/>
          <w:sz w:val="20"/>
          <w:szCs w:val="24"/>
        </w:rPr>
        <w:t xml:space="preserve">Lai nodrošinātu Iznomātāja īstenotā projekta sasniedzamos rādītājus, Nomniekam ir pienākums saskaņā ar 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MK Nr.645), </w:t>
      </w:r>
      <w:r w:rsidRPr="00251BAE">
        <w:rPr>
          <w:rFonts w:ascii="Arial" w:eastAsia="Times New Roman" w:hAnsi="Arial" w:cs="Arial"/>
          <w:sz w:val="20"/>
          <w:szCs w:val="24"/>
          <w:lang w:eastAsia="lv-LV"/>
        </w:rPr>
        <w:t>ieguldīt nefinanšu investīcijas pašu nemateriālajos ieguldījumos un pamatlīdzekļos vismaz 260 000,00 EUR apmērā un radīt 24 jaunas darba vietas.</w:t>
      </w:r>
    </w:p>
    <w:p w14:paraId="181D6D4F"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 xml:space="preserve">Nolikuma 3.5.punktā norādītās sasniedzamo rādītāju vērtības ir attiecināmas, ja tās atbilst </w:t>
      </w:r>
      <w:bookmarkStart w:id="2" w:name="_Hlk7699052"/>
      <w:r w:rsidRPr="00251BAE">
        <w:rPr>
          <w:rFonts w:ascii="Arial" w:eastAsia="Times New Roman" w:hAnsi="Arial" w:cs="Arial"/>
          <w:sz w:val="20"/>
          <w:szCs w:val="24"/>
        </w:rPr>
        <w:t xml:space="preserve">MK Nr.645 </w:t>
      </w:r>
      <w:bookmarkEnd w:id="2"/>
      <w:r w:rsidRPr="00251BAE">
        <w:rPr>
          <w:rFonts w:ascii="Arial" w:eastAsia="Times New Roman" w:hAnsi="Arial" w:cs="Arial"/>
          <w:sz w:val="20"/>
          <w:szCs w:val="24"/>
        </w:rPr>
        <w:t>un it īpaši šo noteikumu 9.1.punktam.</w:t>
      </w:r>
    </w:p>
    <w:p w14:paraId="3BF73B4D"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Nomnieks apņemas nodrošināt iznomāto Inženierbūvju bezmaksas publisku pieejamību.</w:t>
      </w:r>
    </w:p>
    <w:p w14:paraId="16AADD61"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33FB9500"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Ar Iznomātāja rakstveida piekrišanu Nomniekam ir tiesības nodot Nomas objektu vai tā daļu apakšnomā.</w:t>
      </w:r>
    </w:p>
    <w:p w14:paraId="558FF4C5" w14:textId="77777777" w:rsidR="007C4B59" w:rsidRPr="00251BAE" w:rsidRDefault="00000000" w:rsidP="007C4B59">
      <w:pPr>
        <w:numPr>
          <w:ilvl w:val="1"/>
          <w:numId w:val="22"/>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sz w:val="20"/>
          <w:szCs w:val="24"/>
        </w:rPr>
        <w:t>Nomniekam ir apbūves tiesības, ja apbūves iecerei katrā konkrētā gadījumā ir rakstveidā piekritis iznomātājs.</w:t>
      </w:r>
    </w:p>
    <w:p w14:paraId="0EAE0642" w14:textId="77777777" w:rsidR="007C4B59" w:rsidRPr="00251BAE" w:rsidRDefault="007C4B59" w:rsidP="007C4B59">
      <w:pPr>
        <w:spacing w:after="0" w:line="240" w:lineRule="auto"/>
        <w:ind w:left="426"/>
        <w:contextualSpacing/>
        <w:jc w:val="both"/>
        <w:rPr>
          <w:rFonts w:ascii="Arial" w:eastAsia="Times New Roman" w:hAnsi="Arial" w:cs="Arial"/>
          <w:sz w:val="20"/>
          <w:szCs w:val="24"/>
        </w:rPr>
      </w:pPr>
    </w:p>
    <w:p w14:paraId="4532B98A" w14:textId="77777777" w:rsidR="007C4B59" w:rsidRPr="00251BAE" w:rsidRDefault="00000000" w:rsidP="007C4B59">
      <w:pPr>
        <w:numPr>
          <w:ilvl w:val="0"/>
          <w:numId w:val="22"/>
        </w:numPr>
        <w:spacing w:after="0" w:line="240" w:lineRule="auto"/>
        <w:contextualSpacing/>
        <w:jc w:val="both"/>
        <w:rPr>
          <w:rFonts w:ascii="Arial" w:eastAsia="Times New Roman" w:hAnsi="Arial" w:cs="Arial"/>
          <w:b/>
          <w:sz w:val="20"/>
          <w:szCs w:val="24"/>
        </w:rPr>
      </w:pPr>
      <w:r w:rsidRPr="00251BAE">
        <w:rPr>
          <w:rFonts w:ascii="Arial" w:eastAsia="Times New Roman" w:hAnsi="Arial" w:cs="Arial"/>
          <w:b/>
          <w:sz w:val="20"/>
          <w:szCs w:val="24"/>
        </w:rPr>
        <w:t>Izsoles dalībnieki</w:t>
      </w:r>
    </w:p>
    <w:p w14:paraId="4604B960" w14:textId="77777777" w:rsidR="007C4B59" w:rsidRPr="00251BAE" w:rsidRDefault="00000000" w:rsidP="007C4B59">
      <w:pPr>
        <w:numPr>
          <w:ilvl w:val="1"/>
          <w:numId w:val="22"/>
        </w:numPr>
        <w:tabs>
          <w:tab w:val="left" w:pos="709"/>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14:paraId="3E487456" w14:textId="77777777" w:rsidR="007C4B59" w:rsidRPr="00251BAE" w:rsidRDefault="00000000" w:rsidP="007C4B59">
      <w:pPr>
        <w:numPr>
          <w:ilvl w:val="1"/>
          <w:numId w:val="22"/>
        </w:numPr>
        <w:tabs>
          <w:tab w:val="left" w:pos="709"/>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Līdz pieteikuma par piedalīšanos izsolē iesniegšanai, komersants iemaksā Iznomātāja kontā LV16UNLA0050014283134, AS “SEB banka”, kods UNLALV2X  reģistrācijas maksu EUR 30.00</w:t>
      </w:r>
    </w:p>
    <w:p w14:paraId="7CA3E69F" w14:textId="77777777" w:rsidR="007C4B59" w:rsidRPr="00251BAE" w:rsidRDefault="00000000" w:rsidP="007C4B59">
      <w:pPr>
        <w:numPr>
          <w:ilvl w:val="1"/>
          <w:numId w:val="22"/>
        </w:numPr>
        <w:tabs>
          <w:tab w:val="left" w:pos="709"/>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Reģistrācijas maksa izsoles dalībniekiem netiek atgriezta.</w:t>
      </w:r>
    </w:p>
    <w:p w14:paraId="36D36ABB" w14:textId="77777777" w:rsidR="007C4B59" w:rsidRPr="00251BAE" w:rsidRDefault="007C4B59" w:rsidP="007C4B59">
      <w:pPr>
        <w:spacing w:line="259" w:lineRule="auto"/>
        <w:rPr>
          <w:rFonts w:ascii="Arial" w:eastAsia="Times New Roman" w:hAnsi="Arial" w:cs="Arial"/>
          <w:caps/>
          <w:sz w:val="20"/>
          <w:szCs w:val="20"/>
        </w:rPr>
      </w:pPr>
    </w:p>
    <w:p w14:paraId="67B26345" w14:textId="77777777" w:rsidR="007C4B59" w:rsidRPr="00251BAE" w:rsidRDefault="00000000" w:rsidP="007C4B59">
      <w:pPr>
        <w:numPr>
          <w:ilvl w:val="0"/>
          <w:numId w:val="22"/>
        </w:numPr>
        <w:spacing w:after="0" w:line="240" w:lineRule="auto"/>
        <w:contextualSpacing/>
        <w:rPr>
          <w:rFonts w:ascii="Arial" w:eastAsia="Times New Roman" w:hAnsi="Arial" w:cs="Arial"/>
          <w:b/>
          <w:sz w:val="20"/>
          <w:szCs w:val="24"/>
        </w:rPr>
      </w:pPr>
      <w:r w:rsidRPr="00251BAE">
        <w:rPr>
          <w:rFonts w:ascii="Arial" w:eastAsia="Times New Roman" w:hAnsi="Arial" w:cs="Arial"/>
          <w:b/>
          <w:sz w:val="20"/>
          <w:szCs w:val="24"/>
        </w:rPr>
        <w:t>Izsoles pretendentu pieteikumu iesniegšana</w:t>
      </w:r>
    </w:p>
    <w:p w14:paraId="41973804" w14:textId="77777777" w:rsidR="007C4B59" w:rsidRPr="00251BAE" w:rsidRDefault="00000000" w:rsidP="007C4B59">
      <w:pPr>
        <w:numPr>
          <w:ilvl w:val="1"/>
          <w:numId w:val="22"/>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 xml:space="preserve">Pieteikums dalībai izsolē jāiesniedz slēgtā aploksnē, pa pastu, personiski vai ar kurjera starpniecību Valkas novada pašvaldībā, Beverīnas ielā 3, Valkā, LV-4701, </w:t>
      </w:r>
      <w:r w:rsidRPr="00251BAE">
        <w:rPr>
          <w:rFonts w:ascii="Arial" w:eastAsia="Times New Roman" w:hAnsi="Arial" w:cs="Arial"/>
          <w:b/>
          <w:sz w:val="20"/>
          <w:szCs w:val="24"/>
        </w:rPr>
        <w:t>līdz 2023.gada 24.jūlija plkst. 16.00</w:t>
      </w:r>
      <w:r w:rsidRPr="00251BAE">
        <w:rPr>
          <w:rFonts w:ascii="Arial" w:eastAsia="Times New Roman" w:hAnsi="Arial" w:cs="Arial"/>
          <w:sz w:val="20"/>
          <w:szCs w:val="24"/>
        </w:rPr>
        <w:t>, kur to reģistrē iesniegšanas secībā, norādot uz aploksnes pieteikuma reģistrācijas numuru, saņemšanas datumu un laiku.</w:t>
      </w:r>
    </w:p>
    <w:p w14:paraId="614CC525" w14:textId="77777777" w:rsidR="007C4B59" w:rsidRPr="00251BAE" w:rsidRDefault="00000000" w:rsidP="007C4B59">
      <w:pPr>
        <w:numPr>
          <w:ilvl w:val="1"/>
          <w:numId w:val="22"/>
        </w:numPr>
        <w:spacing w:after="0" w:line="240" w:lineRule="auto"/>
        <w:ind w:left="567" w:hanging="567"/>
        <w:contextualSpacing/>
        <w:jc w:val="both"/>
        <w:rPr>
          <w:rFonts w:ascii="Arial" w:eastAsia="Times New Roman" w:hAnsi="Arial" w:cs="Arial"/>
          <w:bCs/>
          <w:sz w:val="20"/>
          <w:szCs w:val="24"/>
        </w:rPr>
      </w:pPr>
      <w:r w:rsidRPr="00251BAE">
        <w:rPr>
          <w:rFonts w:ascii="Arial" w:eastAsia="Times New Roman" w:hAnsi="Arial" w:cs="Arial"/>
          <w:bCs/>
          <w:sz w:val="20"/>
          <w:szCs w:val="24"/>
        </w:rPr>
        <w:t xml:space="preserve">Pieteikuma dokumenti jāiesniedz </w:t>
      </w:r>
      <w:r w:rsidRPr="00251BAE">
        <w:rPr>
          <w:rFonts w:ascii="Arial" w:eastAsia="Times New Roman" w:hAnsi="Arial" w:cs="Arial"/>
          <w:b/>
          <w:bCs/>
          <w:sz w:val="20"/>
          <w:szCs w:val="24"/>
        </w:rPr>
        <w:t>slēgtā aploksnē</w:t>
      </w:r>
      <w:r w:rsidRPr="00251BAE">
        <w:rPr>
          <w:rFonts w:ascii="Arial" w:eastAsia="Times New Roman" w:hAnsi="Arial" w:cs="Arial"/>
          <w:bCs/>
          <w:sz w:val="20"/>
          <w:szCs w:val="24"/>
        </w:rPr>
        <w:t>, uz kuras ir izdarītas šādas atzīmes: saņēmēja – Iznomātāja nosaukums, iesniedzēja – Pretendenta nosaukums (fiziskai personai – vārds, uzvārds), adrese, norāde:</w:t>
      </w:r>
      <w:r w:rsidRPr="00251BAE">
        <w:rPr>
          <w:rFonts w:ascii="Arial" w:eastAsia="Times New Roman" w:hAnsi="Arial" w:cs="Arial"/>
          <w:b/>
          <w:bCs/>
          <w:sz w:val="20"/>
          <w:szCs w:val="24"/>
        </w:rPr>
        <w:t xml:space="preserve"> </w:t>
      </w:r>
      <w:r w:rsidRPr="00251BAE">
        <w:rPr>
          <w:rFonts w:ascii="Arial" w:eastAsia="Times New Roman" w:hAnsi="Arial" w:cs="Arial"/>
          <w:bCs/>
          <w:sz w:val="20"/>
          <w:szCs w:val="24"/>
        </w:rPr>
        <w:t>„Pieteikums nomas tiesību rakstiskai izsolei</w:t>
      </w:r>
      <w:r w:rsidRPr="00251BAE">
        <w:rPr>
          <w:rFonts w:ascii="Arial" w:eastAsia="Times New Roman" w:hAnsi="Arial" w:cs="Arial"/>
          <w:b/>
          <w:bCs/>
          <w:sz w:val="20"/>
          <w:szCs w:val="24"/>
        </w:rPr>
        <w:t xml:space="preserve"> </w:t>
      </w:r>
      <w:r w:rsidRPr="00251BAE">
        <w:rPr>
          <w:rFonts w:ascii="Arial" w:eastAsia="Times New Roman" w:hAnsi="Arial" w:cs="Arial"/>
          <w:bCs/>
          <w:sz w:val="20"/>
          <w:szCs w:val="24"/>
        </w:rPr>
        <w:t>uz nomas objektu “</w:t>
      </w:r>
      <w:r w:rsidRPr="00251BAE">
        <w:rPr>
          <w:rFonts w:ascii="Arial" w:eastAsia="Times New Roman" w:hAnsi="Arial" w:cs="Arial"/>
          <w:sz w:val="20"/>
          <w:szCs w:val="24"/>
          <w:u w:val="single"/>
        </w:rPr>
        <w:t>Ražošanas ēka un teritorija “Spundenieki”, Ērģemes  pagasts, Valkas novads”</w:t>
      </w:r>
      <w:r w:rsidRPr="00251BAE">
        <w:rPr>
          <w:rFonts w:ascii="Arial" w:eastAsia="Times New Roman" w:hAnsi="Arial" w:cs="Arial"/>
          <w:bCs/>
          <w:sz w:val="20"/>
          <w:szCs w:val="24"/>
        </w:rPr>
        <w:t xml:space="preserve">”, kā arī norāde „Neatvērt līdz </w:t>
      </w:r>
      <w:r w:rsidRPr="00251BAE">
        <w:rPr>
          <w:rFonts w:ascii="Arial" w:eastAsia="Times New Roman" w:hAnsi="Arial" w:cs="Arial"/>
          <w:b/>
          <w:bCs/>
          <w:sz w:val="20"/>
          <w:szCs w:val="24"/>
        </w:rPr>
        <w:t>2023.gada 25.jūlijam plkst. 10:00</w:t>
      </w:r>
      <w:r w:rsidRPr="00251BAE">
        <w:rPr>
          <w:rFonts w:ascii="Arial" w:eastAsia="Times New Roman" w:hAnsi="Arial" w:cs="Arial"/>
          <w:bCs/>
          <w:sz w:val="20"/>
          <w:szCs w:val="24"/>
        </w:rPr>
        <w:t>”.</w:t>
      </w:r>
    </w:p>
    <w:p w14:paraId="59341885" w14:textId="77777777" w:rsidR="007C4B59" w:rsidRPr="00251BAE" w:rsidRDefault="00000000" w:rsidP="007C4B59">
      <w:pPr>
        <w:numPr>
          <w:ilvl w:val="1"/>
          <w:numId w:val="22"/>
        </w:numPr>
        <w:suppressAutoHyphens/>
        <w:spacing w:after="0" w:line="240" w:lineRule="auto"/>
        <w:ind w:left="567" w:hanging="567"/>
        <w:contextualSpacing/>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Visi pēc 5.1.punktā noteiktā termiņa saņemtie pieteikumi netiks pieņemti un neatvērti tiks nodoti atpakaļ iesniedzējam.</w:t>
      </w:r>
    </w:p>
    <w:p w14:paraId="3E9D9EBA" w14:textId="77777777" w:rsidR="007C4B59" w:rsidRPr="00251BAE" w:rsidRDefault="00000000" w:rsidP="007C4B59">
      <w:pPr>
        <w:numPr>
          <w:ilvl w:val="1"/>
          <w:numId w:val="22"/>
        </w:numPr>
        <w:suppressAutoHyphens/>
        <w:spacing w:after="0" w:line="240" w:lineRule="auto"/>
        <w:ind w:left="567" w:hanging="567"/>
        <w:contextualSpacing/>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 xml:space="preserve">Pieteikumu atvēršanas sanāksme notiks </w:t>
      </w:r>
      <w:r w:rsidRPr="00251BAE">
        <w:rPr>
          <w:rFonts w:ascii="Arial" w:eastAsia="Times New Roman" w:hAnsi="Arial" w:cs="Arial"/>
          <w:b/>
          <w:sz w:val="20"/>
          <w:szCs w:val="24"/>
          <w:lang w:eastAsia="ar-SA"/>
        </w:rPr>
        <w:t>2023.gada 25.jūlijā, plkst. 10:00</w:t>
      </w:r>
      <w:r w:rsidRPr="00251BAE">
        <w:rPr>
          <w:rFonts w:ascii="Arial" w:eastAsia="Times New Roman" w:hAnsi="Arial" w:cs="Arial"/>
          <w:sz w:val="20"/>
          <w:szCs w:val="24"/>
          <w:lang w:eastAsia="ar-SA"/>
        </w:rPr>
        <w:t xml:space="preserve">,  Beverīnas ielas 3, Valkā, 2.stāva zālē. </w:t>
      </w:r>
    </w:p>
    <w:p w14:paraId="3FDF1B70" w14:textId="77777777" w:rsidR="007C4B59" w:rsidRPr="00251BAE" w:rsidRDefault="00000000" w:rsidP="007C4B59">
      <w:pPr>
        <w:numPr>
          <w:ilvl w:val="1"/>
          <w:numId w:val="22"/>
        </w:numPr>
        <w:suppressAutoHyphens/>
        <w:spacing w:after="0" w:line="240" w:lineRule="auto"/>
        <w:ind w:left="567" w:hanging="567"/>
        <w:contextualSpacing/>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Pieteikumu atvēršanas sanāksme ir atklāta.</w:t>
      </w:r>
    </w:p>
    <w:p w14:paraId="6D2C77AB" w14:textId="77777777" w:rsidR="007C4B59" w:rsidRPr="00251BAE" w:rsidRDefault="00000000" w:rsidP="007C4B59">
      <w:pPr>
        <w:numPr>
          <w:ilvl w:val="1"/>
          <w:numId w:val="22"/>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Dalībai izsolē Pretendents iesniedz šādus dokumentus:</w:t>
      </w:r>
    </w:p>
    <w:p w14:paraId="5DF7CF1C"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 xml:space="preserve">5.6.1. Komisijai adresētu pieteikumu (saskaņā ar formu Nr.3), kas satur apliecinājumu, ka izsoles pretendentam uz pieteikuma iesniegšanas dienu nav neizpildītu maksājumu saistību par līgumiem un/vai nav tiesvedība civillietā ar Valkas novada domi, vai tās iestādi (struktūrvienību), vai kapitālsabiedrību, tai skaitā, izsoles pretendents apliecina, ka tas nav atzīstams par nelabticīgu nomnieku, ievērojot 4.un 5. punktā noteikto, apliecinājumu, ka izsoles pretendentam uz pieteikuma iesniegšanas brīdi nav pasludināts maksātnespējas process, tiesiskās aizsardzības process vai ārpustiesiskās aizsardzības process, nav </w:t>
      </w:r>
      <w:r w:rsidRPr="00251BAE">
        <w:rPr>
          <w:rFonts w:ascii="Arial" w:eastAsia="Times New Roman" w:hAnsi="Arial" w:cs="Arial"/>
          <w:sz w:val="20"/>
          <w:szCs w:val="24"/>
        </w:rPr>
        <w:lastRenderedPageBreak/>
        <w:t>apturēta vai izbeigta saimnieciskā darbība, nav uzsākts likvidācijas process, nav nodokļu parādu, tostarp nekustamā īpašuma nodokļu parādu, kā arī izsoles pretendents piekrīt, ka personas dati tiks izmantoti, lai pārliecinātos par sniegtās informācijas patiesīgumu un kurā norādīts komersanta nosaukums;</w:t>
      </w:r>
    </w:p>
    <w:p w14:paraId="06D145E8"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 xml:space="preserve"> 5.6.2. reģistrācijas maksas iemaksu apliecinošu dokumentu;</w:t>
      </w:r>
    </w:p>
    <w:p w14:paraId="25739BDE"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 xml:space="preserve"> 5.6.3. ja komersants ir reģistrēts ārvalstīs, tad attiecīgās valsts uzņēmumu reģistra pilnu izziņu par komersanta amatpersonu pārstāvības tiesībām;</w:t>
      </w:r>
    </w:p>
    <w:p w14:paraId="5F2F4B2B"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 xml:space="preserve"> 5.6.4. pilnvaru pārstāvēt komersantu izsolē un parakstīt nomas līgumu, ja komersantu pārstāv persona, kuras pārstāvības tiesības nav norādītas publiskajās datu bāzēs;</w:t>
      </w:r>
    </w:p>
    <w:p w14:paraId="3463A150"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 xml:space="preserve">5.6.5. izsoles uzvarētājs, pirms nomas līguma parakstīšanas iesniedz elektroniski uz e-pastu </w:t>
      </w:r>
      <w:hyperlink r:id="rId9" w:history="1">
        <w:r w:rsidRPr="00251BAE">
          <w:rPr>
            <w:rFonts w:ascii="Arial" w:eastAsiaTheme="majorEastAsia" w:hAnsi="Arial" w:cs="Arial"/>
            <w:sz w:val="20"/>
            <w:szCs w:val="24"/>
            <w:u w:val="single"/>
          </w:rPr>
          <w:t>inga.aleksejeva@valka.lv</w:t>
        </w:r>
      </w:hyperlink>
      <w:r w:rsidRPr="00251BAE">
        <w:rPr>
          <w:rFonts w:ascii="Arial" w:eastAsia="Times New Roman" w:hAnsi="Arial" w:cs="Arial"/>
          <w:sz w:val="20"/>
          <w:szCs w:val="24"/>
        </w:rPr>
        <w:t xml:space="preserve"> Gada pārskatus par 2022.gadu. Līguma darbības laikā, katru gadu līdz 30.06., iesniedz iepriekšējā Gada pārskatu elektroniski.</w:t>
      </w:r>
    </w:p>
    <w:p w14:paraId="6D305B18" w14:textId="77777777" w:rsidR="007C4B59" w:rsidRPr="00251BAE" w:rsidRDefault="00000000" w:rsidP="007C4B59">
      <w:pPr>
        <w:spacing w:after="0" w:line="240" w:lineRule="auto"/>
        <w:ind w:left="1276" w:hanging="709"/>
        <w:jc w:val="both"/>
        <w:rPr>
          <w:rFonts w:ascii="Arial" w:eastAsia="Times New Roman" w:hAnsi="Arial" w:cs="Arial"/>
          <w:sz w:val="20"/>
          <w:szCs w:val="24"/>
        </w:rPr>
      </w:pPr>
      <w:r w:rsidRPr="00251BAE">
        <w:rPr>
          <w:rFonts w:ascii="Arial" w:eastAsia="Times New Roman" w:hAnsi="Arial" w:cs="Arial"/>
          <w:sz w:val="20"/>
          <w:szCs w:val="24"/>
        </w:rPr>
        <w:t>5.6.6. Biznesa plānu par plānoto darbību Nomas objektā, kas noformēts atbilstoši 4.pielikuma prasībām, un kurā ietverts Nolikuma 3.punktā prasību izpildes redzējums Nomas objekta iznomāšanas mērķa sasniegšanai.</w:t>
      </w:r>
    </w:p>
    <w:p w14:paraId="73238A2C" w14:textId="77777777" w:rsidR="007C4B59" w:rsidRPr="00251BAE" w:rsidRDefault="00000000" w:rsidP="007C4B59">
      <w:p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Par nelabticīgu nomnieku atzīstama:</w:t>
      </w:r>
    </w:p>
    <w:p w14:paraId="3578ADE6" w14:textId="77777777" w:rsidR="007C4B59" w:rsidRPr="00251BAE" w:rsidRDefault="00000000" w:rsidP="007C4B59">
      <w:pPr>
        <w:spacing w:after="0" w:line="240" w:lineRule="auto"/>
        <w:ind w:left="993" w:hanging="567"/>
        <w:jc w:val="both"/>
        <w:rPr>
          <w:rFonts w:ascii="Arial" w:eastAsia="Times New Roman" w:hAnsi="Arial" w:cs="Arial"/>
          <w:sz w:val="20"/>
          <w:szCs w:val="24"/>
        </w:rPr>
      </w:pPr>
      <w:r w:rsidRPr="00251BAE">
        <w:rPr>
          <w:rFonts w:ascii="Arial" w:eastAsia="Times New Roman" w:hAnsi="Arial" w:cs="Arial"/>
          <w:sz w:val="20"/>
          <w:szCs w:val="24"/>
        </w:rPr>
        <w:t>5.7.1. persona, kurai pieteikuma iesniegšanas dienā ir ar noslēgtajiem līgumiem Valkas novada pašvaldību vai tās iestādi (struktūrvienību) vai kapitālsabiedrību saistītas neizpildītas maksājumu saistības, kurām ir iestājies samaksas termiņš vai ir nodarīti citi zaudējumi, vai pastāv aktuāla tiesvedība civillietā ar Valkas novada pašvaldību tās iestādi (struktūrvienību) vai kapitālsabiedrību (turpmāk – parādnieks);</w:t>
      </w:r>
    </w:p>
    <w:p w14:paraId="71B42A64" w14:textId="77777777" w:rsidR="007C4B59" w:rsidRPr="00251BAE" w:rsidRDefault="00000000" w:rsidP="007C4B59">
      <w:pPr>
        <w:tabs>
          <w:tab w:val="left" w:pos="4320"/>
        </w:tabs>
        <w:spacing w:after="0" w:line="240" w:lineRule="auto"/>
        <w:ind w:left="993" w:hanging="567"/>
        <w:jc w:val="both"/>
        <w:rPr>
          <w:rFonts w:ascii="Arial" w:eastAsia="Times New Roman" w:hAnsi="Arial" w:cs="Arial"/>
          <w:sz w:val="20"/>
          <w:szCs w:val="24"/>
        </w:rPr>
      </w:pPr>
      <w:r w:rsidRPr="00251BAE">
        <w:rPr>
          <w:rFonts w:ascii="Arial" w:eastAsia="Times New Roman" w:hAnsi="Arial" w:cs="Arial"/>
          <w:sz w:val="20"/>
          <w:szCs w:val="24"/>
        </w:rPr>
        <w:t>5.7.2.</w:t>
      </w:r>
      <w:r w:rsidRPr="00251BAE">
        <w:rPr>
          <w:rFonts w:ascii="Arial" w:eastAsia="Times New Roman" w:hAnsi="Arial" w:cs="Arial"/>
          <w:sz w:val="20"/>
          <w:szCs w:val="24"/>
        </w:rPr>
        <w:tab/>
        <w:t>persona, kas ir iesniegusi pieteikumu dalībai izsolē un ir uzskatāma par ieinteresēto personu attiecībā pret parādnieku.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14:paraId="27CB365D"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5.7.2.1.</w:t>
      </w:r>
      <w:r w:rsidRPr="00251BAE">
        <w:rPr>
          <w:rFonts w:ascii="Arial" w:eastAsia="Times New Roman" w:hAnsi="Arial" w:cs="Arial"/>
          <w:sz w:val="20"/>
          <w:szCs w:val="24"/>
        </w:rPr>
        <w:tab/>
        <w:t>parādnieka laulātais;</w:t>
      </w:r>
    </w:p>
    <w:p w14:paraId="39F16753"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5.7.2.2.</w:t>
      </w:r>
      <w:r w:rsidRPr="00251BAE">
        <w:rPr>
          <w:rFonts w:ascii="Arial" w:eastAsia="Times New Roman" w:hAnsi="Arial" w:cs="Arial"/>
          <w:sz w:val="20"/>
          <w:szCs w:val="24"/>
        </w:rPr>
        <w:tab/>
        <w:t>persona, kura sastāv ar parādnieku radniecībā vai svainībā līdz otrajai pakāpei;</w:t>
      </w:r>
    </w:p>
    <w:p w14:paraId="7D15B750"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5.7.2.3.</w:t>
      </w:r>
      <w:r w:rsidRPr="00251BAE">
        <w:rPr>
          <w:rFonts w:ascii="Arial" w:eastAsia="Times New Roman" w:hAnsi="Arial" w:cs="Arial"/>
          <w:sz w:val="20"/>
          <w:szCs w:val="24"/>
        </w:rPr>
        <w:tab/>
        <w:t>komercsabiedrība, kurā parādniekam pieder kapitāla daļas.</w:t>
      </w:r>
    </w:p>
    <w:p w14:paraId="452661F0"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5.7.2.4.</w:t>
      </w:r>
      <w:r w:rsidRPr="00251BAE">
        <w:rPr>
          <w:rFonts w:ascii="Arial" w:eastAsia="Times New Roman" w:hAnsi="Arial" w:cs="Arial"/>
          <w:sz w:val="20"/>
          <w:szCs w:val="24"/>
        </w:rPr>
        <w:tab/>
        <w:t>parādnieka dalībnieki un pārvaldes institūciju locekļi;</w:t>
      </w:r>
    </w:p>
    <w:p w14:paraId="6C8800FD"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5.7.2.5.</w:t>
      </w:r>
      <w:r w:rsidRPr="00251BAE">
        <w:rPr>
          <w:rFonts w:ascii="Arial" w:eastAsia="Times New Roman" w:hAnsi="Arial" w:cs="Arial"/>
          <w:sz w:val="20"/>
          <w:szCs w:val="24"/>
        </w:rPr>
        <w:tab/>
        <w:t>parādnieka prokūrists;</w:t>
      </w:r>
    </w:p>
    <w:p w14:paraId="389ACAB8"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5.7.2.6.</w:t>
      </w:r>
      <w:r w:rsidRPr="00251BAE">
        <w:rPr>
          <w:rFonts w:ascii="Arial" w:eastAsia="Times New Roman" w:hAnsi="Arial" w:cs="Arial"/>
          <w:sz w:val="20"/>
          <w:szCs w:val="24"/>
        </w:rPr>
        <w:tab/>
        <w:t>persona, kura sastāv ar parādnieka dalībnieku vai pārvaldes institūciju locekļiem laulībā, radniecībā vai svainībā līdz otrajai pakāpei;</w:t>
      </w:r>
    </w:p>
    <w:p w14:paraId="255FC266"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5.7.2.7.</w:t>
      </w:r>
      <w:r w:rsidRPr="00251BAE">
        <w:rPr>
          <w:rFonts w:ascii="Arial" w:eastAsia="Times New Roman" w:hAnsi="Arial" w:cs="Arial"/>
          <w:sz w:val="20"/>
          <w:szCs w:val="24"/>
        </w:rPr>
        <w:tab/>
        <w:t>izsoles pretendenta pilnvarotā persona, kurai ir konstatējamas iepriekšminētās ieinteresētās personas pazīmes;</w:t>
      </w:r>
    </w:p>
    <w:p w14:paraId="65B17674" w14:textId="77777777" w:rsidR="007C4B59" w:rsidRPr="00251BAE" w:rsidRDefault="00000000" w:rsidP="007C4B59">
      <w:pPr>
        <w:tabs>
          <w:tab w:val="left" w:pos="4320"/>
        </w:tabs>
        <w:spacing w:after="0" w:line="240" w:lineRule="auto"/>
        <w:ind w:left="1985" w:hanging="851"/>
        <w:jc w:val="both"/>
        <w:rPr>
          <w:rFonts w:ascii="Arial" w:eastAsia="Times New Roman" w:hAnsi="Arial" w:cs="Arial"/>
          <w:sz w:val="20"/>
          <w:szCs w:val="24"/>
        </w:rPr>
      </w:pPr>
      <w:r w:rsidRPr="00251BAE">
        <w:rPr>
          <w:rFonts w:ascii="Arial" w:eastAsia="Times New Roman" w:hAnsi="Arial" w:cs="Arial"/>
          <w:sz w:val="20"/>
          <w:szCs w:val="24"/>
        </w:rPr>
        <w:t>5.7.2.8.</w:t>
      </w:r>
      <w:r w:rsidRPr="00251BAE">
        <w:rPr>
          <w:rFonts w:ascii="Arial" w:eastAsia="Times New Roman" w:hAnsi="Arial" w:cs="Arial"/>
          <w:sz w:val="20"/>
          <w:szCs w:val="24"/>
        </w:rPr>
        <w:tab/>
        <w:t>komercsabiedrība, kuras dalībnieks (akcionārs) vai pārvaldes institūcijas loceklis ir arī parādnieka dalībnieks (akcionārs) vai pārvaldes institūcijas loceklis.</w:t>
      </w:r>
    </w:p>
    <w:p w14:paraId="641A3135"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5.8.</w:t>
      </w:r>
      <w:r w:rsidRPr="00251BAE">
        <w:rPr>
          <w:rFonts w:ascii="Arial" w:eastAsia="Times New Roman" w:hAnsi="Arial" w:cs="Arial"/>
          <w:sz w:val="20"/>
          <w:szCs w:val="24"/>
        </w:rPr>
        <w:tab/>
        <w:t>Iesniegtie dokumenti iesniedzējam netiek atdoti.</w:t>
      </w:r>
    </w:p>
    <w:p w14:paraId="5BDE9BC3"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5.9.</w:t>
      </w:r>
      <w:r w:rsidRPr="00251BAE">
        <w:rPr>
          <w:rFonts w:ascii="Arial" w:eastAsia="Times New Roman" w:hAnsi="Arial" w:cs="Arial"/>
          <w:sz w:val="20"/>
          <w:szCs w:val="24"/>
        </w:rPr>
        <w:tab/>
        <w:t>Pieteikuma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cauršūto lapu uzlīmi.</w:t>
      </w:r>
    </w:p>
    <w:p w14:paraId="060A7C0F"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5.10. Visi dokumenti iesniedzami latviešu valodā. Ja dokuments ir citā valodā, tam pievieno notariāli apliecinātu tulkojumu latviešu valodā.</w:t>
      </w:r>
    </w:p>
    <w:p w14:paraId="5B45F45C"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5.11. Visiem iesniegtajiem dokumentiem jābūt noformētiem atbilstoši Dokumentu juridiskā spēka likumam, Ministru kabineta 2018.gada 4.septembra noteikumiem Nr. 558 „Dokumentu izstrādāšanas un noformēšanas kārtība", kā arī saskaņā ar nolikuma noteikumiem.</w:t>
      </w:r>
    </w:p>
    <w:p w14:paraId="25BC4E02"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5.12. Ar pieteikuma iesniegšanu ir uzskatāms, ka izsoles pretendents:</w:t>
      </w:r>
    </w:p>
    <w:p w14:paraId="44095B5F" w14:textId="77777777" w:rsidR="007C4B59" w:rsidRPr="00251BAE" w:rsidRDefault="00000000" w:rsidP="007C4B59">
      <w:pPr>
        <w:tabs>
          <w:tab w:val="left" w:pos="4320"/>
        </w:tabs>
        <w:spacing w:after="0" w:line="240" w:lineRule="auto"/>
        <w:ind w:left="1276" w:hanging="425"/>
        <w:jc w:val="both"/>
        <w:rPr>
          <w:rFonts w:ascii="Arial" w:eastAsia="Times New Roman" w:hAnsi="Arial" w:cs="Arial"/>
          <w:sz w:val="20"/>
          <w:szCs w:val="24"/>
        </w:rPr>
      </w:pPr>
      <w:r w:rsidRPr="00251BAE">
        <w:rPr>
          <w:rFonts w:ascii="Arial" w:eastAsia="Times New Roman" w:hAnsi="Arial" w:cs="Arial"/>
          <w:sz w:val="20"/>
          <w:szCs w:val="24"/>
        </w:rPr>
        <w:t>a)</w:t>
      </w:r>
      <w:r w:rsidRPr="00251BAE">
        <w:rPr>
          <w:rFonts w:ascii="Arial" w:eastAsia="Times New Roman" w:hAnsi="Arial" w:cs="Arial"/>
          <w:sz w:val="20"/>
          <w:szCs w:val="24"/>
        </w:rPr>
        <w:tab/>
        <w:t>piekrīt izsoles nolikuma noteikumiem;</w:t>
      </w:r>
    </w:p>
    <w:p w14:paraId="360331A4" w14:textId="77777777" w:rsidR="007C4B59" w:rsidRPr="00251BAE" w:rsidRDefault="00000000" w:rsidP="007C4B59">
      <w:pPr>
        <w:tabs>
          <w:tab w:val="left" w:pos="4320"/>
        </w:tabs>
        <w:spacing w:after="0" w:line="240" w:lineRule="auto"/>
        <w:ind w:left="1276" w:hanging="425"/>
        <w:jc w:val="both"/>
        <w:rPr>
          <w:rFonts w:ascii="Arial" w:eastAsia="Times New Roman" w:hAnsi="Arial" w:cs="Arial"/>
          <w:sz w:val="20"/>
          <w:szCs w:val="24"/>
        </w:rPr>
      </w:pPr>
      <w:r w:rsidRPr="00251BAE">
        <w:rPr>
          <w:rFonts w:ascii="Arial" w:eastAsia="Times New Roman" w:hAnsi="Arial" w:cs="Arial"/>
          <w:sz w:val="20"/>
          <w:szCs w:val="24"/>
        </w:rPr>
        <w:t>b)</w:t>
      </w:r>
      <w:r w:rsidRPr="00251BAE">
        <w:rPr>
          <w:rFonts w:ascii="Arial" w:eastAsia="Times New Roman" w:hAnsi="Arial" w:cs="Arial"/>
          <w:sz w:val="20"/>
          <w:szCs w:val="24"/>
        </w:rPr>
        <w:tab/>
        <w:t>piekrīt Iznomātājā un Komisijas veiktajai personas datu apstrādei nomas līguma noslēgšanas mērķim;</w:t>
      </w:r>
    </w:p>
    <w:p w14:paraId="33942A29" w14:textId="77777777" w:rsidR="007C4B59" w:rsidRPr="00251BAE" w:rsidRDefault="00000000" w:rsidP="007C4B59">
      <w:pPr>
        <w:tabs>
          <w:tab w:val="left" w:pos="4320"/>
        </w:tabs>
        <w:spacing w:after="0" w:line="240" w:lineRule="auto"/>
        <w:ind w:left="1276" w:hanging="425"/>
        <w:jc w:val="both"/>
        <w:rPr>
          <w:rFonts w:ascii="Arial" w:eastAsia="Times New Roman" w:hAnsi="Arial" w:cs="Arial"/>
          <w:sz w:val="20"/>
          <w:szCs w:val="24"/>
        </w:rPr>
      </w:pPr>
      <w:r w:rsidRPr="00251BAE">
        <w:rPr>
          <w:rFonts w:ascii="Arial" w:eastAsia="Times New Roman" w:hAnsi="Arial" w:cs="Arial"/>
          <w:sz w:val="20"/>
          <w:szCs w:val="24"/>
        </w:rPr>
        <w:t>c)</w:t>
      </w:r>
      <w:r w:rsidRPr="00251BAE">
        <w:rPr>
          <w:rFonts w:ascii="Arial" w:eastAsia="Times New Roman" w:hAnsi="Arial" w:cs="Arial"/>
          <w:sz w:val="20"/>
          <w:szCs w:val="24"/>
        </w:rPr>
        <w:tab/>
        <w:t>piekrīt, ka Komisija saziņai ar pretendentu izmantos pretendenta pieteikumā norādīto e-pasta adresi.</w:t>
      </w:r>
    </w:p>
    <w:p w14:paraId="5622289B" w14:textId="77777777" w:rsidR="007C4B59" w:rsidRPr="00251BAE" w:rsidRDefault="007C4B59" w:rsidP="007C4B59">
      <w:pPr>
        <w:tabs>
          <w:tab w:val="left" w:pos="4320"/>
        </w:tabs>
        <w:spacing w:after="0" w:line="240" w:lineRule="auto"/>
        <w:jc w:val="both"/>
        <w:rPr>
          <w:rFonts w:ascii="Arial" w:eastAsia="Times New Roman" w:hAnsi="Arial" w:cs="Arial"/>
          <w:sz w:val="20"/>
          <w:szCs w:val="24"/>
        </w:rPr>
      </w:pPr>
    </w:p>
    <w:p w14:paraId="777CA79C" w14:textId="77777777" w:rsidR="007C4B59" w:rsidRPr="00251BAE" w:rsidRDefault="00000000" w:rsidP="007C4B59">
      <w:pPr>
        <w:tabs>
          <w:tab w:val="left" w:pos="4320"/>
        </w:tabs>
        <w:spacing w:after="0" w:line="240" w:lineRule="auto"/>
        <w:ind w:left="1134" w:hanging="1134"/>
        <w:jc w:val="both"/>
        <w:rPr>
          <w:rFonts w:ascii="Arial" w:eastAsia="Times New Roman" w:hAnsi="Arial" w:cs="Arial"/>
          <w:b/>
          <w:sz w:val="20"/>
          <w:szCs w:val="24"/>
        </w:rPr>
      </w:pPr>
      <w:r w:rsidRPr="00251BAE">
        <w:rPr>
          <w:rFonts w:ascii="Arial" w:eastAsia="Times New Roman" w:hAnsi="Arial" w:cs="Arial"/>
          <w:b/>
          <w:sz w:val="20"/>
          <w:szCs w:val="24"/>
        </w:rPr>
        <w:t>6. Izsoles sākumcena</w:t>
      </w:r>
    </w:p>
    <w:p w14:paraId="0436FBB2" w14:textId="77777777" w:rsidR="007C4B59" w:rsidRPr="00251BAE" w:rsidRDefault="00000000" w:rsidP="007C4B59">
      <w:pPr>
        <w:tabs>
          <w:tab w:val="left" w:pos="4320"/>
        </w:tabs>
        <w:spacing w:after="0" w:line="240" w:lineRule="auto"/>
        <w:ind w:left="426" w:hanging="426"/>
        <w:jc w:val="both"/>
        <w:rPr>
          <w:rFonts w:ascii="Arial" w:eastAsia="Times New Roman" w:hAnsi="Arial" w:cs="Arial"/>
          <w:sz w:val="20"/>
          <w:szCs w:val="24"/>
        </w:rPr>
      </w:pPr>
      <w:r w:rsidRPr="00251BAE">
        <w:rPr>
          <w:rFonts w:ascii="Arial" w:eastAsia="Times New Roman" w:hAnsi="Arial" w:cs="Arial"/>
          <w:sz w:val="20"/>
          <w:szCs w:val="24"/>
        </w:rPr>
        <w:t>6.1.</w:t>
      </w:r>
      <w:r w:rsidRPr="00251BAE">
        <w:rPr>
          <w:rFonts w:ascii="Arial" w:eastAsia="Times New Roman" w:hAnsi="Arial" w:cs="Arial"/>
          <w:sz w:val="20"/>
          <w:szCs w:val="24"/>
        </w:rPr>
        <w:tab/>
        <w:t xml:space="preserve">Izsoles nosacītā nomas maksa par izsoles objektu ir </w:t>
      </w:r>
      <w:r w:rsidRPr="00251BAE">
        <w:rPr>
          <w:rFonts w:ascii="Arial" w:eastAsia="Times New Roman" w:hAnsi="Arial" w:cs="Arial"/>
          <w:sz w:val="20"/>
          <w:szCs w:val="20"/>
        </w:rPr>
        <w:t xml:space="preserve">2313,38 EUR (divi tūkstoši trīs simti trīspadsmit </w:t>
      </w:r>
      <w:r w:rsidRPr="00251BAE">
        <w:rPr>
          <w:rFonts w:ascii="Arial" w:eastAsia="Times New Roman" w:hAnsi="Arial" w:cs="Arial"/>
          <w:i/>
          <w:iCs/>
          <w:sz w:val="20"/>
          <w:szCs w:val="20"/>
        </w:rPr>
        <w:t>euro</w:t>
      </w:r>
      <w:r w:rsidRPr="00251BAE">
        <w:rPr>
          <w:rFonts w:ascii="Arial" w:eastAsia="Times New Roman" w:hAnsi="Arial" w:cs="Arial"/>
          <w:sz w:val="20"/>
          <w:szCs w:val="20"/>
        </w:rPr>
        <w:t>, 38 centi) mēnesī bez pievienotā vērtības nodokļa</w:t>
      </w:r>
      <w:r w:rsidRPr="00251BAE">
        <w:rPr>
          <w:rFonts w:ascii="Arial" w:eastAsia="Times New Roman" w:hAnsi="Arial" w:cs="Arial"/>
          <w:sz w:val="20"/>
          <w:szCs w:val="24"/>
        </w:rPr>
        <w:t>;</w:t>
      </w:r>
    </w:p>
    <w:p w14:paraId="4C627E0E" w14:textId="77777777" w:rsidR="007C4B59" w:rsidRPr="00251BAE" w:rsidRDefault="007C4B59" w:rsidP="007C4B59">
      <w:pPr>
        <w:tabs>
          <w:tab w:val="left" w:pos="4320"/>
        </w:tabs>
        <w:spacing w:after="0" w:line="240" w:lineRule="auto"/>
        <w:ind w:left="426" w:hanging="426"/>
        <w:jc w:val="both"/>
        <w:rPr>
          <w:rFonts w:ascii="Arial" w:eastAsia="Times New Roman" w:hAnsi="Arial" w:cs="Arial"/>
          <w:sz w:val="20"/>
          <w:szCs w:val="24"/>
        </w:rPr>
      </w:pPr>
    </w:p>
    <w:p w14:paraId="798AC73C" w14:textId="77777777" w:rsidR="007C4B59" w:rsidRPr="00251BAE" w:rsidRDefault="00000000" w:rsidP="007C4B59">
      <w:pPr>
        <w:tabs>
          <w:tab w:val="left" w:pos="426"/>
          <w:tab w:val="left" w:pos="4320"/>
        </w:tabs>
        <w:spacing w:after="0" w:line="240" w:lineRule="auto"/>
        <w:ind w:left="993" w:hanging="993"/>
        <w:jc w:val="both"/>
        <w:rPr>
          <w:rFonts w:ascii="Arial" w:eastAsia="Times New Roman" w:hAnsi="Arial" w:cs="Arial"/>
          <w:b/>
          <w:sz w:val="20"/>
          <w:szCs w:val="24"/>
        </w:rPr>
      </w:pPr>
      <w:r w:rsidRPr="00251BAE">
        <w:rPr>
          <w:rFonts w:ascii="Arial" w:eastAsia="Times New Roman" w:hAnsi="Arial" w:cs="Arial"/>
          <w:b/>
          <w:sz w:val="20"/>
          <w:szCs w:val="24"/>
        </w:rPr>
        <w:t>7. Izsoles norise</w:t>
      </w:r>
    </w:p>
    <w:p w14:paraId="5C0A3511" w14:textId="77777777" w:rsidR="007C4B59" w:rsidRPr="00251BAE" w:rsidRDefault="00000000" w:rsidP="007C4B59">
      <w:pPr>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 xml:space="preserve">7.1.    Izsole nenotiek, ja izsolei nav reģistrējies neviens pretendents vai </w:t>
      </w:r>
      <w:r w:rsidRPr="00251BAE">
        <w:rPr>
          <w:rFonts w:ascii="Arial" w:eastAsia="Times New Roman" w:hAnsi="Arial" w:cs="Arial"/>
          <w:sz w:val="20"/>
          <w:szCs w:val="24"/>
          <w:lang w:eastAsia="lv-LV"/>
        </w:rPr>
        <w:t>sākumcena nav pārsolīta</w:t>
      </w:r>
      <w:r w:rsidRPr="00251BAE">
        <w:rPr>
          <w:rFonts w:ascii="Arial" w:eastAsia="Times New Roman" w:hAnsi="Arial" w:cs="Arial"/>
          <w:sz w:val="20"/>
          <w:szCs w:val="24"/>
          <w:lang w:eastAsia="ar-SA"/>
        </w:rPr>
        <w:t>.</w:t>
      </w:r>
    </w:p>
    <w:p w14:paraId="0EA2B927" w14:textId="77777777" w:rsidR="007C4B59" w:rsidRPr="00251BAE" w:rsidRDefault="00000000" w:rsidP="007C4B59">
      <w:pPr>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7.2.  Ja nolikumā noteiktajā termiņā nav iesniegts neviens pieteikums, Komisija var pagarināt Pieteikuma iesniegšanas termiņu, pārējos izsoles nosacījumus atstājot negrozītus.</w:t>
      </w:r>
    </w:p>
    <w:p w14:paraId="13A5B6D5" w14:textId="77777777" w:rsidR="007C4B59" w:rsidRPr="00251BAE" w:rsidRDefault="00000000" w:rsidP="007C4B59">
      <w:pPr>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7.3.    Komisijas priekšsēdētājs, atklājot izsoli, informē par izsoles kārtību.</w:t>
      </w:r>
    </w:p>
    <w:p w14:paraId="5763BC8E" w14:textId="77777777" w:rsidR="007C4B59" w:rsidRPr="00251BAE" w:rsidRDefault="00000000" w:rsidP="007C4B59">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lang w:eastAsia="ar-SA"/>
        </w:rPr>
        <w:t xml:space="preserve">7.4.    </w:t>
      </w:r>
      <w:r w:rsidRPr="00251BAE">
        <w:rPr>
          <w:rFonts w:ascii="Arial" w:eastAsia="Times New Roman" w:hAnsi="Arial" w:cs="Arial"/>
          <w:sz w:val="20"/>
          <w:szCs w:val="24"/>
        </w:rPr>
        <w:t>Pieteikumu atvēršana ir atklāta, un tos atver iesniegšanas secībā.</w:t>
      </w:r>
    </w:p>
    <w:p w14:paraId="28456FC0" w14:textId="77777777" w:rsidR="007C4B59" w:rsidRPr="00251BAE" w:rsidRDefault="00000000" w:rsidP="007C4B59">
      <w:p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lastRenderedPageBreak/>
        <w:t>7.5. 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0ADCDC44" w14:textId="77777777" w:rsidR="007C4B59" w:rsidRPr="00251BAE" w:rsidRDefault="00000000" w:rsidP="007C4B59">
      <w:pPr>
        <w:numPr>
          <w:ilvl w:val="1"/>
          <w:numId w:val="23"/>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 xml:space="preserve">Ja pieteikumā nav iekļauta šo noteikumu </w:t>
      </w:r>
      <w:hyperlink r:id="rId10" w:anchor="p18" w:tgtFrame="_blank" w:history="1">
        <w:r w:rsidRPr="00251BAE">
          <w:rPr>
            <w:rFonts w:ascii="Arial" w:eastAsiaTheme="majorEastAsia" w:hAnsi="Arial" w:cs="Arial"/>
            <w:sz w:val="20"/>
            <w:szCs w:val="24"/>
            <w:u w:val="single"/>
          </w:rPr>
          <w:t>5.6.punktā</w:t>
        </w:r>
      </w:hyperlink>
      <w:r w:rsidRPr="00251BAE">
        <w:rPr>
          <w:rFonts w:ascii="Arial" w:eastAsia="Times New Roman" w:hAnsi="Arial" w:cs="Arial"/>
          <w:sz w:val="20"/>
          <w:szCs w:val="24"/>
        </w:rPr>
        <w:t xml:space="preserve"> minētā informācija </w:t>
      </w:r>
      <w:r w:rsidRPr="00251BAE">
        <w:rPr>
          <w:rFonts w:ascii="Arial" w:eastAsia="Times New Roman" w:hAnsi="Arial" w:cs="Arial"/>
          <w:sz w:val="20"/>
          <w:szCs w:val="24"/>
          <w:u w:val="single"/>
        </w:rPr>
        <w:t>vai pieteikumā piedāvātā summa nepārsniedz publicēto nosacīto cenu</w:t>
      </w:r>
      <w:r w:rsidRPr="00251BAE">
        <w:rPr>
          <w:rFonts w:ascii="Arial" w:eastAsia="Times New Roman" w:hAnsi="Arial" w:cs="Arial"/>
          <w:sz w:val="20"/>
          <w:szCs w:val="24"/>
        </w:rPr>
        <w:t>, izsoles komisija pieņem lēmumu par pretendenta izslēgšanu no dalības rakstiskā izsolē un izsoles pieteikumu neizskata.</w:t>
      </w:r>
    </w:p>
    <w:p w14:paraId="55FAC311" w14:textId="77777777" w:rsidR="007C4B59" w:rsidRPr="00251BAE" w:rsidRDefault="00000000" w:rsidP="007C4B59">
      <w:pPr>
        <w:numPr>
          <w:ilvl w:val="1"/>
          <w:numId w:val="23"/>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101A3D05" w14:textId="77777777" w:rsidR="007C4B59" w:rsidRPr="00251BAE" w:rsidRDefault="00000000" w:rsidP="007C4B59">
      <w:pPr>
        <w:numPr>
          <w:ilvl w:val="1"/>
          <w:numId w:val="23"/>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59A39420" w14:textId="77777777" w:rsidR="007C4B59" w:rsidRPr="00251BAE" w:rsidRDefault="00000000" w:rsidP="007C4B59">
      <w:pPr>
        <w:numPr>
          <w:ilvl w:val="2"/>
          <w:numId w:val="23"/>
        </w:numPr>
        <w:spacing w:after="0" w:line="240" w:lineRule="auto"/>
        <w:ind w:left="1276" w:hanging="709"/>
        <w:contextualSpacing/>
        <w:jc w:val="both"/>
        <w:rPr>
          <w:rFonts w:ascii="Arial" w:eastAsia="Times New Roman" w:hAnsi="Arial" w:cs="Arial"/>
          <w:sz w:val="20"/>
          <w:szCs w:val="24"/>
        </w:rPr>
      </w:pPr>
      <w:r w:rsidRPr="00251BAE">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73766903" w14:textId="77777777" w:rsidR="007C4B59" w:rsidRPr="00251BAE" w:rsidRDefault="00000000" w:rsidP="007C4B59">
      <w:pPr>
        <w:numPr>
          <w:ilvl w:val="2"/>
          <w:numId w:val="23"/>
        </w:numPr>
        <w:spacing w:after="0" w:line="240" w:lineRule="auto"/>
        <w:ind w:left="1276" w:hanging="709"/>
        <w:contextualSpacing/>
        <w:jc w:val="both"/>
        <w:rPr>
          <w:rFonts w:ascii="Arial" w:eastAsia="Times New Roman" w:hAnsi="Arial" w:cs="Arial"/>
          <w:sz w:val="20"/>
          <w:szCs w:val="24"/>
        </w:rPr>
      </w:pPr>
      <w:r w:rsidRPr="00251BAE">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20A78CAE" w14:textId="77777777" w:rsidR="007C4B59" w:rsidRPr="00251BAE" w:rsidRDefault="00000000" w:rsidP="007C4B59">
      <w:pPr>
        <w:numPr>
          <w:ilvl w:val="1"/>
          <w:numId w:val="23"/>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56CCBAF6" w14:textId="77777777" w:rsidR="007C4B59" w:rsidRPr="00251BAE" w:rsidRDefault="00000000" w:rsidP="007C4B59">
      <w:pPr>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7.6.   Iesniegto dokumentu atbilstības pārbaudei tiek organizēta Komisijas slēgtā sēde, kuras gaita tiek protokolēta.</w:t>
      </w:r>
    </w:p>
    <w:p w14:paraId="072D61B6"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7.8.  Komisija slēgtā sēdes daļā, bez izsoles pretendentu piedalīšanās, izvērtē izsoles pretendentu pieteikumu atbilstību nolikuma noteikumiem, ņemot vērā izsoles pretendentu iesniegtos dokumentus. Komisijas lēmums par pretendenta atzīšanu par izsoles dalībnieku tiks nosūtīts uz izsoles pretendenta norādīto e-pasta adresi. Komisija sastāda izsoles dalībnieku sarakstu, iekļaujot tajā izsoles pretendentus, kuri ir izpildījuši izsoles priekšnoteikumus (nolikuma noteikumu 5.1. - 5.7. punkts), t.sk. ja Komisija atklātā balsojumā pretendenta iesniegto biznesa plānu ir atzinusi par piemērotu. Izsoles dalībnieku sarakstā norāda šādas ziņas: dalībnieka kārtas numuru, komersanta pilnu nosaukumu un reģistrācijas numuru.</w:t>
      </w:r>
    </w:p>
    <w:p w14:paraId="730A3DA2"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7.10.</w:t>
      </w:r>
      <w:r w:rsidRPr="00251BAE">
        <w:rPr>
          <w:rFonts w:ascii="Arial" w:eastAsia="Times New Roman" w:hAnsi="Arial" w:cs="Arial"/>
          <w:sz w:val="20"/>
          <w:szCs w:val="24"/>
        </w:rPr>
        <w:tab/>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Komisijas lēmums par izsoles dalībnieka izslēgšanu no izsoles dalībnieku saraksta, tiks nosūtīts uz izsoles pretendenta vai dalībnieka norādīto e-pasta adresi.</w:t>
      </w:r>
    </w:p>
    <w:p w14:paraId="6AEB6ABB"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rPr>
        <w:t>7.11.</w:t>
      </w:r>
      <w:r w:rsidRPr="00251BAE">
        <w:rPr>
          <w:rFonts w:ascii="Arial" w:eastAsia="Times New Roman" w:hAnsi="Arial" w:cs="Arial"/>
          <w:sz w:val="20"/>
          <w:szCs w:val="24"/>
        </w:rPr>
        <w:tab/>
      </w:r>
      <w:r w:rsidRPr="00251BAE">
        <w:rPr>
          <w:rFonts w:ascii="Arial" w:eastAsia="Times New Roman" w:hAnsi="Arial" w:cs="Arial"/>
          <w:sz w:val="20"/>
          <w:szCs w:val="24"/>
          <w:lang w:eastAsia="ar-SA"/>
        </w:rPr>
        <w:t>Izsoles noslēguma protokolu paraksta visi komisijas locekļi. Pēc visu pieteikumu atvēršanas, dokumentu atbilstības pārbaudes izsoles nolikuma prasībām, ja nav nekādu šaubu, Komisijas vadītājs paziņo, ka rakstveida izsole ir pabeigta, kā arī nosauc visaugstāko cenu un Pretendentu, kas to nosolījis.</w:t>
      </w:r>
    </w:p>
    <w:p w14:paraId="646A83F0" w14:textId="77777777" w:rsidR="007C4B59" w:rsidRPr="00251BAE" w:rsidRDefault="00000000" w:rsidP="007C4B59">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 xml:space="preserve">7.12.  </w:t>
      </w:r>
      <w:r w:rsidRPr="00251BAE">
        <w:rPr>
          <w:rFonts w:ascii="Arial" w:eastAsia="Times New Roman" w:hAnsi="Arial" w:cs="Arial"/>
          <w:sz w:val="20"/>
          <w:szCs w:val="24"/>
          <w:lang w:eastAsia="lo-LA" w:bidi="lo-LA"/>
        </w:rPr>
        <w:t xml:space="preserve">Izsoles rezultātus apstiprina ar </w:t>
      </w:r>
      <w:r w:rsidRPr="00251BAE">
        <w:rPr>
          <w:rFonts w:ascii="Arial" w:eastAsia="Times New Roman" w:hAnsi="Arial" w:cs="Arial"/>
          <w:sz w:val="20"/>
          <w:szCs w:val="24"/>
          <w:lang w:eastAsia="ar-SA"/>
        </w:rPr>
        <w:t xml:space="preserve">Valkas novada pašvaldības domes sēdes </w:t>
      </w:r>
      <w:r w:rsidRPr="00251BAE">
        <w:rPr>
          <w:rFonts w:ascii="Arial" w:eastAsia="Times New Roman" w:hAnsi="Arial" w:cs="Arial"/>
          <w:sz w:val="20"/>
          <w:szCs w:val="24"/>
          <w:lang w:eastAsia="lo-LA" w:bidi="lo-LA"/>
        </w:rPr>
        <w:t>lēmumu.</w:t>
      </w:r>
    </w:p>
    <w:p w14:paraId="65547FB4" w14:textId="77777777" w:rsidR="007C4B59" w:rsidRPr="00251BAE" w:rsidRDefault="00000000" w:rsidP="007C4B59">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 xml:space="preserve">7.13. Informācija par izsoles rezultātu apstiprināšanu un nomas tiesību piešķiršanu 5 (piecu) darbdienu laikā pēc lēmuma par izsoles rezultātu apstiprināšanu tiek publicēta Valkas novada tīmekļvietnē </w:t>
      </w:r>
      <w:hyperlink r:id="rId11" w:history="1">
        <w:r w:rsidRPr="00251BAE">
          <w:rPr>
            <w:rFonts w:ascii="Times New Roman" w:eastAsiaTheme="majorEastAsia" w:hAnsi="Times New Roman" w:cs="Times New Roman"/>
            <w:sz w:val="20"/>
            <w:szCs w:val="24"/>
            <w:u w:val="single"/>
            <w:lang w:eastAsia="ar-SA"/>
          </w:rPr>
          <w:t>www.valka.lv</w:t>
        </w:r>
      </w:hyperlink>
      <w:r w:rsidRPr="00251BAE">
        <w:rPr>
          <w:rFonts w:ascii="Arial" w:eastAsia="Times New Roman" w:hAnsi="Arial" w:cs="Arial"/>
          <w:sz w:val="20"/>
          <w:szCs w:val="24"/>
          <w:lang w:eastAsia="ar-SA"/>
        </w:rPr>
        <w:t xml:space="preserve"> un paziņota rakstveidā visiem pretendentiem.</w:t>
      </w:r>
    </w:p>
    <w:p w14:paraId="75B3FD58" w14:textId="77777777" w:rsidR="007C4B59" w:rsidRPr="00251BAE" w:rsidRDefault="00000000" w:rsidP="007C4B59">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7.14. Pretendents, kurš piedāvājis visaugstāko nomas maksu, 10 (desmit) darbdienu laikā pēc rakstiskās izsoles rezultātu paziņošanas paraksta nomas līgumu vai rakstiski paziņo par atteikumu slēgt nomas līgumu. Ja iepriekš minētajā termiņā Pretendents līgumu neparaksta vai iesniedz atteikumu parakstīt līgumu, uzskatāms, ka Pretendents no nomas līguma slēgšanas ir atteicies.</w:t>
      </w:r>
    </w:p>
    <w:p w14:paraId="150B1AD3" w14:textId="77777777" w:rsidR="007C4B59" w:rsidRPr="00251BAE" w:rsidRDefault="00000000" w:rsidP="007C4B59">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 xml:space="preserve">7.15. Ja Pretendents, kurš piedāvājis augstāko nomas maksu, ir atteicies slēgt nomas līgumu, komisija secīgi piedāvā nomas līgumu slēgt Pretendentam, kurš piedāvāja nākamo augstāko nomas maksu, un 5 (piecu) darbdienu laikā pēc minētā piedāvājuma nosūtīšanas nodrošina minētās informācijas publicēšanu Valkas novada tīmekļvietnē </w:t>
      </w:r>
      <w:hyperlink r:id="rId12" w:history="1">
        <w:r w:rsidRPr="00251BAE">
          <w:rPr>
            <w:rFonts w:ascii="Arial" w:eastAsiaTheme="majorEastAsia" w:hAnsi="Arial" w:cs="Arial"/>
            <w:sz w:val="20"/>
            <w:szCs w:val="24"/>
            <w:u w:val="single"/>
            <w:lang w:eastAsia="ar-SA"/>
          </w:rPr>
          <w:t>www.valka.lv</w:t>
        </w:r>
      </w:hyperlink>
      <w:r w:rsidRPr="00251BAE">
        <w:rPr>
          <w:rFonts w:ascii="Arial" w:eastAsia="Times New Roman" w:hAnsi="Arial" w:cs="Arial"/>
          <w:sz w:val="20"/>
          <w:szCs w:val="24"/>
          <w:lang w:eastAsia="ar-SA"/>
        </w:rPr>
        <w:t>.</w:t>
      </w:r>
    </w:p>
    <w:p w14:paraId="6610BBE2"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lang w:eastAsia="ar-SA"/>
        </w:rPr>
        <w:t xml:space="preserve">7.16. Pretendents, kurš piedāvājis nākamo augstāko nomas maksu, atbildi uz nolikuma 7.14.punktā minēto piedāvājumu sniedz 1 nedēļas laikā pēc tā saņemšanas dienas. Ja pretendents piekrīt parakstīt nomas līgumu par paša nosolīto augstāko nomas maksu, 5 (piecu) darbdienu laikā pēc minētā paziņojuma nosūtīšanas viņš paraksta nomas līgumu. Informācija par nomas līguma noslēgšanu ne vēlāk kā 5 (piecu) darbdienu laikā pēc tā spēkā stāšanās tiek publicēta Valkas novada tīmekļvietnē </w:t>
      </w:r>
      <w:hyperlink r:id="rId13" w:history="1">
        <w:r w:rsidRPr="00251BAE">
          <w:rPr>
            <w:rFonts w:ascii="Arial" w:eastAsiaTheme="majorEastAsia" w:hAnsi="Arial" w:cs="Arial"/>
            <w:sz w:val="20"/>
            <w:szCs w:val="24"/>
            <w:u w:val="single"/>
            <w:lang w:eastAsia="ar-SA"/>
          </w:rPr>
          <w:t>www.valka.lv</w:t>
        </w:r>
      </w:hyperlink>
    </w:p>
    <w:p w14:paraId="2B04C5E3" w14:textId="77777777" w:rsidR="007C4B59" w:rsidRPr="00251BAE" w:rsidRDefault="007C4B59" w:rsidP="007C4B59">
      <w:pPr>
        <w:tabs>
          <w:tab w:val="left" w:pos="4320"/>
        </w:tabs>
        <w:spacing w:after="0" w:line="240" w:lineRule="auto"/>
        <w:ind w:left="1134" w:hanging="567"/>
        <w:jc w:val="both"/>
        <w:rPr>
          <w:rFonts w:ascii="Arial" w:eastAsia="Times New Roman" w:hAnsi="Arial" w:cs="Arial"/>
          <w:sz w:val="20"/>
          <w:szCs w:val="24"/>
        </w:rPr>
      </w:pPr>
    </w:p>
    <w:p w14:paraId="712867CF" w14:textId="77777777" w:rsidR="007C4B59" w:rsidRPr="00251BAE" w:rsidRDefault="00000000" w:rsidP="007C4B59">
      <w:pPr>
        <w:tabs>
          <w:tab w:val="left" w:pos="4320"/>
        </w:tabs>
        <w:spacing w:after="0" w:line="240" w:lineRule="auto"/>
        <w:ind w:left="1134" w:hanging="1134"/>
        <w:jc w:val="both"/>
        <w:rPr>
          <w:rFonts w:ascii="Arial" w:eastAsia="Times New Roman" w:hAnsi="Arial" w:cs="Arial"/>
          <w:b/>
          <w:sz w:val="20"/>
          <w:szCs w:val="24"/>
        </w:rPr>
      </w:pPr>
      <w:r w:rsidRPr="00251BAE">
        <w:rPr>
          <w:rFonts w:ascii="Arial" w:eastAsia="Times New Roman" w:hAnsi="Arial" w:cs="Arial"/>
          <w:b/>
          <w:sz w:val="20"/>
          <w:szCs w:val="24"/>
        </w:rPr>
        <w:t>8. Sūdzību iesniegšana</w:t>
      </w:r>
    </w:p>
    <w:p w14:paraId="362361F1"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8.1.</w:t>
      </w:r>
      <w:r w:rsidRPr="00251BAE">
        <w:rPr>
          <w:rFonts w:ascii="Arial" w:eastAsia="Times New Roman" w:hAnsi="Arial" w:cs="Arial"/>
          <w:sz w:val="20"/>
          <w:szCs w:val="24"/>
        </w:rPr>
        <w:tab/>
        <w:t>Personas var iesniegt sūdzību Iznomātājam par Komisijas darbībām 5 (piecu) darba dienu laikā no šo darbību veikšanas dienas. Ja sūdzība iesniegta pēc noteiktā termiņa, tā netiek izskatīta.</w:t>
      </w:r>
    </w:p>
    <w:p w14:paraId="06712A34" w14:textId="77777777" w:rsidR="007C4B59" w:rsidRPr="00251BAE" w:rsidRDefault="00000000" w:rsidP="007C4B59">
      <w:pPr>
        <w:tabs>
          <w:tab w:val="left" w:pos="4320"/>
        </w:tabs>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8.2.</w:t>
      </w:r>
      <w:r w:rsidRPr="00251BAE">
        <w:rPr>
          <w:rFonts w:ascii="Arial" w:eastAsia="Times New Roman" w:hAnsi="Arial" w:cs="Arial"/>
          <w:sz w:val="20"/>
          <w:szCs w:val="24"/>
        </w:rPr>
        <w:tab/>
        <w:t>Izskatot sūdzību, Iznomātājs pieņem lēmumu, kurš tiek paziņots visiem izsoles dalībniekiem.</w:t>
      </w:r>
    </w:p>
    <w:p w14:paraId="3E6CC397" w14:textId="77777777" w:rsidR="007C4B59" w:rsidRPr="00251BAE" w:rsidRDefault="007C4B59" w:rsidP="007C4B59">
      <w:pPr>
        <w:tabs>
          <w:tab w:val="left" w:pos="4320"/>
        </w:tabs>
        <w:spacing w:after="0" w:line="240" w:lineRule="auto"/>
        <w:ind w:left="357"/>
        <w:jc w:val="center"/>
        <w:rPr>
          <w:rFonts w:ascii="Arial" w:eastAsia="Times New Roman" w:hAnsi="Arial" w:cs="Arial"/>
          <w:b/>
          <w:sz w:val="20"/>
          <w:szCs w:val="24"/>
        </w:rPr>
      </w:pPr>
    </w:p>
    <w:p w14:paraId="6D984242" w14:textId="77777777" w:rsidR="007C4B59" w:rsidRPr="00251BAE" w:rsidRDefault="00000000" w:rsidP="007C4B59">
      <w:pPr>
        <w:tabs>
          <w:tab w:val="left" w:pos="4320"/>
        </w:tabs>
        <w:spacing w:after="0" w:line="240" w:lineRule="auto"/>
        <w:rPr>
          <w:rFonts w:ascii="Arial" w:eastAsia="Times New Roman" w:hAnsi="Arial" w:cs="Arial"/>
          <w:b/>
          <w:sz w:val="20"/>
          <w:szCs w:val="24"/>
        </w:rPr>
      </w:pPr>
      <w:r w:rsidRPr="00251BAE">
        <w:rPr>
          <w:rFonts w:ascii="Arial" w:eastAsia="Times New Roman" w:hAnsi="Arial" w:cs="Arial"/>
          <w:b/>
          <w:sz w:val="20"/>
          <w:szCs w:val="24"/>
        </w:rPr>
        <w:t>9. Pielikumu saraksts</w:t>
      </w:r>
    </w:p>
    <w:p w14:paraId="0532C5FB" w14:textId="77777777" w:rsidR="007C4B59" w:rsidRPr="00251BAE" w:rsidRDefault="00000000" w:rsidP="007C4B59">
      <w:pPr>
        <w:spacing w:after="0" w:line="240" w:lineRule="auto"/>
        <w:ind w:left="992" w:hanging="992"/>
        <w:jc w:val="both"/>
        <w:rPr>
          <w:rFonts w:ascii="Arial" w:eastAsia="Times New Roman" w:hAnsi="Arial" w:cs="Arial"/>
          <w:sz w:val="20"/>
          <w:szCs w:val="20"/>
          <w:lang w:eastAsia="lv-LV"/>
        </w:rPr>
      </w:pPr>
      <w:r w:rsidRPr="00251BAE">
        <w:rPr>
          <w:rFonts w:ascii="Arial" w:eastAsia="Times New Roman" w:hAnsi="Arial" w:cs="Arial"/>
          <w:bCs/>
          <w:sz w:val="20"/>
          <w:szCs w:val="20"/>
          <w:lang w:eastAsia="lv-LV"/>
        </w:rPr>
        <w:t xml:space="preserve">9.1. 1.pielikums: </w:t>
      </w:r>
      <w:r w:rsidRPr="00251BAE">
        <w:rPr>
          <w:rFonts w:ascii="Arial" w:eastAsia="Times New Roman" w:hAnsi="Arial" w:cs="Arial"/>
          <w:sz w:val="20"/>
          <w:szCs w:val="20"/>
          <w:lang w:eastAsia="lv-LV"/>
        </w:rPr>
        <w:t>Nekustamā īpašuma nomas līguma projekts</w:t>
      </w:r>
    </w:p>
    <w:p w14:paraId="07E1E629" w14:textId="77777777" w:rsidR="007C4B59" w:rsidRPr="00251BAE" w:rsidRDefault="00000000" w:rsidP="007C4B59">
      <w:pPr>
        <w:spacing w:after="0" w:line="240" w:lineRule="auto"/>
        <w:ind w:left="992" w:hanging="992"/>
        <w:jc w:val="both"/>
        <w:rPr>
          <w:rFonts w:ascii="Arial" w:eastAsia="Times New Roman" w:hAnsi="Arial" w:cs="Arial"/>
          <w:sz w:val="20"/>
          <w:szCs w:val="20"/>
          <w:lang w:eastAsia="lv-LV"/>
        </w:rPr>
      </w:pPr>
      <w:r w:rsidRPr="00251BAE">
        <w:rPr>
          <w:rFonts w:ascii="Arial" w:eastAsia="Times New Roman" w:hAnsi="Arial" w:cs="Arial"/>
          <w:sz w:val="20"/>
          <w:szCs w:val="20"/>
          <w:lang w:eastAsia="lv-LV"/>
        </w:rPr>
        <w:t>9.2. 2.pielikums: Izsoles objekta tehniskā specifikācija</w:t>
      </w:r>
    </w:p>
    <w:p w14:paraId="00475A50" w14:textId="77777777" w:rsidR="007C4B59" w:rsidRPr="00251BAE" w:rsidRDefault="00000000" w:rsidP="007C4B59">
      <w:pPr>
        <w:spacing w:after="0" w:line="240" w:lineRule="auto"/>
        <w:ind w:left="992" w:hanging="992"/>
        <w:jc w:val="both"/>
        <w:rPr>
          <w:rFonts w:ascii="Arial" w:eastAsia="Times New Roman" w:hAnsi="Arial" w:cs="Arial"/>
          <w:sz w:val="20"/>
          <w:szCs w:val="20"/>
          <w:lang w:eastAsia="lv-LV"/>
        </w:rPr>
      </w:pPr>
      <w:r w:rsidRPr="00251BAE">
        <w:rPr>
          <w:rFonts w:ascii="Arial" w:eastAsia="Times New Roman" w:hAnsi="Arial" w:cs="Arial"/>
          <w:sz w:val="20"/>
          <w:szCs w:val="20"/>
          <w:lang w:eastAsia="lv-LV"/>
        </w:rPr>
        <w:t>9.3. 3.pielikums: Pieteikums dalībai mutiskā izsolē</w:t>
      </w:r>
    </w:p>
    <w:p w14:paraId="4C605101" w14:textId="77777777" w:rsidR="007C4B59" w:rsidRPr="00251BAE" w:rsidRDefault="00000000" w:rsidP="007C4B59">
      <w:pPr>
        <w:spacing w:after="0" w:line="240" w:lineRule="auto"/>
        <w:ind w:left="992" w:hanging="992"/>
        <w:jc w:val="both"/>
        <w:rPr>
          <w:rFonts w:ascii="Arial" w:eastAsia="Times New Roman" w:hAnsi="Arial" w:cs="Arial"/>
          <w:sz w:val="20"/>
          <w:szCs w:val="20"/>
          <w:lang w:eastAsia="lv-LV"/>
        </w:rPr>
      </w:pPr>
      <w:r w:rsidRPr="00251BAE">
        <w:rPr>
          <w:rFonts w:ascii="Arial" w:eastAsia="Times New Roman" w:hAnsi="Arial" w:cs="Arial"/>
          <w:sz w:val="20"/>
          <w:szCs w:val="20"/>
          <w:lang w:eastAsia="lv-LV"/>
        </w:rPr>
        <w:t>9.4. 4.pielikums: Biznesa plāns / projekta koncepts</w:t>
      </w:r>
    </w:p>
    <w:p w14:paraId="26107812" w14:textId="77777777" w:rsidR="007C4B59" w:rsidRPr="007C4B59" w:rsidRDefault="007C4B59" w:rsidP="007C4B59">
      <w:pPr>
        <w:spacing w:after="0" w:line="240" w:lineRule="auto"/>
        <w:rPr>
          <w:rFonts w:ascii="Arial" w:eastAsia="Times New Roman" w:hAnsi="Arial" w:cs="Arial"/>
          <w:sz w:val="20"/>
          <w:szCs w:val="20"/>
        </w:rPr>
      </w:pPr>
    </w:p>
    <w:p w14:paraId="60DB1132" w14:textId="77777777" w:rsidR="007C4B59" w:rsidRPr="00251BAE" w:rsidRDefault="00000000" w:rsidP="007C4B59">
      <w:pPr>
        <w:spacing w:after="0" w:line="240" w:lineRule="auto"/>
        <w:jc w:val="both"/>
        <w:rPr>
          <w:rFonts w:ascii="Arial" w:hAnsi="Arial" w:cs="Arial"/>
          <w:sz w:val="20"/>
        </w:rPr>
      </w:pPr>
      <w:r w:rsidRPr="00251BAE">
        <w:rPr>
          <w:rFonts w:ascii="Arial" w:hAnsi="Arial" w:cs="Arial"/>
          <w:sz w:val="20"/>
        </w:rPr>
        <w:t>Valkas novada pašvaldības domes priekšsēdētāja</w:t>
      </w:r>
      <w:r w:rsidRPr="00251BAE">
        <w:rPr>
          <w:rFonts w:ascii="Arial" w:hAnsi="Arial" w:cs="Arial"/>
          <w:sz w:val="20"/>
        </w:rPr>
        <w:tab/>
      </w:r>
      <w:r w:rsidRPr="00251BAE">
        <w:rPr>
          <w:rFonts w:ascii="Arial" w:hAnsi="Arial" w:cs="Arial"/>
          <w:sz w:val="20"/>
        </w:rPr>
        <w:tab/>
      </w:r>
      <w:r w:rsidRPr="00251BAE">
        <w:rPr>
          <w:rFonts w:ascii="Arial" w:hAnsi="Arial" w:cs="Arial"/>
          <w:sz w:val="20"/>
        </w:rPr>
        <w:tab/>
      </w:r>
      <w:r w:rsidRPr="00251BAE">
        <w:rPr>
          <w:rFonts w:ascii="Arial" w:hAnsi="Arial" w:cs="Arial"/>
          <w:sz w:val="20"/>
        </w:rPr>
        <w:tab/>
      </w:r>
      <w:r w:rsidRPr="00251BAE">
        <w:rPr>
          <w:rFonts w:ascii="Arial" w:hAnsi="Arial" w:cs="Arial"/>
          <w:sz w:val="20"/>
        </w:rPr>
        <w:tab/>
        <w:t>G.Avote</w:t>
      </w:r>
    </w:p>
    <w:p w14:paraId="4F2F9004" w14:textId="77777777" w:rsidR="007C4B59" w:rsidRPr="00251BAE" w:rsidRDefault="00000000" w:rsidP="007C4B59">
      <w:pPr>
        <w:spacing w:line="259" w:lineRule="auto"/>
        <w:rPr>
          <w:rFonts w:ascii="Arial" w:eastAsia="Times New Roman" w:hAnsi="Arial" w:cs="Arial"/>
          <w:sz w:val="20"/>
          <w:szCs w:val="24"/>
        </w:rPr>
      </w:pPr>
      <w:r w:rsidRPr="00251BAE">
        <w:rPr>
          <w:rFonts w:ascii="Arial" w:eastAsia="Times New Roman" w:hAnsi="Arial" w:cs="Arial"/>
          <w:sz w:val="20"/>
          <w:szCs w:val="24"/>
        </w:rPr>
        <w:br w:type="page"/>
      </w:r>
    </w:p>
    <w:p w14:paraId="6EB4D606" w14:textId="77777777" w:rsidR="007C4B59" w:rsidRPr="004A29E5" w:rsidRDefault="00000000" w:rsidP="007C4B59">
      <w:pPr>
        <w:spacing w:after="0" w:line="240" w:lineRule="auto"/>
        <w:jc w:val="right"/>
        <w:rPr>
          <w:rFonts w:ascii="Arial" w:eastAsia="Times New Roman" w:hAnsi="Arial" w:cs="Arial"/>
          <w:b/>
          <w:sz w:val="20"/>
          <w:szCs w:val="24"/>
        </w:rPr>
      </w:pPr>
      <w:r w:rsidRPr="004A29E5">
        <w:rPr>
          <w:rFonts w:ascii="Arial" w:eastAsia="Times New Roman" w:hAnsi="Arial" w:cs="Arial"/>
          <w:b/>
          <w:sz w:val="20"/>
          <w:szCs w:val="24"/>
        </w:rPr>
        <w:lastRenderedPageBreak/>
        <w:t>1.pielikums</w:t>
      </w:r>
    </w:p>
    <w:p w14:paraId="2A838597" w14:textId="77777777" w:rsidR="007C4B59" w:rsidRPr="00251BAE" w:rsidRDefault="00000000" w:rsidP="007C4B59">
      <w:pPr>
        <w:spacing w:after="0" w:line="240" w:lineRule="auto"/>
        <w:jc w:val="right"/>
        <w:rPr>
          <w:rFonts w:ascii="Arial" w:eastAsia="Times New Roman" w:hAnsi="Arial" w:cs="Arial"/>
          <w:sz w:val="20"/>
          <w:szCs w:val="24"/>
        </w:rPr>
      </w:pPr>
      <w:r>
        <w:rPr>
          <w:rFonts w:ascii="Arial" w:eastAsia="Times New Roman" w:hAnsi="Arial" w:cs="Arial"/>
          <w:sz w:val="20"/>
          <w:szCs w:val="24"/>
        </w:rPr>
        <w:t>investīciju objekta</w:t>
      </w:r>
      <w:r w:rsidRPr="00251BAE">
        <w:rPr>
          <w:rFonts w:ascii="Arial" w:eastAsia="Times New Roman" w:hAnsi="Arial" w:cs="Arial"/>
          <w:sz w:val="20"/>
          <w:szCs w:val="24"/>
        </w:rPr>
        <w:t xml:space="preserve"> </w:t>
      </w:r>
      <w:r>
        <w:rPr>
          <w:rFonts w:ascii="Arial" w:eastAsia="Times New Roman" w:hAnsi="Arial" w:cs="Arial"/>
          <w:sz w:val="20"/>
          <w:szCs w:val="24"/>
        </w:rPr>
        <w:t>“</w:t>
      </w:r>
      <w:r w:rsidRPr="00251BAE">
        <w:rPr>
          <w:rFonts w:ascii="Arial" w:eastAsia="Times New Roman" w:hAnsi="Arial" w:cs="Arial"/>
          <w:sz w:val="20"/>
          <w:szCs w:val="24"/>
        </w:rPr>
        <w:t>Ražošanas ēka</w:t>
      </w:r>
      <w:r>
        <w:rPr>
          <w:rFonts w:ascii="Arial" w:eastAsia="Times New Roman" w:hAnsi="Arial" w:cs="Arial"/>
          <w:sz w:val="20"/>
          <w:szCs w:val="24"/>
        </w:rPr>
        <w:t>s</w:t>
      </w:r>
      <w:r w:rsidRPr="00251BAE">
        <w:rPr>
          <w:rFonts w:ascii="Arial" w:eastAsia="Times New Roman" w:hAnsi="Arial" w:cs="Arial"/>
          <w:sz w:val="20"/>
          <w:szCs w:val="24"/>
        </w:rPr>
        <w:t xml:space="preserve"> un teritorija</w:t>
      </w:r>
      <w:r>
        <w:rPr>
          <w:rFonts w:ascii="Arial" w:eastAsia="Times New Roman" w:hAnsi="Arial" w:cs="Arial"/>
          <w:sz w:val="20"/>
          <w:szCs w:val="24"/>
        </w:rPr>
        <w:t>s</w:t>
      </w:r>
      <w:r w:rsidRPr="00251BAE">
        <w:rPr>
          <w:rFonts w:ascii="Arial" w:eastAsia="Times New Roman" w:hAnsi="Arial" w:cs="Arial"/>
          <w:sz w:val="20"/>
          <w:szCs w:val="24"/>
        </w:rPr>
        <w:t xml:space="preserve"> “Spundenieki”, </w:t>
      </w:r>
    </w:p>
    <w:p w14:paraId="12A8AA6E" w14:textId="77777777" w:rsidR="007C4B59" w:rsidRPr="00251BAE"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Ērģemes pagasts, Valkas novads</w:t>
      </w:r>
      <w:r>
        <w:rPr>
          <w:rFonts w:ascii="Arial" w:eastAsia="Times New Roman" w:hAnsi="Arial" w:cs="Arial"/>
          <w:sz w:val="20"/>
          <w:szCs w:val="24"/>
        </w:rPr>
        <w:t>”</w:t>
      </w:r>
    </w:p>
    <w:p w14:paraId="6B9EF6C1" w14:textId="77777777" w:rsidR="007C4B59"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 xml:space="preserve">nomas tiesību izsoles nolikumam </w:t>
      </w:r>
    </w:p>
    <w:p w14:paraId="4C6D3E2D" w14:textId="77777777" w:rsidR="007C4B59" w:rsidRPr="00251BAE" w:rsidRDefault="007C4B59" w:rsidP="007C4B59">
      <w:pPr>
        <w:spacing w:after="0" w:line="240" w:lineRule="auto"/>
        <w:jc w:val="center"/>
        <w:rPr>
          <w:rFonts w:ascii="Arial" w:eastAsia="Times New Roman" w:hAnsi="Arial" w:cs="Arial"/>
          <w:sz w:val="20"/>
          <w:szCs w:val="24"/>
        </w:rPr>
      </w:pPr>
    </w:p>
    <w:p w14:paraId="15F72C20" w14:textId="77777777" w:rsidR="007C4B59" w:rsidRPr="00251BAE" w:rsidRDefault="00000000" w:rsidP="007C4B59">
      <w:pPr>
        <w:spacing w:after="0" w:line="240" w:lineRule="auto"/>
        <w:jc w:val="center"/>
        <w:rPr>
          <w:rFonts w:ascii="Arial" w:eastAsia="Times New Roman" w:hAnsi="Arial" w:cs="Arial"/>
          <w:b/>
          <w:sz w:val="20"/>
          <w:szCs w:val="24"/>
        </w:rPr>
      </w:pPr>
      <w:r w:rsidRPr="00251BAE">
        <w:rPr>
          <w:rFonts w:ascii="Arial" w:eastAsia="Times New Roman" w:hAnsi="Arial" w:cs="Arial"/>
          <w:b/>
          <w:sz w:val="20"/>
          <w:szCs w:val="24"/>
        </w:rPr>
        <w:t>NEKUSTAMĀ ĪPAŠUMA NOMAS LĪGUMS NR.</w:t>
      </w:r>
    </w:p>
    <w:p w14:paraId="4664910E" w14:textId="77777777" w:rsidR="007C4B59" w:rsidRPr="00251BAE" w:rsidRDefault="00000000" w:rsidP="007C4B59">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Valkā, 2023.gada ___.___________</w:t>
      </w:r>
      <w:r w:rsidRPr="00251BAE">
        <w:rPr>
          <w:rFonts w:ascii="Arial" w:eastAsia="Times New Roman" w:hAnsi="Arial" w:cs="Arial"/>
          <w:sz w:val="20"/>
          <w:szCs w:val="24"/>
        </w:rPr>
        <w:tab/>
      </w:r>
    </w:p>
    <w:p w14:paraId="1B1DA03A" w14:textId="77777777" w:rsidR="007C4B59" w:rsidRPr="00251BAE" w:rsidRDefault="007C4B59" w:rsidP="007C4B59">
      <w:pPr>
        <w:spacing w:after="0" w:line="240" w:lineRule="auto"/>
        <w:jc w:val="both"/>
        <w:rPr>
          <w:rFonts w:ascii="Arial" w:eastAsia="Times New Roman" w:hAnsi="Arial" w:cs="Arial"/>
          <w:b/>
          <w:bCs/>
          <w:sz w:val="20"/>
          <w:szCs w:val="24"/>
        </w:rPr>
      </w:pPr>
    </w:p>
    <w:p w14:paraId="5A989840" w14:textId="77777777" w:rsidR="007C4B59" w:rsidRPr="00251BAE" w:rsidRDefault="00000000" w:rsidP="007C4B59">
      <w:pPr>
        <w:spacing w:after="0" w:line="240" w:lineRule="auto"/>
        <w:jc w:val="both"/>
        <w:rPr>
          <w:rFonts w:ascii="Arial" w:eastAsia="Times New Roman" w:hAnsi="Arial" w:cs="Arial"/>
          <w:bCs/>
          <w:sz w:val="20"/>
          <w:szCs w:val="24"/>
        </w:rPr>
      </w:pPr>
      <w:r w:rsidRPr="00251BAE">
        <w:rPr>
          <w:rFonts w:ascii="Arial" w:eastAsia="Times New Roman" w:hAnsi="Arial" w:cs="Arial"/>
          <w:b/>
          <w:bCs/>
          <w:sz w:val="20"/>
          <w:szCs w:val="24"/>
        </w:rPr>
        <w:t xml:space="preserve">Valkas novada pašvaldība, </w:t>
      </w:r>
      <w:r w:rsidRPr="00251BAE">
        <w:rPr>
          <w:rFonts w:ascii="Arial" w:eastAsia="Times New Roman" w:hAnsi="Arial" w:cs="Arial"/>
          <w:bCs/>
          <w:sz w:val="20"/>
          <w:szCs w:val="24"/>
        </w:rPr>
        <w:t>reģistrācijas Nr.90009114839, turpmāk tekstā saukts - Iznomātājs,</w:t>
      </w:r>
      <w:r w:rsidRPr="00251BAE">
        <w:rPr>
          <w:rFonts w:ascii="Arial" w:eastAsia="Times New Roman" w:hAnsi="Arial" w:cs="Arial"/>
          <w:b/>
          <w:bCs/>
          <w:sz w:val="20"/>
          <w:szCs w:val="24"/>
        </w:rPr>
        <w:t xml:space="preserve"> </w:t>
      </w:r>
      <w:r w:rsidRPr="00251BAE">
        <w:rPr>
          <w:rFonts w:ascii="Arial" w:eastAsia="Times New Roman" w:hAnsi="Arial" w:cs="Arial"/>
          <w:bCs/>
          <w:sz w:val="20"/>
          <w:szCs w:val="24"/>
        </w:rPr>
        <w:t>tās priekšsēdētājas Gitas Avotes personā, kura rīkojas uz Valkas novada domes 2009.gada 30.jūlija saistošo noteikumu Nr.1 „Valkas novada pašvaldības nolikums” pamata,</w:t>
      </w:r>
    </w:p>
    <w:p w14:paraId="2B15BE85" w14:textId="77777777" w:rsidR="007C4B59" w:rsidRPr="00251BAE" w:rsidRDefault="00000000" w:rsidP="007C4B59">
      <w:pPr>
        <w:spacing w:after="0" w:line="240" w:lineRule="auto"/>
        <w:jc w:val="both"/>
        <w:rPr>
          <w:rFonts w:ascii="Arial" w:eastAsia="Times New Roman" w:hAnsi="Arial" w:cs="Arial"/>
          <w:bCs/>
          <w:sz w:val="20"/>
          <w:szCs w:val="24"/>
        </w:rPr>
      </w:pPr>
      <w:r w:rsidRPr="00251BAE">
        <w:rPr>
          <w:rFonts w:ascii="Arial" w:eastAsia="Times New Roman" w:hAnsi="Arial" w:cs="Arial"/>
          <w:bCs/>
          <w:sz w:val="20"/>
          <w:szCs w:val="24"/>
        </w:rPr>
        <w:t>un</w:t>
      </w:r>
    </w:p>
    <w:p w14:paraId="7C3AC409" w14:textId="77777777" w:rsidR="007C4B59" w:rsidRPr="00251BAE" w:rsidRDefault="00000000" w:rsidP="007C4B59">
      <w:pPr>
        <w:spacing w:after="0" w:line="240" w:lineRule="auto"/>
        <w:jc w:val="both"/>
        <w:rPr>
          <w:rFonts w:ascii="Arial" w:eastAsia="Times New Roman" w:hAnsi="Arial" w:cs="Arial"/>
          <w:sz w:val="20"/>
          <w:szCs w:val="24"/>
        </w:rPr>
      </w:pPr>
      <w:r w:rsidRPr="00251BAE">
        <w:rPr>
          <w:rFonts w:ascii="Arial" w:eastAsia="Times New Roman" w:hAnsi="Arial" w:cs="Arial"/>
          <w:bCs/>
          <w:sz w:val="20"/>
          <w:szCs w:val="24"/>
        </w:rPr>
        <w:t>________________________, reģ.Nr.______________, turpmāk tekstā saukts – Nomnieks, tās valdes locekļa_____________________________ personā, kurš rīkojas uz Statūtu pamata</w:t>
      </w:r>
      <w:r w:rsidRPr="00251BAE">
        <w:rPr>
          <w:rFonts w:ascii="Arial" w:eastAsia="Times New Roman" w:hAnsi="Arial" w:cs="Arial"/>
          <w:sz w:val="20"/>
          <w:szCs w:val="24"/>
        </w:rPr>
        <w:t>,</w:t>
      </w:r>
    </w:p>
    <w:p w14:paraId="757F97A9" w14:textId="77777777" w:rsidR="007C4B59" w:rsidRPr="00251BAE" w:rsidRDefault="00000000" w:rsidP="007C4B59">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abi kopā -</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katrs atsevišķi -</w:t>
      </w:r>
      <w:r w:rsidRPr="00251BAE">
        <w:rPr>
          <w:rFonts w:ascii="Arial" w:eastAsia="Times New Roman" w:hAnsi="Arial" w:cs="Arial"/>
          <w:i/>
          <w:iCs/>
          <w:sz w:val="20"/>
          <w:szCs w:val="24"/>
        </w:rPr>
        <w:t xml:space="preserve"> Puse,</w:t>
      </w:r>
    </w:p>
    <w:p w14:paraId="3AEA1B1E" w14:textId="77777777" w:rsidR="007C4B59" w:rsidRPr="00251BAE" w:rsidRDefault="00000000" w:rsidP="007C4B59">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pamatojoties uz Investīciju objekts: “Ražošanas ēka un teritorija “Spundenieki”, Ērģemes pagasts, Valkas novads” nomas tiesību izsoles rezultātiem, ko apstiprinājusi Pašvaldības īpašumu privatizācijas un atsavināšanas komisija (turpmāk - Komisija) (2023.gada ___._________ sēdes protokols Nr._ ),</w:t>
      </w:r>
    </w:p>
    <w:p w14:paraId="421F16F4" w14:textId="77777777" w:rsidR="007C4B59" w:rsidRPr="00251BAE" w:rsidRDefault="00000000" w:rsidP="007C4B59">
      <w:pPr>
        <w:spacing w:after="0" w:line="240" w:lineRule="auto"/>
        <w:jc w:val="both"/>
        <w:rPr>
          <w:rFonts w:ascii="Arial" w:eastAsia="Times New Roman" w:hAnsi="Arial" w:cs="Arial"/>
          <w:i/>
          <w:iCs/>
          <w:sz w:val="20"/>
          <w:szCs w:val="24"/>
        </w:rPr>
      </w:pPr>
      <w:r w:rsidRPr="00251BAE">
        <w:rPr>
          <w:rFonts w:ascii="Arial" w:eastAsia="Times New Roman" w:hAnsi="Arial" w:cs="Arial"/>
          <w:sz w:val="20"/>
          <w:szCs w:val="24"/>
        </w:rPr>
        <w:t>noslēdz šādu nekustamā īpašuma nomas līgumu (turpmāk -</w:t>
      </w:r>
      <w:r w:rsidRPr="00251BAE">
        <w:rPr>
          <w:rFonts w:ascii="Arial" w:eastAsia="Times New Roman" w:hAnsi="Arial" w:cs="Arial"/>
          <w:i/>
          <w:iCs/>
          <w:sz w:val="20"/>
          <w:szCs w:val="24"/>
        </w:rPr>
        <w:t xml:space="preserve"> Līgums):</w:t>
      </w:r>
    </w:p>
    <w:p w14:paraId="3DC06C4D" w14:textId="77777777" w:rsidR="007C4B59" w:rsidRPr="00251BAE" w:rsidRDefault="007C4B59" w:rsidP="007C4B59">
      <w:pPr>
        <w:spacing w:after="0" w:line="240" w:lineRule="auto"/>
        <w:jc w:val="both"/>
        <w:rPr>
          <w:rFonts w:ascii="Arial" w:eastAsia="Times New Roman" w:hAnsi="Arial" w:cs="Arial"/>
          <w:sz w:val="20"/>
          <w:szCs w:val="24"/>
        </w:rPr>
      </w:pPr>
    </w:p>
    <w:p w14:paraId="1A07A1C3" w14:textId="77777777" w:rsidR="007C4B59" w:rsidRPr="00251BAE" w:rsidRDefault="007C4B59" w:rsidP="007C4B59">
      <w:pPr>
        <w:spacing w:after="0" w:line="240" w:lineRule="auto"/>
        <w:jc w:val="both"/>
        <w:rPr>
          <w:rFonts w:ascii="Arial" w:eastAsia="Times New Roman" w:hAnsi="Arial" w:cs="Arial"/>
          <w:sz w:val="20"/>
          <w:szCs w:val="24"/>
        </w:rPr>
      </w:pPr>
    </w:p>
    <w:p w14:paraId="31D57CE0" w14:textId="77777777" w:rsidR="007C4B59" w:rsidRPr="00251BAE" w:rsidRDefault="00000000" w:rsidP="007C4B59">
      <w:pPr>
        <w:spacing w:after="0" w:line="240" w:lineRule="auto"/>
        <w:jc w:val="both"/>
        <w:rPr>
          <w:rFonts w:ascii="Arial" w:eastAsia="Times New Roman" w:hAnsi="Arial" w:cs="Arial"/>
          <w:b/>
          <w:sz w:val="20"/>
          <w:szCs w:val="24"/>
        </w:rPr>
      </w:pPr>
      <w:r w:rsidRPr="00251BAE">
        <w:rPr>
          <w:rFonts w:ascii="Arial" w:eastAsia="Times New Roman" w:hAnsi="Arial" w:cs="Arial"/>
          <w:b/>
          <w:sz w:val="20"/>
          <w:szCs w:val="24"/>
        </w:rPr>
        <w:t>1. Nomas objekts</w:t>
      </w:r>
    </w:p>
    <w:p w14:paraId="66245857" w14:textId="77777777" w:rsidR="007C4B59" w:rsidRPr="00251BAE" w:rsidRDefault="00000000" w:rsidP="007C4B59">
      <w:pPr>
        <w:spacing w:after="0" w:line="240" w:lineRule="auto"/>
        <w:ind w:left="709" w:hanging="425"/>
        <w:jc w:val="both"/>
        <w:rPr>
          <w:rFonts w:ascii="Arial" w:eastAsia="Times New Roman" w:hAnsi="Arial" w:cs="Arial"/>
          <w:sz w:val="20"/>
          <w:szCs w:val="24"/>
        </w:rPr>
      </w:pPr>
      <w:r w:rsidRPr="00251BAE">
        <w:rPr>
          <w:rFonts w:ascii="Arial" w:eastAsia="Times New Roman" w:hAnsi="Arial" w:cs="Arial"/>
          <w:sz w:val="20"/>
          <w:szCs w:val="24"/>
        </w:rPr>
        <w:t xml:space="preserve">1.1. “Ražošanas ēka un teritorija “Spundenieki”, Ērģemes pagasts, Valkas novads” veido daļa no zemes vienības ar kadastra apzīmējumu 9452 008 0134, platība 0,82ha, ražošanas ēkas jaunbūve un </w:t>
      </w:r>
      <w:r w:rsidRPr="00251BAE">
        <w:rPr>
          <w:rFonts w:ascii="Arial" w:eastAsia="Times New Roman" w:hAnsi="Arial" w:cs="Arial"/>
          <w:b/>
          <w:sz w:val="20"/>
          <w:szCs w:val="24"/>
        </w:rPr>
        <w:t>apbūves tiesība uz Zemesgabala daļu</w:t>
      </w:r>
      <w:r w:rsidRPr="00251BAE">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1B5DFFF0" w14:textId="77777777" w:rsidR="007C4B59" w:rsidRPr="00251BAE" w:rsidRDefault="00000000" w:rsidP="007C4B59">
      <w:pPr>
        <w:spacing w:after="0" w:line="240" w:lineRule="auto"/>
        <w:ind w:left="709"/>
        <w:jc w:val="both"/>
        <w:rPr>
          <w:rFonts w:ascii="Arial" w:eastAsia="ヒラギノ角ゴ Pro W3" w:hAnsi="Arial" w:cs="Arial"/>
          <w:sz w:val="20"/>
          <w:szCs w:val="24"/>
        </w:rPr>
      </w:pPr>
      <w:r w:rsidRPr="00251BAE">
        <w:rPr>
          <w:rFonts w:ascii="Arial" w:eastAsia="Times New Roman" w:hAnsi="Arial" w:cs="Arial"/>
          <w:sz w:val="20"/>
          <w:szCs w:val="24"/>
        </w:rPr>
        <w:t>Apbūves tiesība ir nodibināta un spēkā tikai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251BAE">
        <w:rPr>
          <w:rFonts w:ascii="Arial" w:eastAsia="ヒラギノ角ゴ Pro W3" w:hAnsi="Arial" w:cs="Arial"/>
          <w:sz w:val="20"/>
          <w:szCs w:val="24"/>
        </w:rPr>
        <w:t>.</w:t>
      </w:r>
    </w:p>
    <w:p w14:paraId="0030571C" w14:textId="77777777" w:rsidR="007C4B59" w:rsidRPr="00251BAE" w:rsidRDefault="00000000" w:rsidP="007C4B59">
      <w:pPr>
        <w:spacing w:after="0" w:line="240" w:lineRule="auto"/>
        <w:ind w:left="709" w:hanging="425"/>
        <w:jc w:val="both"/>
        <w:rPr>
          <w:rFonts w:ascii="Arial" w:eastAsia="Times New Roman" w:hAnsi="Arial" w:cs="Arial"/>
          <w:sz w:val="20"/>
          <w:szCs w:val="24"/>
        </w:rPr>
      </w:pPr>
      <w:r w:rsidRPr="00251BAE">
        <w:rPr>
          <w:rFonts w:ascii="Arial" w:eastAsia="Times New Roman" w:hAnsi="Arial" w:cs="Arial"/>
          <w:sz w:val="20"/>
          <w:szCs w:val="24"/>
        </w:rPr>
        <w:t>1.2.</w:t>
      </w:r>
      <w:r w:rsidRPr="00251BAE">
        <w:rPr>
          <w:rFonts w:ascii="Arial" w:eastAsia="Times New Roman" w:hAnsi="Arial" w:cs="Arial"/>
          <w:i/>
          <w:iCs/>
          <w:sz w:val="20"/>
          <w:szCs w:val="24"/>
        </w:rPr>
        <w:t xml:space="preserve"> Zemesgabals</w:t>
      </w:r>
      <w:r w:rsidRPr="00251BAE">
        <w:rPr>
          <w:rFonts w:ascii="Arial" w:eastAsia="Times New Roman" w:hAnsi="Arial" w:cs="Arial"/>
          <w:sz w:val="20"/>
          <w:szCs w:val="24"/>
        </w:rPr>
        <w:t xml:space="preserve"> saskaņa ar Valkas novada teritorijas plānojumu atrodas lauksaimniecības un meža zemes teritorijā.</w:t>
      </w:r>
    </w:p>
    <w:p w14:paraId="598A7422" w14:textId="77777777" w:rsidR="007C4B59" w:rsidRPr="00251BAE" w:rsidRDefault="00000000" w:rsidP="007C4B59">
      <w:pPr>
        <w:numPr>
          <w:ilvl w:val="0"/>
          <w:numId w:val="24"/>
        </w:numPr>
        <w:spacing w:after="0" w:line="240" w:lineRule="auto"/>
        <w:ind w:left="709" w:hanging="425"/>
        <w:jc w:val="both"/>
        <w:rPr>
          <w:rFonts w:ascii="Arial" w:eastAsia="Times New Roman" w:hAnsi="Arial" w:cs="Arial"/>
          <w:sz w:val="20"/>
          <w:szCs w:val="24"/>
        </w:rPr>
      </w:pPr>
      <w:r w:rsidRPr="00251BAE">
        <w:rPr>
          <w:rFonts w:ascii="Arial" w:eastAsia="Times New Roman" w:hAnsi="Arial" w:cs="Arial"/>
          <w:i/>
          <w:iCs/>
          <w:sz w:val="20"/>
          <w:szCs w:val="24"/>
        </w:rPr>
        <w:t>Ēku, Inženierbūvju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Zemesgabala</w:t>
      </w:r>
      <w:r w:rsidRPr="00251BAE">
        <w:rPr>
          <w:rFonts w:ascii="Arial" w:eastAsia="Times New Roman" w:hAnsi="Arial" w:cs="Arial"/>
          <w:sz w:val="20"/>
          <w:szCs w:val="24"/>
        </w:rPr>
        <w:t xml:space="preserve"> plāni pievienoti</w:t>
      </w:r>
      <w:r w:rsidRPr="00251BAE">
        <w:rPr>
          <w:rFonts w:ascii="Arial" w:eastAsia="Times New Roman" w:hAnsi="Arial" w:cs="Arial"/>
          <w:i/>
          <w:iCs/>
          <w:sz w:val="20"/>
          <w:szCs w:val="24"/>
        </w:rPr>
        <w:t xml:space="preserve"> Līgumam</w:t>
      </w:r>
      <w:r w:rsidRPr="00251BAE">
        <w:rPr>
          <w:rFonts w:ascii="Arial" w:eastAsia="Times New Roman" w:hAnsi="Arial" w:cs="Arial"/>
          <w:sz w:val="20"/>
          <w:szCs w:val="24"/>
        </w:rPr>
        <w:t xml:space="preserve"> (pielikums Nr.</w:t>
      </w:r>
      <w:r w:rsidRPr="00251BAE">
        <w:rPr>
          <w:rFonts w:ascii="Arial" w:eastAsia="Times New Roman" w:hAnsi="Arial" w:cs="Arial"/>
          <w:sz w:val="20"/>
          <w:szCs w:val="24"/>
        </w:rPr>
        <w:tab/>
        <w:t>__) un ir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neatņemamas sastāvdaļas.</w:t>
      </w:r>
    </w:p>
    <w:p w14:paraId="2F962794" w14:textId="77777777" w:rsidR="007C4B59" w:rsidRPr="00251BAE" w:rsidRDefault="00000000" w:rsidP="007C4B59">
      <w:pPr>
        <w:numPr>
          <w:ilvl w:val="1"/>
          <w:numId w:val="21"/>
        </w:numPr>
        <w:tabs>
          <w:tab w:val="left" w:pos="426"/>
          <w:tab w:val="left" w:pos="567"/>
        </w:tabs>
        <w:spacing w:after="0" w:line="240" w:lineRule="auto"/>
        <w:ind w:left="709" w:hanging="425"/>
        <w:contextualSpacing/>
        <w:jc w:val="both"/>
        <w:rPr>
          <w:rFonts w:ascii="Arial" w:eastAsia="Times New Roman" w:hAnsi="Arial" w:cs="Arial"/>
          <w:sz w:val="20"/>
          <w:szCs w:val="24"/>
        </w:rPr>
      </w:pPr>
      <w:r w:rsidRPr="00251BAE">
        <w:rPr>
          <w:rFonts w:ascii="Arial" w:eastAsia="Times New Roman" w:hAnsi="Arial" w:cs="Arial"/>
          <w:sz w:val="20"/>
          <w:szCs w:val="24"/>
        </w:rPr>
        <w:t>Valkas novada pašvaldības īpašuma tiesības uz nekustamo īpašumu “Spundenieki”, kadastra numurs 9452 008 0395, kopējā platība 2,17ha, nostiprinātas Ērģemes pagasta zemesgrāmatu nodalījumā Nr.1000 0060 7998.</w:t>
      </w:r>
    </w:p>
    <w:p w14:paraId="2E7917DB" w14:textId="77777777" w:rsidR="007C4B59" w:rsidRPr="00251BAE" w:rsidRDefault="00000000" w:rsidP="007C4B59">
      <w:pPr>
        <w:numPr>
          <w:ilvl w:val="0"/>
          <w:numId w:val="21"/>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sz w:val="20"/>
          <w:szCs w:val="24"/>
        </w:rPr>
        <w:t>Pēc</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visu būvdarbu pabeigšanas un būvobjektu pieņemšanas ekspluatācijā</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veiks visas nepieciešamās darbības normatīvajos aktos noteiktajā kārtībā, lai Valkas novada pašvaldības īpašumtiesības uz</w:t>
      </w:r>
      <w:r w:rsidRPr="00251BAE">
        <w:rPr>
          <w:rFonts w:ascii="Arial" w:eastAsia="Times New Roman" w:hAnsi="Arial" w:cs="Arial"/>
          <w:i/>
          <w:iCs/>
          <w:sz w:val="20"/>
          <w:szCs w:val="24"/>
        </w:rPr>
        <w:t xml:space="preserve"> Ēkām</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Inženierbūvēm</w:t>
      </w:r>
      <w:r w:rsidRPr="00251BAE">
        <w:rPr>
          <w:rFonts w:ascii="Arial" w:eastAsia="Times New Roman" w:hAnsi="Arial" w:cs="Arial"/>
          <w:sz w:val="20"/>
          <w:szCs w:val="24"/>
        </w:rPr>
        <w:t xml:space="preserve"> tiktu nostiprinātas zemesgrāmatā.</w:t>
      </w:r>
    </w:p>
    <w:p w14:paraId="76950426" w14:textId="77777777" w:rsidR="007C4B59" w:rsidRPr="00251BAE" w:rsidRDefault="00000000" w:rsidP="007C4B59">
      <w:pPr>
        <w:numPr>
          <w:ilvl w:val="0"/>
          <w:numId w:val="21"/>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platība var mainīties, ja tiek aktualizēti</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kadastra dati pēc</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vai to daļas kadastrālās uzmērīšanas un</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var vienpusēji grozīt</w:t>
      </w:r>
      <w:r w:rsidRPr="00251BAE">
        <w:rPr>
          <w:rFonts w:ascii="Arial" w:eastAsia="Times New Roman" w:hAnsi="Arial" w:cs="Arial"/>
          <w:i/>
          <w:iCs/>
          <w:sz w:val="20"/>
          <w:szCs w:val="24"/>
        </w:rPr>
        <w:t xml:space="preserve"> Līgumu</w:t>
      </w:r>
      <w:r w:rsidRPr="00251BAE">
        <w:rPr>
          <w:rFonts w:ascii="Arial" w:eastAsia="Times New Roman" w:hAnsi="Arial" w:cs="Arial"/>
          <w:sz w:val="20"/>
          <w:szCs w:val="24"/>
        </w:rPr>
        <w:t>, nosūtot</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paziņojumu par</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platības un/vai kadastra apzīmējuma un/vai nomas maksas izmaiņām. Šādas izmaiņas saistošas </w:t>
      </w: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ar</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vai to daļas kadastrālās uzmērīšanas dienu.</w:t>
      </w:r>
    </w:p>
    <w:p w14:paraId="4DCD0C9B" w14:textId="77777777" w:rsidR="007C4B59" w:rsidRPr="00251BAE" w:rsidRDefault="007C4B59" w:rsidP="007C4B59">
      <w:pPr>
        <w:spacing w:after="0" w:line="240" w:lineRule="auto"/>
        <w:ind w:left="426"/>
        <w:jc w:val="both"/>
        <w:rPr>
          <w:rFonts w:ascii="Arial" w:eastAsia="Times New Roman" w:hAnsi="Arial" w:cs="Arial"/>
          <w:sz w:val="20"/>
          <w:szCs w:val="24"/>
        </w:rPr>
      </w:pPr>
    </w:p>
    <w:p w14:paraId="4E69783D" w14:textId="77777777" w:rsidR="007C4B59" w:rsidRPr="00251BAE" w:rsidRDefault="007C4B59" w:rsidP="007C4B59">
      <w:pPr>
        <w:spacing w:after="0" w:line="240" w:lineRule="auto"/>
        <w:ind w:left="426"/>
        <w:jc w:val="both"/>
        <w:rPr>
          <w:rFonts w:ascii="Arial" w:eastAsia="Times New Roman" w:hAnsi="Arial" w:cs="Arial"/>
          <w:sz w:val="20"/>
          <w:szCs w:val="24"/>
        </w:rPr>
      </w:pPr>
    </w:p>
    <w:p w14:paraId="3F36A582" w14:textId="77777777" w:rsidR="007C4B59" w:rsidRPr="00251BAE" w:rsidRDefault="00000000" w:rsidP="007C4B59">
      <w:pPr>
        <w:spacing w:after="0" w:line="240" w:lineRule="auto"/>
        <w:jc w:val="both"/>
        <w:rPr>
          <w:rFonts w:ascii="Arial" w:eastAsia="Times New Roman" w:hAnsi="Arial" w:cs="Arial"/>
          <w:b/>
          <w:sz w:val="20"/>
          <w:szCs w:val="24"/>
        </w:rPr>
      </w:pPr>
      <w:r w:rsidRPr="00251BAE">
        <w:rPr>
          <w:rFonts w:ascii="Arial" w:eastAsia="Times New Roman" w:hAnsi="Arial" w:cs="Arial"/>
          <w:b/>
          <w:sz w:val="20"/>
          <w:szCs w:val="24"/>
        </w:rPr>
        <w:t>2. Līguma priekšmets</w:t>
      </w:r>
    </w:p>
    <w:p w14:paraId="2E7854E7" w14:textId="77777777" w:rsidR="007C4B59" w:rsidRPr="00251BAE" w:rsidRDefault="00000000" w:rsidP="007C4B59">
      <w:pPr>
        <w:numPr>
          <w:ilvl w:val="0"/>
          <w:numId w:val="25"/>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nodod un</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pieņem nomā Valkas novada pašvaldībai piederošā nekustamā īpašumu, kas norādīta šī līguma 1.punktā (turpmāk - </w:t>
      </w:r>
      <w:r w:rsidRPr="00251BAE">
        <w:rPr>
          <w:rFonts w:ascii="Arial" w:eastAsia="Times New Roman" w:hAnsi="Arial" w:cs="Arial"/>
          <w:i/>
          <w:iCs/>
          <w:sz w:val="20"/>
          <w:szCs w:val="24"/>
        </w:rPr>
        <w:t>Nomas objekts).</w:t>
      </w:r>
    </w:p>
    <w:p w14:paraId="595DF23D" w14:textId="77777777" w:rsidR="007C4B59" w:rsidRPr="00251BAE" w:rsidRDefault="00000000" w:rsidP="007C4B59">
      <w:pPr>
        <w:numPr>
          <w:ilvl w:val="0"/>
          <w:numId w:val="25"/>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ir apsekojis</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un iepazinies ar tehniskajiem projektiem.</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robežas un stāvoklis</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zināms, un tas piekrīt to nomāt tādu, kāds tas būs dabā</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pieņemšanas akta parakstīšanas brīdī.</w:t>
      </w:r>
    </w:p>
    <w:p w14:paraId="04230394" w14:textId="77777777" w:rsidR="007C4B59" w:rsidRPr="00251BAE" w:rsidRDefault="00000000" w:rsidP="007C4B59">
      <w:pPr>
        <w:numPr>
          <w:ilvl w:val="0"/>
          <w:numId w:val="25"/>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Nomas objekts</w:t>
      </w:r>
      <w:r w:rsidRPr="00251BAE">
        <w:rPr>
          <w:rFonts w:ascii="Arial" w:eastAsia="Times New Roman" w:hAnsi="Arial" w:cs="Arial"/>
          <w:sz w:val="20"/>
          <w:szCs w:val="24"/>
        </w:rPr>
        <w:t xml:space="preserve"> tiek iznomāts</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biznesa plānā paredzētās komercdarbības veikšanai. Nomniekam ir tiesības veikt arī cita veida komercdarbību, kas nav norādīta biznesa plānā, ja tas nav pretrunā ar šajā līgumā pielīgto.</w:t>
      </w:r>
    </w:p>
    <w:p w14:paraId="4E4CEA14" w14:textId="77777777" w:rsidR="007C4B59" w:rsidRPr="00251BAE" w:rsidRDefault="00000000" w:rsidP="007C4B59">
      <w:pPr>
        <w:numPr>
          <w:ilvl w:val="0"/>
          <w:numId w:val="25"/>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apņemas patstāvīgi saņemt visus nepieciešamos saskaņojumus, atļaujas, citus nepieciešamos dokumentus, ja tādi ir nepieciešami, lai izmantotu</w:t>
      </w:r>
      <w:r w:rsidRPr="00251BAE">
        <w:rPr>
          <w:rFonts w:ascii="Arial" w:eastAsia="Times New Roman" w:hAnsi="Arial" w:cs="Arial"/>
          <w:i/>
          <w:iCs/>
          <w:sz w:val="20"/>
          <w:szCs w:val="24"/>
        </w:rPr>
        <w:t xml:space="preserve"> Nomas objektu Līguma </w:t>
      </w:r>
      <w:r w:rsidRPr="00251BAE">
        <w:rPr>
          <w:rFonts w:ascii="Arial" w:eastAsia="Times New Roman" w:hAnsi="Arial" w:cs="Arial"/>
          <w:sz w:val="20"/>
          <w:szCs w:val="24"/>
        </w:rPr>
        <w:t>2.3. punktā norādītajam mērķim.</w:t>
      </w:r>
    </w:p>
    <w:p w14:paraId="77BCECA3" w14:textId="77777777" w:rsidR="007C4B59" w:rsidRPr="00251BAE" w:rsidRDefault="00000000" w:rsidP="007C4B59">
      <w:pPr>
        <w:spacing w:line="259" w:lineRule="auto"/>
        <w:ind w:left="426" w:hanging="426"/>
        <w:rPr>
          <w:rFonts w:ascii="Arial" w:eastAsia="Times New Roman" w:hAnsi="Arial" w:cs="Arial"/>
          <w:sz w:val="20"/>
          <w:szCs w:val="24"/>
        </w:rPr>
      </w:pPr>
      <w:r w:rsidRPr="00251BAE">
        <w:rPr>
          <w:rFonts w:ascii="Arial" w:eastAsia="Times New Roman" w:hAnsi="Arial" w:cs="Arial"/>
          <w:i/>
          <w:iCs/>
          <w:sz w:val="20"/>
          <w:szCs w:val="24"/>
        </w:rPr>
        <w:t>2.5. Nomas objekts</w:t>
      </w:r>
      <w:r w:rsidRPr="00251BAE">
        <w:rPr>
          <w:rFonts w:ascii="Arial" w:eastAsia="Times New Roman" w:hAnsi="Arial" w:cs="Arial"/>
          <w:sz w:val="20"/>
          <w:szCs w:val="24"/>
        </w:rPr>
        <w:t xml:space="preserve"> tiek iznomāts </w:t>
      </w: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ar mērķi īstenot iznomātāja 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w:t>
      </w:r>
    </w:p>
    <w:p w14:paraId="25CF0E38" w14:textId="77777777" w:rsidR="007C4B59" w:rsidRPr="00251BAE" w:rsidRDefault="00000000" w:rsidP="007C4B59">
      <w:pPr>
        <w:spacing w:after="0" w:line="240" w:lineRule="auto"/>
        <w:ind w:left="426"/>
        <w:jc w:val="both"/>
        <w:rPr>
          <w:rFonts w:ascii="Arial" w:eastAsia="Times New Roman" w:hAnsi="Arial" w:cs="Arial"/>
          <w:sz w:val="20"/>
          <w:szCs w:val="24"/>
        </w:rPr>
      </w:pPr>
      <w:r w:rsidRPr="00251BAE">
        <w:rPr>
          <w:rFonts w:ascii="Arial" w:eastAsia="Times New Roman" w:hAnsi="Arial" w:cs="Arial"/>
          <w:sz w:val="20"/>
          <w:szCs w:val="24"/>
        </w:rPr>
        <w:lastRenderedPageBreak/>
        <w:t xml:space="preserve">13.1.3.3. pasākuma "Teritoriju revitalizācija uzņēmējdarbības veicināšanai pašvaldībās" projekts </w:t>
      </w:r>
      <w:r w:rsidRPr="00251BAE">
        <w:rPr>
          <w:rFonts w:ascii="Arial" w:eastAsia="Times New Roman" w:hAnsi="Arial" w:cs="Arial"/>
          <w:b/>
          <w:sz w:val="20"/>
          <w:szCs w:val="24"/>
        </w:rPr>
        <w:t xml:space="preserve">“Ražošanas teritorijas izveide atjaunojot degradēto teritoriju Ērģemes pagastā” </w:t>
      </w:r>
      <w:r w:rsidRPr="00251BAE">
        <w:rPr>
          <w:rFonts w:ascii="Arial" w:eastAsia="Times New Roman" w:hAnsi="Arial" w:cs="Arial"/>
          <w:bCs/>
          <w:sz w:val="20"/>
          <w:szCs w:val="24"/>
        </w:rPr>
        <w:t>(Nr.</w:t>
      </w:r>
      <w:r w:rsidRPr="00251BAE">
        <w:rPr>
          <w:rFonts w:ascii="Arial" w:eastAsia="Times New Roman" w:hAnsi="Arial" w:cs="Arial"/>
          <w:bCs/>
          <w:sz w:val="20"/>
          <w:szCs w:val="18"/>
        </w:rPr>
        <w:t xml:space="preserve"> 5.6.2.0/22/I/013).</w:t>
      </w:r>
    </w:p>
    <w:p w14:paraId="13614E7E" w14:textId="77777777" w:rsidR="007C4B59" w:rsidRPr="00251BAE" w:rsidRDefault="00000000" w:rsidP="007C4B59">
      <w:pPr>
        <w:numPr>
          <w:ilvl w:val="1"/>
          <w:numId w:val="26"/>
        </w:numPr>
        <w:spacing w:after="0" w:line="240" w:lineRule="auto"/>
        <w:ind w:left="426" w:hanging="426"/>
        <w:contextualSpacing/>
        <w:jc w:val="both"/>
        <w:rPr>
          <w:rFonts w:ascii="Arial" w:eastAsia="Times New Roman" w:hAnsi="Arial" w:cs="Arial"/>
          <w:sz w:val="20"/>
          <w:szCs w:val="24"/>
          <w:lang w:eastAsia="lv-LV"/>
        </w:rPr>
      </w:pPr>
      <w:r w:rsidRPr="00251BAE">
        <w:rPr>
          <w:rFonts w:ascii="Arial" w:eastAsia="Times New Roman" w:hAnsi="Arial" w:cs="Arial"/>
          <w:sz w:val="20"/>
          <w:szCs w:val="24"/>
        </w:rPr>
        <w:t>Lai nodrošināt</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īstenotā projekta sasniedzamos rādītājus,</w:t>
      </w:r>
      <w:r w:rsidRPr="00251BAE">
        <w:rPr>
          <w:rFonts w:ascii="Arial" w:eastAsia="Times New Roman" w:hAnsi="Arial" w:cs="Arial"/>
          <w:i/>
          <w:iCs/>
          <w:sz w:val="20"/>
          <w:szCs w:val="24"/>
        </w:rPr>
        <w:t xml:space="preserve"> </w:t>
      </w:r>
      <w:r w:rsidRPr="00251BAE">
        <w:rPr>
          <w:rFonts w:ascii="Arial" w:eastAsia="Times New Roman" w:hAnsi="Arial" w:cs="Arial"/>
          <w:sz w:val="20"/>
          <w:szCs w:val="24"/>
        </w:rPr>
        <w:t>Nomniekam ir pienākums saskaņā ar 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MK Nr.645), noteiktajā termiņā</w:t>
      </w:r>
      <w:r w:rsidRPr="00251BAE">
        <w:rPr>
          <w:rFonts w:ascii="Arial" w:eastAsia="Times New Roman" w:hAnsi="Arial" w:cs="Arial"/>
          <w:sz w:val="20"/>
          <w:szCs w:val="24"/>
          <w:lang w:eastAsia="lv-LV"/>
        </w:rPr>
        <w:t>:</w:t>
      </w:r>
    </w:p>
    <w:p w14:paraId="170CEA94" w14:textId="77777777" w:rsidR="007C4B59" w:rsidRPr="00251BAE" w:rsidRDefault="00000000" w:rsidP="007C4B59">
      <w:pPr>
        <w:numPr>
          <w:ilvl w:val="1"/>
          <w:numId w:val="25"/>
        </w:numPr>
        <w:spacing w:after="0" w:line="240" w:lineRule="auto"/>
        <w:ind w:left="851" w:hanging="425"/>
        <w:contextualSpacing/>
        <w:jc w:val="both"/>
        <w:rPr>
          <w:rFonts w:ascii="Arial" w:eastAsia="Times New Roman" w:hAnsi="Arial" w:cs="Arial"/>
          <w:sz w:val="20"/>
          <w:szCs w:val="24"/>
        </w:rPr>
      </w:pPr>
      <w:r w:rsidRPr="00251BAE">
        <w:rPr>
          <w:rFonts w:ascii="Arial" w:eastAsia="Times New Roman" w:hAnsi="Arial" w:cs="Arial"/>
          <w:sz w:val="20"/>
          <w:szCs w:val="24"/>
        </w:rPr>
        <w:t xml:space="preserve">ieguldīt nefinanšu investīcijas savos nemateriālajos ieguldījumos un pamatlīdzekļos vismaz EUR 260 000.00 apmērā </w:t>
      </w:r>
    </w:p>
    <w:p w14:paraId="658FE915" w14:textId="77777777" w:rsidR="007C4B59" w:rsidRPr="00251BAE" w:rsidRDefault="00000000" w:rsidP="007C4B59">
      <w:pPr>
        <w:numPr>
          <w:ilvl w:val="1"/>
          <w:numId w:val="25"/>
        </w:numPr>
        <w:spacing w:after="0" w:line="240" w:lineRule="auto"/>
        <w:ind w:left="851" w:hanging="425"/>
        <w:jc w:val="both"/>
        <w:rPr>
          <w:rFonts w:ascii="Arial" w:eastAsia="Times New Roman" w:hAnsi="Arial" w:cs="Arial"/>
          <w:sz w:val="20"/>
          <w:szCs w:val="24"/>
        </w:rPr>
      </w:pPr>
      <w:r w:rsidRPr="00251BAE">
        <w:rPr>
          <w:rFonts w:ascii="Arial" w:eastAsia="Times New Roman" w:hAnsi="Arial" w:cs="Arial"/>
          <w:sz w:val="20"/>
          <w:szCs w:val="24"/>
        </w:rPr>
        <w:t>radīt ne mazāk kā 24 (divdesmit četras) jaunas darba vietas.</w:t>
      </w:r>
    </w:p>
    <w:p w14:paraId="5CEDC91B" w14:textId="77777777" w:rsidR="007C4B59" w:rsidRPr="00251BAE" w:rsidRDefault="00000000" w:rsidP="007C4B59">
      <w:pPr>
        <w:numPr>
          <w:ilvl w:val="1"/>
          <w:numId w:val="26"/>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2.6. punktā norādīto sasniedzamo rādītāju vērtības ir attiecināmas, ja tās atbilst MK Nr.645 un it īpaši šo noteikumu 9.1. punktam.</w:t>
      </w:r>
    </w:p>
    <w:p w14:paraId="29490207" w14:textId="77777777" w:rsidR="007C4B59" w:rsidRPr="00251BAE" w:rsidRDefault="00000000" w:rsidP="007C4B59">
      <w:pPr>
        <w:numPr>
          <w:ilvl w:val="1"/>
          <w:numId w:val="26"/>
        </w:numPr>
        <w:spacing w:after="0" w:line="240" w:lineRule="auto"/>
        <w:ind w:left="426" w:hanging="426"/>
        <w:contextualSpacing/>
        <w:jc w:val="both"/>
        <w:rPr>
          <w:rFonts w:ascii="Arial" w:eastAsia="Times New Roman" w:hAnsi="Arial" w:cs="Arial"/>
          <w:sz w:val="20"/>
          <w:szCs w:val="24"/>
        </w:rPr>
      </w:pPr>
      <w:r w:rsidRPr="00251BAE">
        <w:rPr>
          <w:rFonts w:ascii="Arial" w:eastAsia="Times New Roman" w:hAnsi="Arial" w:cs="Arial"/>
          <w:i/>
          <w:iCs/>
          <w:sz w:val="20"/>
          <w:szCs w:val="24"/>
        </w:rPr>
        <w:t>Nomas objektu Iznomātājs</w:t>
      </w:r>
      <w:r w:rsidRPr="00251BAE">
        <w:rPr>
          <w:rFonts w:ascii="Arial" w:eastAsia="Times New Roman" w:hAnsi="Arial" w:cs="Arial"/>
          <w:sz w:val="20"/>
          <w:szCs w:val="24"/>
        </w:rPr>
        <w:t xml:space="preserve"> nodod</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ar </w:t>
      </w:r>
      <w:r w:rsidRPr="00251BAE">
        <w:rPr>
          <w:rFonts w:ascii="Arial" w:eastAsia="Times New Roman" w:hAnsi="Arial" w:cs="Arial"/>
          <w:sz w:val="20"/>
          <w:szCs w:val="24"/>
          <w:u w:val="single"/>
        </w:rPr>
        <w:t>nodošanas - pieņemšanas aktu 10 (desmit) dienu laikā pēc būvdarbu pabeigšanas un objekta nodošanas ekspluatācijā</w:t>
      </w:r>
      <w:r w:rsidRPr="00251BAE">
        <w:rPr>
          <w:rFonts w:ascii="Arial" w:eastAsia="Times New Roman" w:hAnsi="Arial" w:cs="Arial"/>
          <w:sz w:val="20"/>
          <w:szCs w:val="24"/>
        </w:rPr>
        <w:t>. Vienlaicīgi</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izsniedz</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instrukcijas par</w:t>
      </w:r>
      <w:r w:rsidRPr="00251BAE">
        <w:rPr>
          <w:rFonts w:ascii="Arial" w:eastAsia="Times New Roman" w:hAnsi="Arial" w:cs="Arial"/>
          <w:i/>
          <w:iCs/>
          <w:sz w:val="20"/>
          <w:szCs w:val="24"/>
        </w:rPr>
        <w:t xml:space="preserve"> Nomas objektā </w:t>
      </w:r>
      <w:r w:rsidRPr="00251BAE">
        <w:rPr>
          <w:rFonts w:ascii="Arial" w:eastAsia="Times New Roman" w:hAnsi="Arial" w:cs="Arial"/>
          <w:sz w:val="20"/>
          <w:szCs w:val="24"/>
        </w:rPr>
        <w:t>esošo iekārtu lietošanu, ja tādas ir.</w:t>
      </w:r>
    </w:p>
    <w:p w14:paraId="70DF8BA0" w14:textId="77777777" w:rsidR="007C4B59" w:rsidRPr="00251BAE" w:rsidRDefault="007C4B59" w:rsidP="007C4B59">
      <w:pPr>
        <w:spacing w:after="0" w:line="240" w:lineRule="auto"/>
        <w:ind w:left="426"/>
        <w:contextualSpacing/>
        <w:jc w:val="both"/>
        <w:rPr>
          <w:rFonts w:ascii="Arial" w:eastAsia="Times New Roman" w:hAnsi="Arial" w:cs="Arial"/>
          <w:sz w:val="20"/>
          <w:szCs w:val="24"/>
        </w:rPr>
      </w:pPr>
    </w:p>
    <w:p w14:paraId="4AFC6519" w14:textId="77777777" w:rsidR="007C4B59" w:rsidRPr="00251BAE" w:rsidRDefault="00000000" w:rsidP="007C4B59">
      <w:pPr>
        <w:numPr>
          <w:ilvl w:val="0"/>
          <w:numId w:val="26"/>
        </w:numPr>
        <w:spacing w:after="0" w:line="240" w:lineRule="auto"/>
        <w:jc w:val="both"/>
        <w:rPr>
          <w:rFonts w:ascii="Arial" w:eastAsia="Times New Roman" w:hAnsi="Arial" w:cs="Arial"/>
          <w:b/>
          <w:sz w:val="20"/>
          <w:szCs w:val="24"/>
        </w:rPr>
      </w:pPr>
      <w:bookmarkStart w:id="3" w:name="bookmark4"/>
      <w:r w:rsidRPr="00251BAE">
        <w:rPr>
          <w:rFonts w:ascii="Arial" w:eastAsia="Times New Roman" w:hAnsi="Arial" w:cs="Arial"/>
          <w:b/>
          <w:sz w:val="20"/>
          <w:szCs w:val="24"/>
        </w:rPr>
        <w:t>Līguma termiņš</w:t>
      </w:r>
      <w:bookmarkEnd w:id="3"/>
    </w:p>
    <w:p w14:paraId="4FBF402E" w14:textId="77777777" w:rsidR="007C4B59" w:rsidRPr="00251BAE" w:rsidRDefault="00000000" w:rsidP="007C4B59">
      <w:pPr>
        <w:numPr>
          <w:ilvl w:val="1"/>
          <w:numId w:val="26"/>
        </w:numPr>
        <w:spacing w:after="0" w:line="240" w:lineRule="auto"/>
        <w:jc w:val="both"/>
        <w:rPr>
          <w:rFonts w:ascii="Arial" w:eastAsia="Times New Roman" w:hAnsi="Arial" w:cs="Arial"/>
          <w:sz w:val="20"/>
          <w:szCs w:val="24"/>
        </w:rPr>
      </w:pPr>
      <w:r w:rsidRPr="00251BAE">
        <w:rPr>
          <w:rFonts w:ascii="Arial" w:eastAsia="Times New Roman" w:hAnsi="Arial" w:cs="Arial"/>
          <w:i/>
          <w:iCs/>
          <w:sz w:val="20"/>
          <w:szCs w:val="24"/>
        </w:rPr>
        <w:t>Līgums</w:t>
      </w:r>
      <w:r w:rsidRPr="00251BAE">
        <w:rPr>
          <w:rFonts w:ascii="Arial" w:eastAsia="Times New Roman" w:hAnsi="Arial" w:cs="Arial"/>
          <w:sz w:val="20"/>
          <w:szCs w:val="24"/>
        </w:rPr>
        <w:t xml:space="preserve"> stājas spēkā pēc</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abpusējas parakstīšanas un</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nodošanas - pieņemšanas akta parakstīšanas</w:t>
      </w:r>
      <w:r w:rsidRPr="00251BAE">
        <w:rPr>
          <w:rFonts w:ascii="Arial" w:eastAsia="Times New Roman" w:hAnsi="Arial" w:cs="Arial"/>
          <w:i/>
          <w:iCs/>
          <w:sz w:val="20"/>
          <w:szCs w:val="24"/>
        </w:rPr>
        <w:t>.</w:t>
      </w:r>
    </w:p>
    <w:p w14:paraId="770E0537" w14:textId="77777777" w:rsidR="007C4B59" w:rsidRPr="00251BAE" w:rsidRDefault="00000000" w:rsidP="007C4B59">
      <w:pPr>
        <w:numPr>
          <w:ilvl w:val="1"/>
          <w:numId w:val="26"/>
        </w:numPr>
        <w:spacing w:after="0" w:line="240" w:lineRule="auto"/>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termiņš ir 30 (trīsdesmit) gadi no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spēkā stāšanās dienas.</w:t>
      </w:r>
    </w:p>
    <w:p w14:paraId="6FEB0D62" w14:textId="77777777" w:rsidR="007C4B59" w:rsidRPr="00251BAE" w:rsidRDefault="00000000" w:rsidP="007C4B59">
      <w:pPr>
        <w:numPr>
          <w:ilvl w:val="1"/>
          <w:numId w:val="26"/>
        </w:num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Pēc Līguma 3.2. punktā minētā nomas termiņa izbeigšanās,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termiņš normatīvajos aktos noteiktajā kārtībā var tikt pagarināts</w:t>
      </w:r>
      <w:r w:rsidRPr="00251BAE">
        <w:rPr>
          <w:rFonts w:ascii="Arial" w:eastAsia="Times New Roman" w:hAnsi="Arial" w:cs="Arial"/>
          <w:i/>
          <w:iCs/>
          <w:sz w:val="20"/>
          <w:szCs w:val="24"/>
        </w:rPr>
        <w:t xml:space="preserve"> Pusēm</w:t>
      </w:r>
      <w:r w:rsidRPr="00251BAE">
        <w:rPr>
          <w:rFonts w:ascii="Arial" w:eastAsia="Times New Roman" w:hAnsi="Arial" w:cs="Arial"/>
          <w:sz w:val="20"/>
          <w:szCs w:val="24"/>
        </w:rPr>
        <w:t xml:space="preserve"> vienojoties un noslēdzot par to atsevišķu rakstveida vienošanos.</w:t>
      </w:r>
    </w:p>
    <w:p w14:paraId="276D52ED" w14:textId="77777777" w:rsidR="007C4B59" w:rsidRPr="00251BAE" w:rsidRDefault="00000000" w:rsidP="007C4B59">
      <w:pPr>
        <w:numPr>
          <w:ilvl w:val="1"/>
          <w:numId w:val="26"/>
        </w:numPr>
        <w:spacing w:after="0" w:line="240" w:lineRule="auto"/>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pienākums paziņot</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par vēlēšanos pagarināt</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termiņu ne vēlāk kā 6 (sešus) mēnešus pirms</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noteiktā termiņa beigām.</w:t>
      </w:r>
    </w:p>
    <w:p w14:paraId="28131E59"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0080046B" w14:textId="77777777" w:rsidR="007C4B59" w:rsidRPr="00251BAE" w:rsidRDefault="00000000" w:rsidP="007C4B59">
      <w:pPr>
        <w:numPr>
          <w:ilvl w:val="0"/>
          <w:numId w:val="26"/>
        </w:numPr>
        <w:spacing w:after="0" w:line="240" w:lineRule="auto"/>
        <w:contextualSpacing/>
        <w:jc w:val="both"/>
        <w:rPr>
          <w:rFonts w:ascii="Arial" w:eastAsia="Times New Roman" w:hAnsi="Arial" w:cs="Arial"/>
          <w:b/>
          <w:sz w:val="20"/>
          <w:szCs w:val="24"/>
        </w:rPr>
      </w:pPr>
      <w:bookmarkStart w:id="4" w:name="bookmark5"/>
      <w:r w:rsidRPr="00251BAE">
        <w:rPr>
          <w:rFonts w:ascii="Arial" w:eastAsia="Times New Roman" w:hAnsi="Arial" w:cs="Arial"/>
          <w:b/>
          <w:sz w:val="20"/>
          <w:szCs w:val="24"/>
        </w:rPr>
        <w:t>Maksājumi un norēķinu kārtība</w:t>
      </w:r>
      <w:bookmarkEnd w:id="4"/>
    </w:p>
    <w:p w14:paraId="4A36264E" w14:textId="77777777" w:rsidR="007C4B59" w:rsidRPr="00251BAE" w:rsidRDefault="00000000" w:rsidP="007C4B59">
      <w:pPr>
        <w:numPr>
          <w:ilvl w:val="1"/>
          <w:numId w:val="27"/>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sz w:val="20"/>
          <w:szCs w:val="24"/>
        </w:rPr>
        <w:t>Nomas maksa par</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lietošanu ir EUR ____ (________ </w:t>
      </w:r>
      <w:r w:rsidRPr="00251BAE">
        <w:rPr>
          <w:rFonts w:ascii="Arial" w:eastAsia="Times New Roman" w:hAnsi="Arial" w:cs="Arial"/>
          <w:i/>
          <w:iCs/>
          <w:sz w:val="20"/>
          <w:szCs w:val="24"/>
        </w:rPr>
        <w:t>euro</w:t>
      </w:r>
      <w:r w:rsidRPr="00251BAE">
        <w:rPr>
          <w:rFonts w:ascii="Arial" w:eastAsia="Times New Roman" w:hAnsi="Arial" w:cs="Arial"/>
          <w:sz w:val="20"/>
          <w:szCs w:val="24"/>
        </w:rPr>
        <w:t xml:space="preserve"> __ centi) mēnesī bez pievienotās vērtības nodokļa.</w:t>
      </w:r>
    </w:p>
    <w:p w14:paraId="1A686956"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darbības laikā nekustamā īpašuma nodokli un visus citus nodokļus un nodevas, kas paredzēti vai tiks noteikti Latvijas Republikas normatīvajos aktos, kas attiecas uz</w:t>
      </w:r>
      <w:r w:rsidRPr="00251BAE">
        <w:rPr>
          <w:rFonts w:ascii="Arial" w:eastAsia="Times New Roman" w:hAnsi="Arial" w:cs="Arial"/>
          <w:i/>
          <w:iCs/>
          <w:sz w:val="20"/>
          <w:szCs w:val="24"/>
        </w:rPr>
        <w:t xml:space="preserve"> Nomas objektu, Nomnieks</w:t>
      </w:r>
      <w:r w:rsidRPr="00251BAE">
        <w:rPr>
          <w:rFonts w:ascii="Arial" w:eastAsia="Times New Roman" w:hAnsi="Arial" w:cs="Arial"/>
          <w:sz w:val="20"/>
          <w:szCs w:val="24"/>
        </w:rPr>
        <w:t xml:space="preserve"> maksā patstāvīgi.</w:t>
      </w:r>
    </w:p>
    <w:p w14:paraId="329DD5DE"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Nomas maksas aprēķina periods ir 1 (viens) kalendārais mēnesis.</w:t>
      </w:r>
    </w:p>
    <w:p w14:paraId="6C228661"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Nomas maksa tiek aprēķināta un</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jāmaksā no</w:t>
      </w:r>
      <w:r w:rsidRPr="00251BAE">
        <w:rPr>
          <w:rFonts w:ascii="Arial" w:eastAsia="Times New Roman" w:hAnsi="Arial" w:cs="Arial"/>
          <w:iCs/>
          <w:sz w:val="20"/>
          <w:szCs w:val="24"/>
        </w:rPr>
        <w:t xml:space="preserve"> objekta Pieņemšanas – nodošanas akta parakstīšanas</w:t>
      </w:r>
      <w:r w:rsidRPr="00251BAE">
        <w:rPr>
          <w:rFonts w:ascii="Arial" w:eastAsia="Times New Roman" w:hAnsi="Arial" w:cs="Arial"/>
          <w:sz w:val="20"/>
          <w:szCs w:val="24"/>
        </w:rPr>
        <w:t xml:space="preserve"> dienas.</w:t>
      </w:r>
    </w:p>
    <w:p w14:paraId="038A2430"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Nomas maksai tiek piemērota sekojošas atlaide:</w:t>
      </w:r>
    </w:p>
    <w:p w14:paraId="659AFD1B" w14:textId="77777777" w:rsidR="007C4B59" w:rsidRPr="00251BAE" w:rsidRDefault="00000000" w:rsidP="007C4B59">
      <w:pPr>
        <w:spacing w:after="0" w:line="240" w:lineRule="auto"/>
        <w:ind w:left="567"/>
        <w:jc w:val="both"/>
        <w:rPr>
          <w:rFonts w:ascii="Arial" w:eastAsia="Times New Roman" w:hAnsi="Arial" w:cs="Arial"/>
          <w:sz w:val="20"/>
          <w:szCs w:val="24"/>
        </w:rPr>
      </w:pPr>
      <w:r w:rsidRPr="00251BAE">
        <w:rPr>
          <w:rFonts w:ascii="Arial" w:eastAsia="Times New Roman" w:hAnsi="Arial" w:cs="Arial"/>
          <w:sz w:val="20"/>
          <w:szCs w:val="24"/>
        </w:rPr>
        <w:t>4.5.1. pirmajā nomas gadā 75% apmērā;</w:t>
      </w:r>
    </w:p>
    <w:p w14:paraId="05ECF371" w14:textId="77777777" w:rsidR="007C4B59" w:rsidRPr="00251BAE" w:rsidRDefault="00000000" w:rsidP="007C4B59">
      <w:pPr>
        <w:spacing w:after="0" w:line="240" w:lineRule="auto"/>
        <w:ind w:left="567"/>
        <w:jc w:val="both"/>
        <w:rPr>
          <w:rFonts w:ascii="Arial" w:eastAsia="Times New Roman" w:hAnsi="Arial" w:cs="Arial"/>
          <w:sz w:val="20"/>
          <w:szCs w:val="24"/>
        </w:rPr>
      </w:pPr>
      <w:r w:rsidRPr="00251BAE">
        <w:rPr>
          <w:rFonts w:ascii="Arial" w:eastAsia="Times New Roman" w:hAnsi="Arial" w:cs="Arial"/>
          <w:sz w:val="20"/>
          <w:szCs w:val="24"/>
        </w:rPr>
        <w:t>4.5.2. otrajā nomas gadā 35% apmērā;</w:t>
      </w:r>
    </w:p>
    <w:p w14:paraId="6E43E87A" w14:textId="77777777" w:rsidR="007C4B59" w:rsidRPr="00251BAE" w:rsidRDefault="00000000" w:rsidP="007C4B59">
      <w:pPr>
        <w:spacing w:after="0" w:line="240" w:lineRule="auto"/>
        <w:ind w:left="567"/>
        <w:jc w:val="both"/>
        <w:rPr>
          <w:rFonts w:ascii="Arial" w:eastAsia="Times New Roman" w:hAnsi="Arial" w:cs="Arial"/>
          <w:sz w:val="20"/>
          <w:szCs w:val="24"/>
        </w:rPr>
      </w:pPr>
      <w:r w:rsidRPr="00251BAE">
        <w:rPr>
          <w:rFonts w:ascii="Arial" w:eastAsia="Times New Roman" w:hAnsi="Arial" w:cs="Arial"/>
          <w:sz w:val="20"/>
          <w:szCs w:val="24"/>
        </w:rPr>
        <w:t>4.5.3</w:t>
      </w:r>
      <w:r>
        <w:rPr>
          <w:rFonts w:ascii="Arial" w:eastAsia="Times New Roman" w:hAnsi="Arial" w:cs="Arial"/>
          <w:sz w:val="20"/>
          <w:szCs w:val="24"/>
        </w:rPr>
        <w:t>. trešajā nomas gadā 25% apmērā.</w:t>
      </w:r>
    </w:p>
    <w:p w14:paraId="3E3A7387"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izraksta un iesniedz</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nomas maksas rēķinu par kārtējo mēnesi līdz kārtējā mēneša 5. (piektajam) datumam, nosūtot rēķinu</w:t>
      </w:r>
      <w:r w:rsidRPr="00251BAE">
        <w:rPr>
          <w:rFonts w:ascii="Arial" w:eastAsia="Times New Roman" w:hAnsi="Arial" w:cs="Arial"/>
          <w:i/>
          <w:iCs/>
          <w:sz w:val="20"/>
          <w:szCs w:val="24"/>
        </w:rPr>
        <w:t xml:space="preserve"> uz Nomnieka</w:t>
      </w:r>
      <w:r w:rsidRPr="00251BAE">
        <w:rPr>
          <w:rFonts w:ascii="Arial" w:eastAsia="Times New Roman" w:hAnsi="Arial" w:cs="Arial"/>
          <w:sz w:val="20"/>
          <w:szCs w:val="24"/>
        </w:rPr>
        <w:t xml:space="preserve"> norādīto e-pasta adresi. Gadījumā, ja līdz mēneša 7. (septītajam) datumam</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šo rēķinu nav saņēmis, </w:t>
      </w: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pienākums nekavējoši informēt par to</w:t>
      </w:r>
      <w:r w:rsidRPr="00251BAE">
        <w:rPr>
          <w:rFonts w:ascii="Arial" w:eastAsia="Times New Roman" w:hAnsi="Arial" w:cs="Arial"/>
          <w:i/>
          <w:iCs/>
          <w:sz w:val="20"/>
          <w:szCs w:val="24"/>
        </w:rPr>
        <w:t xml:space="preserve"> Iznomātāju</w:t>
      </w:r>
      <w:r w:rsidRPr="00251BAE">
        <w:rPr>
          <w:rFonts w:ascii="Arial" w:eastAsia="Times New Roman" w:hAnsi="Arial" w:cs="Arial"/>
          <w:sz w:val="20"/>
          <w:szCs w:val="24"/>
        </w:rPr>
        <w:t>, kā arī pieprasīt un saņemt kārtējā rēķina kopiju apmaksai.</w:t>
      </w:r>
    </w:p>
    <w:p w14:paraId="636EC866"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veic rēķina apmaksu</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līdz kārtējā mēneša 15. (piecpadsmitajam) datumam.</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ir tiesības noteikt un rēķinā norādīt ilgāku rēķina apmaksas termiņu.</w:t>
      </w:r>
    </w:p>
    <w:p w14:paraId="2C0AE066"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pienākums veikt visus maksājumus apmērā un termiņos, kas norādīti </w:t>
      </w:r>
      <w:r w:rsidRPr="00251BAE">
        <w:rPr>
          <w:rFonts w:ascii="Arial" w:eastAsia="Times New Roman" w:hAnsi="Arial" w:cs="Arial"/>
          <w:i/>
          <w:iCs/>
          <w:sz w:val="20"/>
          <w:szCs w:val="24"/>
        </w:rPr>
        <w:t>Iznomātāja</w:t>
      </w:r>
      <w:r w:rsidRPr="00251BAE">
        <w:rPr>
          <w:rFonts w:ascii="Arial" w:eastAsia="Times New Roman" w:hAnsi="Arial" w:cs="Arial"/>
          <w:sz w:val="20"/>
          <w:szCs w:val="24"/>
        </w:rPr>
        <w:t xml:space="preserve"> izrakstītajos rēķinos.</w:t>
      </w:r>
    </w:p>
    <w:p w14:paraId="384F7FBF"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Jebkuru maksājumu samaksa tiek veikta ar pārskaitījumu uz</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norādīto norēķinu kontu, pamatojoties uz</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iesniegto rēķinu. Par</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maksājumu samaksas datumu uzskatāma diena, kad</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ir veicis maksājuma uzdevumu bankā un tā to ir pieņēmusi izpildei. Maksājuma dokumentos</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jāuzrāda maksājuma mērķis, rēķina numurs, datums un cita nepieciešamā informācija, lai</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nepārprotami varētu noprast, par ko konkrētais maksājums ir veikts.</w:t>
      </w:r>
    </w:p>
    <w:p w14:paraId="5CE4A24B"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Par maksājumu termiņu kavējumu</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maksā</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nokavējuma procentus 0,1% apmērā no kavētās maksājuma summas par katru nokavēto dienu. Apmaksas kavējuma gadījumā visas no</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saņemtās naudas summas bez sevišķa brīdinājuma vispirms tiek ieskaitītas nokavējuma procentu apmaksā un tikai pēc tam pamatparāda apmaksā.</w:t>
      </w:r>
    </w:p>
    <w:p w14:paraId="4A330444" w14:textId="77777777" w:rsidR="007C4B59" w:rsidRPr="00251BAE" w:rsidRDefault="00000000" w:rsidP="007C4B59">
      <w:pPr>
        <w:numPr>
          <w:ilvl w:val="1"/>
          <w:numId w:val="27"/>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patstāvīgi slēdz līgumus ar attiecīgajiem pakalpojumu sniedzējiem par</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uzturēšanai un</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237898F"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lastRenderedPageBreak/>
        <w:t>Iznomātājam</w:t>
      </w:r>
      <w:r w:rsidRPr="00251BAE">
        <w:rPr>
          <w:rFonts w:ascii="Arial" w:eastAsia="Times New Roman" w:hAnsi="Arial" w:cs="Arial"/>
          <w:sz w:val="20"/>
          <w:szCs w:val="24"/>
        </w:rPr>
        <w:t xml:space="preserve"> ir tiesības, nosūtot</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rakstisku paziņojumu, vienpusēji mainīt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nomas maksas apmēru bez grozījumu izdarīšanas</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ja normatīvie akti paredz citu nomas maksas apmēru vai nomas maksas aprēķināšanas kārtību.</w:t>
      </w:r>
    </w:p>
    <w:p w14:paraId="47A4F928"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vienpusēji pārskata</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noteiktajai tirgus nomas maksai, ja</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iznomā saimnieciskās darbības veikšanai un samazinātas nomas maksas piemērošanas gadījumā atbalsts </w:t>
      </w: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kvalificējams kā komercdarbības atbalsts.</w:t>
      </w:r>
    </w:p>
    <w:p w14:paraId="1EF754F1"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Pārskatītā un mainītā nomas maksa stājas spēkā trīsdesmitajā dienā no dienas, kad attiecīgais paziņojums nosūtīts</w:t>
      </w:r>
      <w:r w:rsidRPr="00251BAE">
        <w:rPr>
          <w:rFonts w:ascii="Arial" w:eastAsia="Times New Roman" w:hAnsi="Arial" w:cs="Arial"/>
          <w:i/>
          <w:iCs/>
          <w:sz w:val="20"/>
          <w:szCs w:val="24"/>
        </w:rPr>
        <w:t xml:space="preserve"> Nomniekam;</w:t>
      </w:r>
    </w:p>
    <w:p w14:paraId="11825A20" w14:textId="77777777" w:rsidR="007C4B59" w:rsidRPr="00251BAE" w:rsidRDefault="00000000" w:rsidP="007C4B59">
      <w:pPr>
        <w:numPr>
          <w:ilvl w:val="1"/>
          <w:numId w:val="27"/>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ir tiesības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darbības laikā, pamatojoties uz</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rakstisku iesniegumu, samazināt</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nomas maksu, ja nekustamā īpašuma tirgus segmentā pastāv nomas objektu pieprasījuma un nomas maksu samazinājuma tendence.</w:t>
      </w:r>
      <w:r w:rsidRPr="00251BAE">
        <w:rPr>
          <w:rFonts w:ascii="Arial" w:eastAsia="Times New Roman" w:hAnsi="Arial" w:cs="Arial"/>
          <w:i/>
          <w:iCs/>
          <w:sz w:val="20"/>
          <w:szCs w:val="24"/>
        </w:rPr>
        <w:t xml:space="preserve"> Ēku </w:t>
      </w:r>
      <w:r w:rsidRPr="00251BAE">
        <w:rPr>
          <w:rFonts w:ascii="Arial" w:eastAsia="Times New Roman" w:hAnsi="Arial" w:cs="Arial"/>
          <w:sz w:val="20"/>
          <w:szCs w:val="24"/>
        </w:rPr>
        <w:t>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nomas maksu nesamazina pirmo piecu gadu laikā pēc</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spēkā stāšanās.</w:t>
      </w:r>
    </w:p>
    <w:p w14:paraId="50C8366C"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2BDC9AF0" w14:textId="77777777" w:rsidR="007C4B59" w:rsidRPr="00251BAE" w:rsidRDefault="00000000" w:rsidP="007C4B59">
      <w:pPr>
        <w:spacing w:after="0" w:line="240" w:lineRule="auto"/>
        <w:jc w:val="both"/>
        <w:rPr>
          <w:rFonts w:ascii="Arial" w:eastAsia="Times New Roman" w:hAnsi="Arial" w:cs="Arial"/>
          <w:b/>
          <w:sz w:val="20"/>
          <w:szCs w:val="24"/>
        </w:rPr>
      </w:pPr>
      <w:bookmarkStart w:id="5" w:name="bookmark6"/>
      <w:r w:rsidRPr="00251BAE">
        <w:rPr>
          <w:rFonts w:ascii="Arial" w:eastAsia="Times New Roman" w:hAnsi="Arial" w:cs="Arial"/>
          <w:b/>
          <w:sz w:val="20"/>
          <w:szCs w:val="24"/>
        </w:rPr>
        <w:t>5. Pušu pienākumi un tiesības</w:t>
      </w:r>
      <w:bookmarkEnd w:id="5"/>
    </w:p>
    <w:p w14:paraId="4930AA86"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Nomas objekta</w:t>
      </w:r>
      <w:r w:rsidRPr="00251BAE">
        <w:rPr>
          <w:rFonts w:ascii="Arial" w:eastAsia="Times New Roman" w:hAnsi="Arial" w:cs="Arial"/>
          <w:sz w:val="20"/>
          <w:szCs w:val="24"/>
        </w:rPr>
        <w:t xml:space="preserve"> stāvoklis</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zināms. Tas tiek iznomāts tādā stāvoklī, kādā tas ir nodošanas dienā un kāds ir fiksēts</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nodošanas - pieņemšanas aktā. Ar minētā akta parakstīšanas dienu</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uzņemas atbildību par</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uzturēšanu un saglabāšanu kā krietns un rūpīgs saimnieks.</w:t>
      </w:r>
    </w:p>
    <w:p w14:paraId="6B0ABF81"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Nomnieks, iepriekš rakstiski saskaņojot ar Iznomātāju, drīkst veikt nomas objektā būvdarbus un telpu plānojuma izmaiņas.</w:t>
      </w:r>
    </w:p>
    <w:p w14:paraId="16619620"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lieto un uztur</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saskaņā ar normatīvajiem aktiem, tajā skaitā ievērojot normatīvo aktu prasības par Valkas novada teritorijas kopšanu un būvju uzturēšanu.</w:t>
      </w:r>
    </w:p>
    <w:p w14:paraId="38C91095"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jānodrošina</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14:paraId="148DFE7F"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uzņemas pilnu atbildību par</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ekspluatāciju.</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nodrošina un seko sanitāro normu un ugunsdrošības noteikumu ievērošanai, par avārijas situācijām nekavējoties paziņo organizācijām, kas nodrošina attiecīgo komunikāciju apkalpi, veic neatliekamos pasākumus avārijas likvidēšanai un informē</w:t>
      </w:r>
      <w:r w:rsidRPr="00251BAE">
        <w:rPr>
          <w:rFonts w:ascii="Arial" w:eastAsia="Times New Roman" w:hAnsi="Arial" w:cs="Arial"/>
          <w:i/>
          <w:iCs/>
          <w:sz w:val="20"/>
          <w:szCs w:val="24"/>
        </w:rPr>
        <w:t xml:space="preserve"> Iznomātāju.</w:t>
      </w:r>
    </w:p>
    <w:p w14:paraId="266903DD"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pienākums izpildīt pašvaldības institūciju un</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prasības, kas attiecas uz</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un apkārtējās teritorijas uzturēšanu kārtībā, ļaut</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pārstāvjiem veikt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visu telpu tehnisko pārbaudi, nodrošināt pārstāvju piedalīšanos pārbaudes aktu sastādīšanā un parakstīšanā.</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par saviem līdzekļiem apņemas pildīt arī citus normatīvajos aktos</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īpašniekam noteiktos pienākumus saistībā ar</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tostarp ar tā uzturēšanu, apsaimniekošanu, patvaļīgās būvniecības radīto seku novēršanu, kadastrālo uzmērīšanu, kadastra datu aktualizēšanu, reģistrēšanu un dzēšanu, nepieciešamības gadījumā saņemot</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pilnvaru, un atbild par to neizpildi.</w:t>
      </w:r>
    </w:p>
    <w:p w14:paraId="25C5F1D4"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pienākums veikt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apsekošanu ne retāk kā vienu reizi gadā, un, ja apsekošanas rezultātā ir konstatēti defekti, par tiem nekavējoties sastādīt defektu aktu, veikt fotofiksāciju un informēt</w:t>
      </w:r>
      <w:r w:rsidRPr="00251BAE">
        <w:rPr>
          <w:rFonts w:ascii="Arial" w:eastAsia="Times New Roman" w:hAnsi="Arial" w:cs="Arial"/>
          <w:i/>
          <w:iCs/>
          <w:sz w:val="20"/>
          <w:szCs w:val="24"/>
        </w:rPr>
        <w:t xml:space="preserve"> Iznomātāju.</w:t>
      </w:r>
    </w:p>
    <w:p w14:paraId="35DB22DD"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Ja</w:t>
      </w:r>
      <w:r w:rsidRPr="00251BAE">
        <w:rPr>
          <w:rFonts w:ascii="Arial" w:eastAsia="Times New Roman" w:hAnsi="Arial" w:cs="Arial"/>
          <w:i/>
          <w:iCs/>
          <w:sz w:val="20"/>
          <w:szCs w:val="24"/>
        </w:rPr>
        <w:t xml:space="preserve"> Nomas objektam</w:t>
      </w:r>
      <w:r w:rsidRPr="00251BAE">
        <w:rPr>
          <w:rFonts w:ascii="Arial" w:eastAsia="Times New Roman" w:hAnsi="Arial" w:cs="Arial"/>
          <w:sz w:val="20"/>
          <w:szCs w:val="24"/>
        </w:rPr>
        <w:t xml:space="preserve"> ir radušies bojājumi, kuru cēlonis nav Ēku un Inženierbūvju būvniecības defekts,</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nekavējoties novērš radušos bojājumus un sedz ar bojājumu novēršanu saistītos izdevumus, turpinot maksāt nomas maksu pilnā apmērā.</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remonts veicams atbilstoši būvniecību regulējošo normatīvo aktu prasībām. Izdevumus par minētajiem remontdarbiem sedz</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Pēc būvdarbu pabeigšanas</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izsniedz </w:t>
      </w: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rakstisku, dokumentāli pamatotu izziņu par</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paveiktajiem būvdarbiem un ieguldītajiem līdzekļiem, t.i. būvdarbu izpildi saskaņā ar faktiski izpildīto darbu tāmi.</w:t>
      </w:r>
    </w:p>
    <w:p w14:paraId="32D551C0"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nesaņem nekādu atlīdzību no</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par</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veiktajiem ieguldījumiem un izdevumiem (ne nepieciešamajiem, ne derīgajiem, ne greznuma izdevumiem).</w:t>
      </w:r>
    </w:p>
    <w:p w14:paraId="3CAE07F2"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 xml:space="preserve">Nomnieks </w:t>
      </w:r>
      <w:r w:rsidRPr="00251BAE">
        <w:rPr>
          <w:rFonts w:ascii="Arial" w:eastAsia="Times New Roman" w:hAnsi="Arial" w:cs="Arial"/>
          <w:sz w:val="20"/>
          <w:szCs w:val="24"/>
        </w:rPr>
        <w:t>apņemas 10 (desmit) kalendāro dienu laikā pēc</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spēkā stāšanās par saviem līdzekļiem apdrošināt</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pret visa veida riskiem un nodrošināt</w:t>
      </w:r>
      <w:r w:rsidRPr="00251BAE">
        <w:rPr>
          <w:rFonts w:ascii="Arial" w:eastAsia="Times New Roman" w:hAnsi="Arial" w:cs="Arial"/>
          <w:i/>
          <w:iCs/>
          <w:sz w:val="20"/>
          <w:szCs w:val="24"/>
        </w:rPr>
        <w:t xml:space="preserve"> Nomas objekta </w:t>
      </w:r>
      <w:r w:rsidRPr="00251BAE">
        <w:rPr>
          <w:rFonts w:ascii="Arial" w:eastAsia="Times New Roman" w:hAnsi="Arial" w:cs="Arial"/>
          <w:sz w:val="20"/>
          <w:szCs w:val="24"/>
        </w:rPr>
        <w:t>apdrošināšanas nepārtrauktību visā</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darbības laikā. Apdrošināšanas atlīdzības lielums tiek noteikts</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atjaunošanas vērtībā. Kā apdrošināšanas atlīdzības saņēmējs polisē jānorāda</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Apdrošināšanas polise iesniedzama</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apņemas nekavējoties samaksāt </w:t>
      </w:r>
      <w:r w:rsidRPr="00251BAE">
        <w:rPr>
          <w:rFonts w:ascii="Arial" w:eastAsia="Times New Roman" w:hAnsi="Arial" w:cs="Arial"/>
          <w:i/>
          <w:iCs/>
          <w:sz w:val="20"/>
          <w:szCs w:val="24"/>
        </w:rPr>
        <w:t>Iznomātajam</w:t>
      </w:r>
      <w:r w:rsidRPr="00251BAE">
        <w:rPr>
          <w:rFonts w:ascii="Arial" w:eastAsia="Times New Roman" w:hAnsi="Arial" w:cs="Arial"/>
          <w:sz w:val="20"/>
          <w:szCs w:val="24"/>
        </w:rPr>
        <w:t xml:space="preserve"> starpību starp radītiem zaudējumiem un apdrošināšanas kompānijas izmaksāto summu.</w:t>
      </w:r>
    </w:p>
    <w:p w14:paraId="7B73968B"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lastRenderedPageBreak/>
        <w:t>Nomnieks</w:t>
      </w:r>
      <w:r w:rsidRPr="00251BAE">
        <w:rPr>
          <w:rFonts w:ascii="Arial" w:eastAsia="Times New Roman" w:hAnsi="Arial" w:cs="Arial"/>
          <w:sz w:val="20"/>
          <w:szCs w:val="24"/>
        </w:rPr>
        <w:t xml:space="preserve"> pēc saviem ieskatiem un par saviem līdzekļiem veic</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apsardzi un </w:t>
      </w:r>
      <w:r w:rsidRPr="00251BAE">
        <w:rPr>
          <w:rFonts w:ascii="Arial" w:eastAsia="Times New Roman" w:hAnsi="Arial" w:cs="Arial"/>
          <w:i/>
          <w:iCs/>
          <w:sz w:val="20"/>
          <w:szCs w:val="24"/>
        </w:rPr>
        <w:t>Nomas objektā</w:t>
      </w:r>
      <w:r w:rsidRPr="00251BAE">
        <w:rPr>
          <w:rFonts w:ascii="Arial" w:eastAsia="Times New Roman" w:hAnsi="Arial" w:cs="Arial"/>
          <w:sz w:val="20"/>
          <w:szCs w:val="24"/>
        </w:rPr>
        <w:t xml:space="preserve"> atrodošās mantas (piem., iekārtu un aprīkojuma) apdrošināšanu.</w:t>
      </w:r>
      <w:r w:rsidRPr="00251BAE">
        <w:rPr>
          <w:rFonts w:ascii="Arial" w:eastAsia="Times New Roman" w:hAnsi="Arial" w:cs="Arial"/>
          <w:i/>
          <w:iCs/>
          <w:sz w:val="20"/>
          <w:szCs w:val="24"/>
        </w:rPr>
        <w:t xml:space="preserve"> Iznomātājs </w:t>
      </w:r>
      <w:r w:rsidRPr="00251BAE">
        <w:rPr>
          <w:rFonts w:ascii="Arial" w:eastAsia="Times New Roman" w:hAnsi="Arial" w:cs="Arial"/>
          <w:sz w:val="20"/>
          <w:szCs w:val="24"/>
        </w:rPr>
        <w:t>neuzņemas atbildību par</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esošo</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vai trešo personu mantu.</w:t>
      </w:r>
    </w:p>
    <w:p w14:paraId="1C634537"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apņemas ievērot zemesgrāmatā reģistrētās lietu tiesības, kas apgrūtina</w:t>
      </w:r>
      <w:r w:rsidRPr="00251BAE">
        <w:rPr>
          <w:rFonts w:ascii="Arial" w:eastAsia="Times New Roman" w:hAnsi="Arial" w:cs="Arial"/>
          <w:i/>
          <w:iCs/>
          <w:sz w:val="20"/>
          <w:szCs w:val="24"/>
        </w:rPr>
        <w:t xml:space="preserve"> Nomas objektu. Nomniekam</w:t>
      </w:r>
      <w:r w:rsidRPr="00251BAE">
        <w:rPr>
          <w:rFonts w:ascii="Arial" w:eastAsia="Times New Roman" w:hAnsi="Arial" w:cs="Arial"/>
          <w:sz w:val="20"/>
          <w:szCs w:val="24"/>
        </w:rPr>
        <w:t xml:space="preserve"> ir pienākums ievērot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763060E" w14:textId="77777777" w:rsidR="007C4B59" w:rsidRPr="00251BAE" w:rsidRDefault="00000000" w:rsidP="007C4B59">
      <w:pPr>
        <w:numPr>
          <w:ilvl w:val="0"/>
          <w:numId w:val="28"/>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Nomniekam ir pienākums saglabāt visus</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w:t>
      </w:r>
      <w:r w:rsidRPr="00251BAE">
        <w:rPr>
          <w:rFonts w:ascii="Arial" w:eastAsia="Times New Roman" w:hAnsi="Arial" w:cs="Arial"/>
          <w:i/>
          <w:iCs/>
          <w:sz w:val="20"/>
          <w:szCs w:val="24"/>
        </w:rPr>
        <w:t xml:space="preserve"> Nomas objektā </w:t>
      </w:r>
      <w:r w:rsidRPr="00251BAE">
        <w:rPr>
          <w:rFonts w:ascii="Arial" w:eastAsia="Times New Roman" w:hAnsi="Arial" w:cs="Arial"/>
          <w:sz w:val="20"/>
          <w:szCs w:val="24"/>
        </w:rPr>
        <w:t>esošajiem vai trešajām personām piederošajiem inženiertehniskās apgādes tīkliem un citiem tehnoloģiskajiem aprīkojumiem.</w:t>
      </w:r>
    </w:p>
    <w:p w14:paraId="1CEC0DF8" w14:textId="77777777" w:rsidR="007C4B59" w:rsidRPr="00251BAE" w:rsidRDefault="00000000" w:rsidP="007C4B59">
      <w:pPr>
        <w:numPr>
          <w:ilvl w:val="0"/>
          <w:numId w:val="28"/>
        </w:numPr>
        <w:spacing w:after="0" w:line="240" w:lineRule="auto"/>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apņemas:</w:t>
      </w:r>
    </w:p>
    <w:p w14:paraId="26E0B67E"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nodrošināt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lietošanu atbilstoši</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2.3., 2.5. un 2.6. punktā noteiktajiem mērķiem;</w:t>
      </w:r>
    </w:p>
    <w:p w14:paraId="15C5B99F"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i/>
          <w:sz w:val="20"/>
          <w:szCs w:val="24"/>
          <w:u w:val="single"/>
        </w:rPr>
      </w:pPr>
      <w:r w:rsidRPr="00251BAE">
        <w:rPr>
          <w:rFonts w:ascii="Arial" w:eastAsia="Times New Roman" w:hAnsi="Arial" w:cs="Arial"/>
          <w:sz w:val="20"/>
          <w:szCs w:val="24"/>
        </w:rPr>
        <w:t>6 (sešu) mēnešu laikā no</w:t>
      </w:r>
      <w:r w:rsidRPr="00251BAE">
        <w:rPr>
          <w:rFonts w:ascii="Arial" w:eastAsia="Times New Roman" w:hAnsi="Arial" w:cs="Arial"/>
          <w:i/>
          <w:iCs/>
          <w:sz w:val="20"/>
          <w:szCs w:val="24"/>
        </w:rPr>
        <w:t xml:space="preserve"> objekta</w:t>
      </w:r>
      <w:r w:rsidRPr="00251BAE">
        <w:rPr>
          <w:rFonts w:ascii="Arial" w:eastAsia="Times New Roman" w:hAnsi="Arial" w:cs="Arial"/>
          <w:sz w:val="20"/>
          <w:szCs w:val="24"/>
        </w:rPr>
        <w:t xml:space="preserve"> pieņemšanas – nodošanas akta parakstīšanas dienas uzsākt darba vietu aprīkošanu ar iekārtām un tehnoloģijām ražošanas procesa uzsākšanai; </w:t>
      </w:r>
    </w:p>
    <w:p w14:paraId="5D6EC4ED"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MK Nr.645, 9.1. punktā noteiktajā termiņā, kas  nodrošinātu vismaz 24 (divdesmit četras) jaunu darba vietu izveidi;</w:t>
      </w:r>
    </w:p>
    <w:p w14:paraId="7D85B2D4"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MK Nr.645, 9.1. noteiktajā termiņā veikt Līguma 2.6. punkta a) apakšpunktā paredzētās investīcijas;</w:t>
      </w:r>
    </w:p>
    <w:p w14:paraId="0D2A5D17"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izpildīt biznesa plānu, kas ir šī</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neatņemama sastāvdaļa;</w:t>
      </w:r>
    </w:p>
    <w:p w14:paraId="2D41E864"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līdz katra gada 1.maijam sniegt rakstveida atskaiti</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par investīcijām un jaunradītajām darba vietām</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teritorijā;</w:t>
      </w:r>
    </w:p>
    <w:p w14:paraId="547CFE2C"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sniegt rakstveida atskaites</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tā norādītājā termiņā par biznesa plāna izpildi atbilstoši</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rakstveida pieprasījumam;</w:t>
      </w:r>
    </w:p>
    <w:p w14:paraId="5A2FC084" w14:textId="77777777" w:rsidR="007C4B59" w:rsidRPr="00251BAE" w:rsidRDefault="00000000" w:rsidP="007C4B59">
      <w:pPr>
        <w:numPr>
          <w:ilvl w:val="2"/>
          <w:numId w:val="29"/>
        </w:numPr>
        <w:spacing w:after="0" w:line="240" w:lineRule="auto"/>
        <w:ind w:left="1418"/>
        <w:contextualSpacing/>
        <w:jc w:val="both"/>
        <w:rPr>
          <w:rFonts w:ascii="Arial" w:eastAsia="Times New Roman" w:hAnsi="Arial" w:cs="Arial"/>
          <w:sz w:val="20"/>
          <w:szCs w:val="24"/>
        </w:rPr>
      </w:pPr>
      <w:r w:rsidRPr="00251BAE">
        <w:rPr>
          <w:rFonts w:ascii="Arial" w:eastAsia="Times New Roman" w:hAnsi="Arial" w:cs="Arial"/>
          <w:sz w:val="20"/>
          <w:szCs w:val="24"/>
        </w:rPr>
        <w:t>nekavējoties novērst savas darbības vai bezdarbības dēļ radīto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nosacījumu pārkāpumu sekas un atlīdzināt radītos zaudējumus.</w:t>
      </w:r>
    </w:p>
    <w:p w14:paraId="74F95C52"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sz w:val="20"/>
          <w:szCs w:val="24"/>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kārtību. Zaudējumu segšana neatbrīvo</w:t>
      </w:r>
      <w:r w:rsidRPr="00251BAE">
        <w:rPr>
          <w:rFonts w:ascii="Arial" w:eastAsia="Times New Roman" w:hAnsi="Arial" w:cs="Arial"/>
          <w:i/>
          <w:iCs/>
          <w:sz w:val="20"/>
          <w:szCs w:val="24"/>
        </w:rPr>
        <w:t xml:space="preserve"> Nomnieku</w:t>
      </w:r>
      <w:r w:rsidRPr="00251BAE">
        <w:rPr>
          <w:rFonts w:ascii="Arial" w:eastAsia="Times New Roman" w:hAnsi="Arial" w:cs="Arial"/>
          <w:sz w:val="20"/>
          <w:szCs w:val="24"/>
        </w:rPr>
        <w:t xml:space="preserve"> no</w:t>
      </w:r>
      <w:r w:rsidRPr="00251BAE">
        <w:rPr>
          <w:rFonts w:ascii="Arial" w:eastAsia="Times New Roman" w:hAnsi="Arial" w:cs="Arial"/>
          <w:i/>
          <w:iCs/>
          <w:sz w:val="20"/>
          <w:szCs w:val="24"/>
        </w:rPr>
        <w:t xml:space="preserve"> Līguma </w:t>
      </w:r>
      <w:r w:rsidRPr="00251BAE">
        <w:rPr>
          <w:rFonts w:ascii="Arial" w:eastAsia="Times New Roman" w:hAnsi="Arial" w:cs="Arial"/>
          <w:sz w:val="20"/>
          <w:szCs w:val="24"/>
        </w:rPr>
        <w:t>izpildīšanas pienākuma.</w:t>
      </w:r>
    </w:p>
    <w:p w14:paraId="1D57A3DC"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neuzņemas atbildību par to, ja</w:t>
      </w:r>
      <w:r w:rsidRPr="00251BAE">
        <w:rPr>
          <w:rFonts w:ascii="Arial" w:eastAsia="Times New Roman" w:hAnsi="Arial" w:cs="Arial"/>
          <w:i/>
          <w:iCs/>
          <w:sz w:val="20"/>
          <w:szCs w:val="24"/>
        </w:rPr>
        <w:t xml:space="preserve"> Nomnieks Nomas objektā</w:t>
      </w:r>
      <w:r w:rsidRPr="00251BAE">
        <w:rPr>
          <w:rFonts w:ascii="Arial" w:eastAsia="Times New Roman" w:hAnsi="Arial" w:cs="Arial"/>
          <w:sz w:val="20"/>
          <w:szCs w:val="24"/>
        </w:rPr>
        <w:t xml:space="preserve"> nevarēs realizēt savu biznesa plānu un šajā sakarā</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uzņemas risku par visiem iespējamiem zaudējumiem. Šajā gadījumā</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nesaņem no</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nekādu izdevumu (ne nepieciešamo, ne derīgo, ne greznuma izdevumu) atlīdzību par jebkuriem ieguldījumiem, kas saistīti ar</w:t>
      </w:r>
      <w:r w:rsidRPr="00251BAE">
        <w:rPr>
          <w:rFonts w:ascii="Arial" w:eastAsia="Times New Roman" w:hAnsi="Arial" w:cs="Arial"/>
          <w:i/>
          <w:iCs/>
          <w:sz w:val="20"/>
          <w:szCs w:val="24"/>
        </w:rPr>
        <w:t xml:space="preserve"> Nomas objektu.</w:t>
      </w:r>
    </w:p>
    <w:p w14:paraId="46360251"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sz w:val="20"/>
          <w:szCs w:val="24"/>
        </w:rPr>
        <w:t>Ar</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rakstveida piekrišanu</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tiesības nodot</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vai tā daļu apakšnomā.</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rakstveida piekrišanu izsniedz vai atsaka 30 (trīsdesmit) kalendāro dienu laikā no</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iesnieguma iesniegšanas dienas.</w:t>
      </w:r>
    </w:p>
    <w:p w14:paraId="2103BDA3"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tiesības mainīt biznesa plānu vai realizēt citu biznesa plānu, ja tā rezultātā tiek ievēroti Līguma 5.14.2. - 5.14.5. apakšpunktos noteiktie nosacījumi.</w:t>
      </w:r>
    </w:p>
    <w:p w14:paraId="278ED262"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apņemas reģistrēt šo</w:t>
      </w:r>
      <w:r w:rsidRPr="00251BAE">
        <w:rPr>
          <w:rFonts w:ascii="Arial" w:eastAsia="Times New Roman" w:hAnsi="Arial" w:cs="Arial"/>
          <w:i/>
          <w:iCs/>
          <w:sz w:val="20"/>
          <w:szCs w:val="24"/>
        </w:rPr>
        <w:t xml:space="preserve"> Līgumu</w:t>
      </w:r>
      <w:r w:rsidRPr="00251BAE">
        <w:rPr>
          <w:rFonts w:ascii="Arial" w:eastAsia="Times New Roman" w:hAnsi="Arial" w:cs="Arial"/>
          <w:sz w:val="20"/>
          <w:szCs w:val="24"/>
        </w:rPr>
        <w:t xml:space="preserve"> zemesgrāmatā un segt visus izdevumus, kas saistīti ar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ierakstīšanu zemesgrāmatā.</w:t>
      </w:r>
    </w:p>
    <w:p w14:paraId="2D29CDF9"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apņemas novērst konstatētos</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Inženierbūvju</w:t>
      </w:r>
      <w:r w:rsidRPr="00251BAE">
        <w:rPr>
          <w:rFonts w:ascii="Arial" w:eastAsia="Times New Roman" w:hAnsi="Arial" w:cs="Arial"/>
          <w:sz w:val="20"/>
          <w:szCs w:val="24"/>
        </w:rPr>
        <w:t xml:space="preserve"> būvniecības garantijas laika defektus 5 (piecu) gadu laikā no to nodošanas ekspluatācijā. Ja</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konstatē</w:t>
      </w:r>
      <w:r w:rsidRPr="00251BAE">
        <w:rPr>
          <w:rFonts w:ascii="Arial" w:eastAsia="Times New Roman" w:hAnsi="Arial" w:cs="Arial"/>
          <w:i/>
          <w:iCs/>
          <w:sz w:val="20"/>
          <w:szCs w:val="24"/>
        </w:rPr>
        <w:t xml:space="preserve"> Ēku</w:t>
      </w:r>
      <w:r w:rsidRPr="00251BAE">
        <w:rPr>
          <w:rFonts w:ascii="Arial" w:eastAsia="Times New Roman" w:hAnsi="Arial" w:cs="Arial"/>
          <w:sz w:val="20"/>
          <w:szCs w:val="24"/>
        </w:rPr>
        <w:t xml:space="preserve"> un </w:t>
      </w:r>
      <w:r w:rsidRPr="00251BAE">
        <w:rPr>
          <w:rFonts w:ascii="Arial" w:eastAsia="Times New Roman" w:hAnsi="Arial" w:cs="Arial"/>
          <w:i/>
          <w:iCs/>
          <w:sz w:val="20"/>
          <w:szCs w:val="24"/>
        </w:rPr>
        <w:t>Inženierbūvju</w:t>
      </w:r>
      <w:r w:rsidRPr="00251BAE">
        <w:rPr>
          <w:rFonts w:ascii="Arial" w:eastAsia="Times New Roman" w:hAnsi="Arial" w:cs="Arial"/>
          <w:sz w:val="20"/>
          <w:szCs w:val="24"/>
        </w:rPr>
        <w:t xml:space="preserve"> būvniecības defektus, tad par to rakstveidā paziņo</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3 (trīs) dienu laikā no defektu konstatēšanas. Defektu novēršanai</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nodrošina būvuzņēmējam piekļuvi remontdarbu vietai un saskaņo ar</w:t>
      </w:r>
      <w:r w:rsidRPr="00251BAE">
        <w:rPr>
          <w:rFonts w:ascii="Arial" w:eastAsia="Times New Roman" w:hAnsi="Arial" w:cs="Arial"/>
          <w:i/>
          <w:iCs/>
          <w:sz w:val="20"/>
          <w:szCs w:val="24"/>
        </w:rPr>
        <w:t xml:space="preserve"> Iznomātāju</w:t>
      </w:r>
      <w:r w:rsidRPr="00251BAE">
        <w:rPr>
          <w:rFonts w:ascii="Arial" w:eastAsia="Times New Roman" w:hAnsi="Arial" w:cs="Arial"/>
          <w:sz w:val="20"/>
          <w:szCs w:val="24"/>
        </w:rPr>
        <w:t xml:space="preserve"> defektu novēršanas grafiku.</w:t>
      </w:r>
    </w:p>
    <w:p w14:paraId="37CF912A"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ir tiesības kontrolēt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izmantošanu atbilstoši</w:t>
      </w:r>
      <w:r w:rsidRPr="00251BAE">
        <w:rPr>
          <w:rFonts w:ascii="Arial" w:eastAsia="Times New Roman" w:hAnsi="Arial" w:cs="Arial"/>
          <w:i/>
          <w:iCs/>
          <w:sz w:val="20"/>
          <w:szCs w:val="24"/>
        </w:rPr>
        <w:t xml:space="preserve"> Līguma </w:t>
      </w:r>
      <w:r w:rsidRPr="00251BAE">
        <w:rPr>
          <w:rFonts w:ascii="Arial" w:eastAsia="Times New Roman" w:hAnsi="Arial" w:cs="Arial"/>
          <w:sz w:val="20"/>
          <w:szCs w:val="24"/>
        </w:rPr>
        <w:t>nosacījumiem.</w:t>
      </w:r>
    </w:p>
    <w:p w14:paraId="3100CB94" w14:textId="77777777" w:rsidR="007C4B59" w:rsidRPr="00251BAE" w:rsidRDefault="00000000" w:rsidP="007C4B59">
      <w:pPr>
        <w:numPr>
          <w:ilvl w:val="0"/>
          <w:numId w:val="28"/>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garantē, ka</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var netraucēti izmantot</w:t>
      </w:r>
      <w:r w:rsidRPr="00251BAE">
        <w:rPr>
          <w:rFonts w:ascii="Arial" w:eastAsia="Times New Roman" w:hAnsi="Arial" w:cs="Arial"/>
          <w:i/>
          <w:iCs/>
          <w:sz w:val="20"/>
          <w:szCs w:val="24"/>
        </w:rPr>
        <w:t xml:space="preserve"> Nomas objektu Līguma</w:t>
      </w:r>
      <w:r w:rsidRPr="00251BAE">
        <w:rPr>
          <w:rFonts w:ascii="Arial" w:eastAsia="Times New Roman" w:hAnsi="Arial" w:cs="Arial"/>
          <w:sz w:val="20"/>
          <w:szCs w:val="24"/>
        </w:rPr>
        <w:t xml:space="preserve"> termiņā bez jebkāda nepamatota pārtraukuma vai traucējuma no</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puses.</w:t>
      </w:r>
    </w:p>
    <w:p w14:paraId="068EC602"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2E4EFB04" w14:textId="77777777" w:rsidR="007C4B59" w:rsidRPr="00251BAE" w:rsidRDefault="00000000" w:rsidP="007C4B59">
      <w:pPr>
        <w:spacing w:after="0" w:line="240" w:lineRule="auto"/>
        <w:ind w:left="851" w:hanging="851"/>
        <w:jc w:val="both"/>
        <w:rPr>
          <w:rFonts w:ascii="Arial" w:eastAsia="Times New Roman" w:hAnsi="Arial" w:cs="Arial"/>
          <w:sz w:val="20"/>
          <w:szCs w:val="24"/>
        </w:rPr>
      </w:pPr>
      <w:r w:rsidRPr="00251BAE">
        <w:rPr>
          <w:rFonts w:ascii="Arial" w:eastAsia="Times New Roman" w:hAnsi="Arial" w:cs="Arial"/>
          <w:b/>
          <w:sz w:val="20"/>
          <w:szCs w:val="24"/>
        </w:rPr>
        <w:t>Līguma izbeigšana</w:t>
      </w:r>
    </w:p>
    <w:p w14:paraId="27009C73" w14:textId="77777777" w:rsidR="007C4B59" w:rsidRPr="00251BAE" w:rsidRDefault="00000000" w:rsidP="007C4B59">
      <w:pPr>
        <w:spacing w:after="0" w:line="240" w:lineRule="auto"/>
        <w:ind w:left="851" w:hanging="851"/>
        <w:jc w:val="both"/>
        <w:rPr>
          <w:rFonts w:ascii="Arial" w:eastAsia="Times New Roman" w:hAnsi="Arial" w:cs="Arial"/>
          <w:sz w:val="20"/>
          <w:szCs w:val="24"/>
        </w:rPr>
      </w:pPr>
      <w:r w:rsidRPr="00251BAE">
        <w:rPr>
          <w:rFonts w:ascii="Arial" w:eastAsia="Times New Roman" w:hAnsi="Arial" w:cs="Arial"/>
          <w:sz w:val="20"/>
          <w:szCs w:val="24"/>
        </w:rPr>
        <w:t>6.1.</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ir tiesības vienpusēji atkāpties no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neatlīdzinot</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zaudējumus, kas saistīti ar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pirmstermiņa izbeigšanu, un neatlīdzinot</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jebkurus ar</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saistītos izdevumus (ne nepieciešamos, ne derīgos, ne greznuma izdevumus), par to informējot</w:t>
      </w:r>
      <w:r w:rsidRPr="00251BAE">
        <w:rPr>
          <w:rFonts w:ascii="Arial" w:eastAsia="Times New Roman" w:hAnsi="Arial" w:cs="Arial"/>
          <w:i/>
          <w:iCs/>
          <w:sz w:val="20"/>
          <w:szCs w:val="24"/>
        </w:rPr>
        <w:t xml:space="preserve"> Nomnieku</w:t>
      </w:r>
      <w:r w:rsidRPr="00251BAE">
        <w:rPr>
          <w:rFonts w:ascii="Arial" w:eastAsia="Times New Roman" w:hAnsi="Arial" w:cs="Arial"/>
          <w:sz w:val="20"/>
          <w:szCs w:val="24"/>
        </w:rPr>
        <w:t>, nosūtot ierakstītā sūtījumā rakstveida paziņojumu vienu mēnesi iepriekš, ja Nomnieks šeit minētos trūkumus nenovērš pēc Iznomātāja paziņojuma saņemšanas līdz Līguma izbeigšanās dienai:</w:t>
      </w:r>
    </w:p>
    <w:p w14:paraId="5D7EB301"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lastRenderedPageBreak/>
        <w:t>Nomnieka</w:t>
      </w:r>
      <w:r w:rsidRPr="00251BAE">
        <w:rPr>
          <w:rFonts w:ascii="Arial" w:eastAsia="Times New Roman" w:hAnsi="Arial" w:cs="Arial"/>
          <w:sz w:val="20"/>
          <w:szCs w:val="24"/>
        </w:rPr>
        <w:t xml:space="preserve"> darbības vai bezdarbības dēļ tiek bojāts</w:t>
      </w:r>
      <w:r w:rsidRPr="00251BAE">
        <w:rPr>
          <w:rFonts w:ascii="Arial" w:eastAsia="Times New Roman" w:hAnsi="Arial" w:cs="Arial"/>
          <w:i/>
          <w:iCs/>
          <w:sz w:val="20"/>
          <w:szCs w:val="24"/>
        </w:rPr>
        <w:t xml:space="preserve"> Nomas objekts',</w:t>
      </w:r>
    </w:p>
    <w:p w14:paraId="60A6154A"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Nomnieka</w:t>
      </w:r>
      <w:r w:rsidRPr="00251BAE">
        <w:rPr>
          <w:rFonts w:ascii="Arial" w:eastAsia="Times New Roman" w:hAnsi="Arial" w:cs="Arial"/>
          <w:sz w:val="20"/>
          <w:szCs w:val="24"/>
        </w:rPr>
        <w:t xml:space="preserve"> nomas maksas parāds pārsniedz viena mēneša nomas maksas apmēru;</w:t>
      </w:r>
    </w:p>
    <w:p w14:paraId="5E8B8F3F"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nav veicis</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apdrošināšanu;</w:t>
      </w:r>
    </w:p>
    <w:p w14:paraId="2B035C26"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vairāk kā mēnesi kavē nekustamā īpašuma nodokļa samaksu par</w:t>
      </w:r>
      <w:r w:rsidRPr="00251BAE">
        <w:rPr>
          <w:rFonts w:ascii="Arial" w:eastAsia="Times New Roman" w:hAnsi="Arial" w:cs="Arial"/>
          <w:i/>
          <w:iCs/>
          <w:sz w:val="20"/>
          <w:szCs w:val="24"/>
        </w:rPr>
        <w:t xml:space="preserve"> Nomas objektu',</w:t>
      </w:r>
    </w:p>
    <w:p w14:paraId="3AF2E5BD"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pasludināts maksātnespējas process, tiesiskās aizsardzības process vai ārpus tiešās tiesiskās aizsardzības process;</w:t>
      </w:r>
    </w:p>
    <w:p w14:paraId="13644586"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ir apturēta</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saimnieciskā darbība;</w:t>
      </w:r>
    </w:p>
    <w:p w14:paraId="08CBF28F"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Nomniekam</w:t>
      </w:r>
      <w:r w:rsidRPr="00251BAE">
        <w:rPr>
          <w:rFonts w:ascii="Arial" w:eastAsia="Times New Roman" w:hAnsi="Arial" w:cs="Arial"/>
          <w:sz w:val="20"/>
          <w:szCs w:val="24"/>
        </w:rPr>
        <w:t xml:space="preserve"> ir uzsākts likvidācijas process;</w:t>
      </w:r>
    </w:p>
    <w:p w14:paraId="1325195D"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nepilda kādu no Līguma 5.14.2. - 5.14.5. apakšpunktos minētajiem pienākumiem, vai netiek sasniegts vai pildīts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mērķis saskaņā ar 2.5. un 2.6. punktu, ar kuru</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bija tiesības rēķināties;</w:t>
      </w:r>
    </w:p>
    <w:p w14:paraId="114ACE38"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2 gadu laikā pēc</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stāšanās spēkā nav uzsācis investīciju ieguldīšanu un nav radījis nevienu jaunu darba vietu</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kā arī nevar iesniegt apliecinājumu, ka noteiktajā termiņā </w:t>
      </w:r>
      <w:r w:rsidRPr="00251BAE">
        <w:rPr>
          <w:rFonts w:ascii="Arial" w:eastAsia="Times New Roman" w:hAnsi="Arial" w:cs="Arial"/>
          <w:i/>
          <w:iCs/>
          <w:sz w:val="20"/>
          <w:szCs w:val="24"/>
        </w:rPr>
        <w:t>Nomas objektā</w:t>
      </w:r>
      <w:r w:rsidRPr="00251BAE">
        <w:rPr>
          <w:rFonts w:ascii="Arial" w:eastAsia="Times New Roman" w:hAnsi="Arial" w:cs="Arial"/>
          <w:sz w:val="20"/>
          <w:szCs w:val="24"/>
        </w:rPr>
        <w:t xml:space="preserve"> tiks ieguldītas investīcijas un radītas jaunas darba vietas</w:t>
      </w:r>
      <w:r w:rsidRPr="00251BAE">
        <w:rPr>
          <w:rFonts w:ascii="Arial" w:eastAsia="Times New Roman" w:hAnsi="Arial" w:cs="Arial"/>
          <w:i/>
          <w:iCs/>
          <w:sz w:val="20"/>
          <w:szCs w:val="24"/>
        </w:rPr>
        <w:t xml:space="preserve"> Līgumā </w:t>
      </w:r>
      <w:r w:rsidRPr="00251BAE">
        <w:rPr>
          <w:rFonts w:ascii="Arial" w:eastAsia="Times New Roman" w:hAnsi="Arial" w:cs="Arial"/>
          <w:sz w:val="20"/>
          <w:szCs w:val="24"/>
        </w:rPr>
        <w:t>noteiktajā apmērā;</w:t>
      </w:r>
    </w:p>
    <w:p w14:paraId="7DD5EE1E"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Nomas objekts</w:t>
      </w:r>
      <w:r w:rsidRPr="00251BAE">
        <w:rPr>
          <w:rFonts w:ascii="Arial" w:eastAsia="Times New Roman" w:hAnsi="Arial" w:cs="Arial"/>
          <w:sz w:val="20"/>
          <w:szCs w:val="24"/>
        </w:rPr>
        <w:t xml:space="preserve"> bez</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piekrišanas tiek nodots apakšnomā:</w:t>
      </w:r>
    </w:p>
    <w:p w14:paraId="131CE272"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izmanto</w:t>
      </w:r>
      <w:r w:rsidRPr="00251BAE">
        <w:rPr>
          <w:rFonts w:ascii="Arial" w:eastAsia="Times New Roman" w:hAnsi="Arial" w:cs="Arial"/>
          <w:i/>
          <w:iCs/>
          <w:sz w:val="20"/>
          <w:szCs w:val="24"/>
        </w:rPr>
        <w:t xml:space="preserve"> Nomas objektu</w:t>
      </w:r>
      <w:r w:rsidRPr="00251BAE">
        <w:rPr>
          <w:rFonts w:ascii="Arial" w:eastAsia="Times New Roman" w:hAnsi="Arial" w:cs="Arial"/>
          <w:sz w:val="20"/>
          <w:szCs w:val="24"/>
        </w:rPr>
        <w:t xml:space="preserve"> citiem mērķiem nekā noteikts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2.3. punktā;</w:t>
      </w:r>
    </w:p>
    <w:p w14:paraId="5627F878"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noteikumu neizpildīšana ir ļaunprātīga un dod</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pamatu uzskatīt, ka viņš nevar paļauties uz saistību izpildīšanu nākotnē;</w:t>
      </w:r>
    </w:p>
    <w:p w14:paraId="5673F141"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veic patvaļīgu</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vai tā daļas pārbūvi un/vai pārplānošanu un/vai nojaukšanu un/vai maina to funkcionālo nozīmi, bojā to;</w:t>
      </w:r>
    </w:p>
    <w:p w14:paraId="38FB2667"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tiek saņemta informācija no kompetentas institūcijas, ka</w:t>
      </w:r>
      <w:r w:rsidRPr="00251BAE">
        <w:rPr>
          <w:rFonts w:ascii="Arial" w:eastAsia="Times New Roman" w:hAnsi="Arial" w:cs="Arial"/>
          <w:i/>
          <w:iCs/>
          <w:sz w:val="20"/>
          <w:szCs w:val="24"/>
        </w:rPr>
        <w:t xml:space="preserve"> Nomas objekts</w:t>
      </w:r>
      <w:r w:rsidRPr="00251BAE">
        <w:rPr>
          <w:rFonts w:ascii="Arial" w:eastAsia="Times New Roman" w:hAnsi="Arial" w:cs="Arial"/>
          <w:sz w:val="20"/>
          <w:szCs w:val="24"/>
        </w:rPr>
        <w:t xml:space="preserve"> tiek ekspluatēts neatbilstoši normatīvo aktu prasībām;</w:t>
      </w:r>
    </w:p>
    <w:p w14:paraId="15FD0474"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nepilda</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noteiktos pienākumus vai tiek pārkāpti citi</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noteikumi;</w:t>
      </w:r>
    </w:p>
    <w:p w14:paraId="26A0911C" w14:textId="77777777" w:rsidR="007C4B59" w:rsidRPr="00251BAE" w:rsidRDefault="00000000" w:rsidP="007C4B59">
      <w:pPr>
        <w:numPr>
          <w:ilvl w:val="0"/>
          <w:numId w:val="30"/>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 xml:space="preserve">ja Līguma izpildes laikā </w:t>
      </w:r>
      <w:r w:rsidRPr="00251BAE">
        <w:rPr>
          <w:rFonts w:ascii="Arial" w:eastAsia="Times New Roman" w:hAnsi="Arial" w:cs="Arial"/>
          <w:i/>
          <w:sz w:val="20"/>
          <w:szCs w:val="24"/>
        </w:rPr>
        <w:t>Nomniekam</w:t>
      </w:r>
      <w:r w:rsidRPr="00251BAE">
        <w:rPr>
          <w:rFonts w:ascii="Arial" w:eastAsia="Times New Roman" w:hAnsi="Arial" w:cs="Arial"/>
          <w:sz w:val="20"/>
          <w:szCs w:val="24"/>
        </w:rPr>
        <w:t xml:space="preserve"> ir piemērotas starptautiskās vai nacionālās sankcijas vai būtiskas finanšu un kapitāla tirgus intereses ietekmējošas Eiropas Savienības vai Ziemeļatlantijas līguma organizācijas dalībvalsts noteiktās sankcijas.</w:t>
      </w:r>
    </w:p>
    <w:p w14:paraId="78EBB722" w14:textId="77777777" w:rsidR="007C4B59" w:rsidRPr="00251BAE" w:rsidRDefault="00000000" w:rsidP="007C4B59">
      <w:pPr>
        <w:numPr>
          <w:ilvl w:val="0"/>
          <w:numId w:val="31"/>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ir tiesības, rakstiski informējot</w:t>
      </w:r>
      <w:r w:rsidRPr="00251BAE">
        <w:rPr>
          <w:rFonts w:ascii="Arial" w:eastAsia="Times New Roman" w:hAnsi="Arial" w:cs="Arial"/>
          <w:i/>
          <w:iCs/>
          <w:sz w:val="20"/>
          <w:szCs w:val="24"/>
        </w:rPr>
        <w:t xml:space="preserve"> Nomnieku</w:t>
      </w:r>
      <w:r w:rsidRPr="00251BAE">
        <w:rPr>
          <w:rFonts w:ascii="Arial" w:eastAsia="Times New Roman" w:hAnsi="Arial" w:cs="Arial"/>
          <w:sz w:val="20"/>
          <w:szCs w:val="24"/>
        </w:rPr>
        <w:t>, trīs mēnešus iepriekš, vienpusēji atkāpties no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neatlīdzinot</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zaudējumus, kas saistīti ar</w:t>
      </w:r>
      <w:r w:rsidRPr="00251BAE">
        <w:rPr>
          <w:rFonts w:ascii="Arial" w:eastAsia="Times New Roman" w:hAnsi="Arial" w:cs="Arial"/>
          <w:i/>
          <w:iCs/>
          <w:sz w:val="20"/>
          <w:szCs w:val="24"/>
        </w:rPr>
        <w:t xml:space="preserve"> Līguma </w:t>
      </w:r>
      <w:r w:rsidRPr="00251BAE">
        <w:rPr>
          <w:rFonts w:ascii="Arial" w:eastAsia="Times New Roman" w:hAnsi="Arial" w:cs="Arial"/>
          <w:sz w:val="20"/>
          <w:szCs w:val="24"/>
        </w:rPr>
        <w:t>pirmstermiņa izbeigšanu, ja</w:t>
      </w:r>
      <w:r w:rsidRPr="00251BAE">
        <w:rPr>
          <w:rFonts w:ascii="Arial" w:eastAsia="Times New Roman" w:hAnsi="Arial" w:cs="Arial"/>
          <w:i/>
          <w:iCs/>
          <w:sz w:val="20"/>
          <w:szCs w:val="24"/>
        </w:rPr>
        <w:t xml:space="preserve"> Nomas objekts</w:t>
      </w:r>
      <w:r w:rsidRPr="00251BAE">
        <w:rPr>
          <w:rFonts w:ascii="Arial" w:eastAsia="Times New Roman" w:hAnsi="Arial" w:cs="Arial"/>
          <w:sz w:val="20"/>
          <w:szCs w:val="24"/>
        </w:rPr>
        <w:t xml:space="preserve"> nepieciešams sabiedrības vajadzību nodrošināšanai vai normatīvajos aktos noteikto publisko funkciju veikšanai. Ja</w:t>
      </w:r>
      <w:r w:rsidRPr="00251BAE">
        <w:rPr>
          <w:rFonts w:ascii="Arial" w:eastAsia="Times New Roman" w:hAnsi="Arial" w:cs="Arial"/>
          <w:i/>
          <w:iCs/>
          <w:sz w:val="20"/>
          <w:szCs w:val="24"/>
        </w:rPr>
        <w:t xml:space="preserve"> Iznomātājs </w:t>
      </w:r>
      <w:r w:rsidRPr="00251BAE">
        <w:rPr>
          <w:rFonts w:ascii="Arial" w:eastAsia="Times New Roman" w:hAnsi="Arial" w:cs="Arial"/>
          <w:sz w:val="20"/>
          <w:szCs w:val="24"/>
        </w:rPr>
        <w:t>vienpusēji atkāpjas no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šādā gadījumā,</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ievērojot Civillikumu un</w:t>
      </w:r>
      <w:r w:rsidRPr="00251BAE">
        <w:rPr>
          <w:rFonts w:ascii="Arial" w:eastAsia="Times New Roman" w:hAnsi="Arial" w:cs="Arial"/>
          <w:i/>
          <w:iCs/>
          <w:sz w:val="20"/>
          <w:szCs w:val="24"/>
        </w:rPr>
        <w:t xml:space="preserve"> Līgumu, </w:t>
      </w:r>
      <w:r w:rsidRPr="00251BAE">
        <w:rPr>
          <w:rFonts w:ascii="Arial" w:eastAsia="Times New Roman" w:hAnsi="Arial" w:cs="Arial"/>
          <w:sz w:val="20"/>
          <w:szCs w:val="24"/>
        </w:rPr>
        <w:t>atlīdzina Nomnieka veiktos nepieciešamos un derīgos izdevumus.</w:t>
      </w:r>
    </w:p>
    <w:p w14:paraId="05DD9D00" w14:textId="77777777" w:rsidR="007C4B59" w:rsidRPr="00251BAE" w:rsidRDefault="00000000" w:rsidP="007C4B59">
      <w:pPr>
        <w:numPr>
          <w:ilvl w:val="0"/>
          <w:numId w:val="31"/>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sz w:val="20"/>
          <w:szCs w:val="24"/>
        </w:rPr>
        <w:t>Līgums var tikt izbeigts pirms termiņa. Pusēm vienojoties.</w:t>
      </w:r>
    </w:p>
    <w:p w14:paraId="21DCB00A" w14:textId="77777777" w:rsidR="007C4B59" w:rsidRPr="00251BAE" w:rsidRDefault="00000000" w:rsidP="007C4B59">
      <w:pPr>
        <w:numPr>
          <w:ilvl w:val="0"/>
          <w:numId w:val="31"/>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var atteikties no</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lietošanas, 3 (trīs) mēnešus iepriekš rakstiski paziņojot</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taču jebkurā gadījumā ne agrāk kā pēc trīs gadiem no Līguma spēkā stāšanās un Līguma 2.6. punktā noteikto sasniedzamo rādītāju izpildīšanas. Šādā gadījumā </w:t>
      </w: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nav pienākuma atlīdzināt</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zaudējumus un izdevumus (arī ieguldījumus), kā arī</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nav tiesību prasīt arī uz priekšu samaksātās nomas maksas atdošanu.</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nav pienākuma apmaksāt nomas maksu līdz sākotnēji Līgumā pielīgtajam termiņam.</w:t>
      </w:r>
    </w:p>
    <w:p w14:paraId="2A5A3B76"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izbeigšana pirms termiņa neatbrīvo</w:t>
      </w:r>
      <w:r w:rsidRPr="00251BAE">
        <w:rPr>
          <w:rFonts w:ascii="Arial" w:eastAsia="Times New Roman" w:hAnsi="Arial" w:cs="Arial"/>
          <w:i/>
          <w:iCs/>
          <w:sz w:val="20"/>
          <w:szCs w:val="24"/>
        </w:rPr>
        <w:t xml:space="preserve"> Nomnieku</w:t>
      </w:r>
      <w:r w:rsidRPr="00251BAE">
        <w:rPr>
          <w:rFonts w:ascii="Arial" w:eastAsia="Times New Roman" w:hAnsi="Arial" w:cs="Arial"/>
          <w:sz w:val="20"/>
          <w:szCs w:val="24"/>
        </w:rPr>
        <w:t xml:space="preserve"> no pienākumā izpildīt maksājumu saistības, kuras viņš uzņēmies saskaņā ar</w:t>
      </w:r>
      <w:r w:rsidRPr="00251BAE">
        <w:rPr>
          <w:rFonts w:ascii="Arial" w:eastAsia="Times New Roman" w:hAnsi="Arial" w:cs="Arial"/>
          <w:i/>
          <w:iCs/>
          <w:sz w:val="20"/>
          <w:szCs w:val="24"/>
        </w:rPr>
        <w:t xml:space="preserve"> Līgumu.</w:t>
      </w:r>
    </w:p>
    <w:p w14:paraId="62A7F0D0"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termiņam beidzoties vai jebkuros citos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izbeigšanas gadījumos</w:t>
      </w:r>
      <w:r w:rsidRPr="00251BAE">
        <w:rPr>
          <w:rFonts w:ascii="Arial" w:eastAsia="Times New Roman" w:hAnsi="Arial" w:cs="Arial"/>
          <w:i/>
          <w:iCs/>
          <w:sz w:val="20"/>
          <w:szCs w:val="24"/>
        </w:rPr>
        <w:t xml:space="preserve"> Nomniekam </w:t>
      </w:r>
      <w:r w:rsidRPr="00251BAE">
        <w:rPr>
          <w:rFonts w:ascii="Arial" w:eastAsia="Times New Roman" w:hAnsi="Arial" w:cs="Arial"/>
          <w:sz w:val="20"/>
          <w:szCs w:val="24"/>
        </w:rPr>
        <w:t>jāatbrīvo</w:t>
      </w:r>
      <w:r w:rsidRPr="00251BAE">
        <w:rPr>
          <w:rFonts w:ascii="Arial" w:eastAsia="Times New Roman" w:hAnsi="Arial" w:cs="Arial"/>
          <w:i/>
          <w:iCs/>
          <w:sz w:val="20"/>
          <w:szCs w:val="24"/>
        </w:rPr>
        <w:t xml:space="preserve"> Nomas objekts</w:t>
      </w:r>
      <w:r w:rsidRPr="00251BAE">
        <w:rPr>
          <w:rFonts w:ascii="Arial" w:eastAsia="Times New Roman" w:hAnsi="Arial" w:cs="Arial"/>
          <w:sz w:val="20"/>
          <w:szCs w:val="24"/>
        </w:rPr>
        <w:t xml:space="preserve"> un</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izbeigšanās dienā jānodod tas</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ar nodošanas - pieņemšanas aktu, izpildot šādus pienākumus:</w:t>
      </w:r>
    </w:p>
    <w:p w14:paraId="5FCE3852" w14:textId="77777777" w:rsidR="007C4B59" w:rsidRPr="00251BAE" w:rsidRDefault="00000000" w:rsidP="007C4B59">
      <w:pPr>
        <w:numPr>
          <w:ilvl w:val="0"/>
          <w:numId w:val="33"/>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atstāt</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telpas un teritoriju tīru;</w:t>
      </w:r>
    </w:p>
    <w:p w14:paraId="05539D0D" w14:textId="77777777" w:rsidR="007C4B59" w:rsidRPr="00251BAE" w:rsidRDefault="00000000" w:rsidP="007C4B59">
      <w:pPr>
        <w:numPr>
          <w:ilvl w:val="0"/>
          <w:numId w:val="33"/>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izvest visu Iznomātāja un trešo personu īpašumu un iekārtas (mantu);</w:t>
      </w:r>
    </w:p>
    <w:p w14:paraId="73BCA77A" w14:textId="77777777" w:rsidR="007C4B59" w:rsidRPr="00251BAE" w:rsidRDefault="00000000" w:rsidP="007C4B59">
      <w:pPr>
        <w:numPr>
          <w:ilvl w:val="0"/>
          <w:numId w:val="33"/>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nodot</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bez atlīdzības</w:t>
      </w:r>
      <w:r w:rsidRPr="00251BAE">
        <w:rPr>
          <w:rFonts w:ascii="Arial" w:eastAsia="Times New Roman" w:hAnsi="Arial" w:cs="Arial"/>
          <w:i/>
          <w:iCs/>
          <w:sz w:val="20"/>
          <w:szCs w:val="24"/>
        </w:rPr>
        <w:t xml:space="preserve"> Nomas objektā Nomnieka</w:t>
      </w:r>
      <w:r w:rsidRPr="00251BAE">
        <w:rPr>
          <w:rFonts w:ascii="Arial" w:eastAsia="Times New Roman" w:hAnsi="Arial" w:cs="Arial"/>
          <w:sz w:val="20"/>
          <w:szCs w:val="24"/>
        </w:rPr>
        <w:t xml:space="preserve"> izdarītos neatdalāmos uzlabojumus, kā arī visus nepieciešamos un derīgos ieguldījumus, kurus ir veicis </w:t>
      </w: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un pārbūves un ietaises, kurām jābūt lietošanas kārtībā; tiek nodotas lietas un aprīkojums, kas nodrošina</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telpu normālu lietošanu, kā arī priekšmeti, kuri nav atdalāmi nesabojājot tos un virsmas, pie kurām tie piestiprināti;</w:t>
      </w:r>
    </w:p>
    <w:p w14:paraId="2771F686" w14:textId="77777777" w:rsidR="007C4B59" w:rsidRPr="00251BAE" w:rsidRDefault="00000000" w:rsidP="007C4B59">
      <w:pPr>
        <w:numPr>
          <w:ilvl w:val="0"/>
          <w:numId w:val="33"/>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noņemt visas piestiprinātās zīmes, plakātus no</w:t>
      </w:r>
      <w:r w:rsidRPr="00251BAE">
        <w:rPr>
          <w:rFonts w:ascii="Arial" w:eastAsia="Times New Roman" w:hAnsi="Arial" w:cs="Arial"/>
          <w:i/>
          <w:iCs/>
          <w:sz w:val="20"/>
          <w:szCs w:val="24"/>
        </w:rPr>
        <w:t xml:space="preserve"> Nomas objekta</w:t>
      </w:r>
      <w:r w:rsidRPr="00251BAE">
        <w:rPr>
          <w:rFonts w:ascii="Arial" w:eastAsia="Times New Roman" w:hAnsi="Arial" w:cs="Arial"/>
          <w:sz w:val="20"/>
          <w:szCs w:val="24"/>
        </w:rPr>
        <w:t xml:space="preserve"> telpu iekšpuses un ārpuses, atjaunot tās vietas, kur tās bijušas piestiprinātas;</w:t>
      </w:r>
    </w:p>
    <w:p w14:paraId="5A0B2841" w14:textId="77777777" w:rsidR="007C4B59" w:rsidRPr="00251BAE" w:rsidRDefault="00000000" w:rsidP="007C4B59">
      <w:pPr>
        <w:numPr>
          <w:ilvl w:val="0"/>
          <w:numId w:val="33"/>
        </w:numPr>
        <w:spacing w:after="0" w:line="240" w:lineRule="auto"/>
        <w:ind w:left="1560" w:hanging="709"/>
        <w:jc w:val="both"/>
        <w:rPr>
          <w:rFonts w:ascii="Arial" w:eastAsia="Times New Roman" w:hAnsi="Arial" w:cs="Arial"/>
          <w:sz w:val="20"/>
          <w:szCs w:val="24"/>
        </w:rPr>
      </w:pPr>
      <w:r w:rsidRPr="00251BAE">
        <w:rPr>
          <w:rFonts w:ascii="Arial" w:eastAsia="Times New Roman" w:hAnsi="Arial" w:cs="Arial"/>
          <w:sz w:val="20"/>
          <w:szCs w:val="24"/>
        </w:rPr>
        <w:t>izlabot visus bojājumus</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kas radušies tā atbrīvošanas rezultātā.</w:t>
      </w:r>
    </w:p>
    <w:p w14:paraId="79141A94"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Nomas objekta</w:t>
      </w:r>
      <w:r w:rsidRPr="00251BAE">
        <w:rPr>
          <w:rFonts w:ascii="Arial" w:eastAsia="Times New Roman" w:hAnsi="Arial" w:cs="Arial"/>
          <w:sz w:val="20"/>
          <w:szCs w:val="24"/>
        </w:rPr>
        <w:t xml:space="preserve"> neatbrīvošanas gadījumā pēc nomas attiecību izbeigšanas,</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ir tiesīgs brīvi iekļūt iznomātajā</w:t>
      </w:r>
      <w:r w:rsidRPr="00251BAE">
        <w:rPr>
          <w:rFonts w:ascii="Arial" w:eastAsia="Times New Roman" w:hAnsi="Arial" w:cs="Arial"/>
          <w:i/>
          <w:iCs/>
          <w:sz w:val="20"/>
          <w:szCs w:val="24"/>
        </w:rPr>
        <w:t xml:space="preserve"> Nomas objektā.</w:t>
      </w:r>
    </w:p>
    <w:p w14:paraId="134C9F39"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piekrīt, ka</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un trešo personu kustamā manta, kas atradīsies</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nākamajā dienā pēc</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izbeigšanās, tiek atzīta par atmestu mantu, un </w:t>
      </w:r>
      <w:r w:rsidRPr="00251BAE">
        <w:rPr>
          <w:rFonts w:ascii="Arial" w:eastAsia="Times New Roman" w:hAnsi="Arial" w:cs="Arial"/>
          <w:i/>
          <w:iCs/>
          <w:sz w:val="20"/>
          <w:szCs w:val="24"/>
        </w:rPr>
        <w:t>Iznomātājs</w:t>
      </w:r>
      <w:r w:rsidRPr="00251BAE">
        <w:rPr>
          <w:rFonts w:ascii="Arial" w:eastAsia="Times New Roman" w:hAnsi="Arial" w:cs="Arial"/>
          <w:sz w:val="20"/>
          <w:szCs w:val="24"/>
        </w:rPr>
        <w:t xml:space="preserve"> ir tiesīgs pārņemt to savā īpašumā un rīkoties ar to pēc saviem ieskatiem.</w:t>
      </w:r>
    </w:p>
    <w:p w14:paraId="7D850021"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6.6. punktā paredzēto pienākumu nepildīšanas gadījumā</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jāmaksā līgumsods viena gada nomas maksas apmērā, kāda tā ir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izbeigšanas brīdī, kā arī jāsedz </w:t>
      </w: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visa veida zaudējumi un izdevumi, kādi</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radušies sakarā 6.6. punktā </w:t>
      </w:r>
      <w:r w:rsidRPr="00251BAE">
        <w:rPr>
          <w:rFonts w:ascii="Arial" w:eastAsia="Times New Roman" w:hAnsi="Arial" w:cs="Arial"/>
          <w:i/>
          <w:iCs/>
          <w:sz w:val="20"/>
          <w:szCs w:val="24"/>
        </w:rPr>
        <w:lastRenderedPageBreak/>
        <w:t>Nomniekam</w:t>
      </w:r>
      <w:r w:rsidRPr="00251BAE">
        <w:rPr>
          <w:rFonts w:ascii="Arial" w:eastAsia="Times New Roman" w:hAnsi="Arial" w:cs="Arial"/>
          <w:sz w:val="20"/>
          <w:szCs w:val="24"/>
        </w:rPr>
        <w:t xml:space="preserve"> noteikto pienākumu nepildīšanu. Līgumsoda piemērošana un samaksa neatbrīvo </w:t>
      </w:r>
      <w:r w:rsidRPr="00251BAE">
        <w:rPr>
          <w:rFonts w:ascii="Arial" w:eastAsia="Times New Roman" w:hAnsi="Arial" w:cs="Arial"/>
          <w:i/>
          <w:iCs/>
          <w:sz w:val="20"/>
          <w:szCs w:val="24"/>
        </w:rPr>
        <w:t>Nomnieku</w:t>
      </w:r>
      <w:r w:rsidRPr="00251BAE">
        <w:rPr>
          <w:rFonts w:ascii="Arial" w:eastAsia="Times New Roman" w:hAnsi="Arial" w:cs="Arial"/>
          <w:sz w:val="20"/>
          <w:szCs w:val="24"/>
        </w:rPr>
        <w:t xml:space="preserve"> no</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izpildīšanas pienākuma un atbildības par zaudējumiem.</w:t>
      </w:r>
    </w:p>
    <w:p w14:paraId="7262FB8E" w14:textId="77777777" w:rsidR="007C4B59" w:rsidRPr="00251BAE" w:rsidRDefault="00000000" w:rsidP="007C4B59">
      <w:pPr>
        <w:numPr>
          <w:ilvl w:val="0"/>
          <w:numId w:val="32"/>
        </w:numPr>
        <w:spacing w:after="0" w:line="240" w:lineRule="auto"/>
        <w:ind w:left="851" w:hanging="851"/>
        <w:jc w:val="both"/>
        <w:rPr>
          <w:rFonts w:ascii="Arial" w:eastAsia="Times New Roman" w:hAnsi="Arial" w:cs="Arial"/>
          <w:sz w:val="20"/>
          <w:szCs w:val="24"/>
        </w:rPr>
      </w:pPr>
      <w:r w:rsidRPr="00251BAE">
        <w:rPr>
          <w:rFonts w:ascii="Arial" w:eastAsia="Times New Roman" w:hAnsi="Arial" w:cs="Arial"/>
          <w:sz w:val="20"/>
          <w:szCs w:val="24"/>
        </w:rPr>
        <w:t>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5A59634E" w14:textId="77777777" w:rsidR="007C4B59" w:rsidRPr="00251BAE" w:rsidRDefault="007C4B59" w:rsidP="007C4B59">
      <w:pPr>
        <w:spacing w:after="0" w:line="240" w:lineRule="auto"/>
        <w:ind w:left="851"/>
        <w:jc w:val="both"/>
        <w:rPr>
          <w:rFonts w:ascii="Arial" w:eastAsia="Times New Roman" w:hAnsi="Arial" w:cs="Arial"/>
          <w:sz w:val="20"/>
          <w:szCs w:val="24"/>
        </w:rPr>
      </w:pPr>
    </w:p>
    <w:p w14:paraId="324396C1" w14:textId="77777777" w:rsidR="007C4B59" w:rsidRPr="00251BAE" w:rsidRDefault="00000000" w:rsidP="007C4B59">
      <w:pPr>
        <w:spacing w:after="0" w:line="240" w:lineRule="auto"/>
        <w:jc w:val="both"/>
        <w:rPr>
          <w:rFonts w:ascii="Arial" w:eastAsia="Times New Roman" w:hAnsi="Arial" w:cs="Arial"/>
          <w:b/>
          <w:sz w:val="20"/>
          <w:szCs w:val="24"/>
        </w:rPr>
      </w:pPr>
      <w:r w:rsidRPr="00251BAE">
        <w:rPr>
          <w:rFonts w:ascii="Arial" w:eastAsia="Times New Roman" w:hAnsi="Arial" w:cs="Arial"/>
          <w:b/>
          <w:sz w:val="20"/>
          <w:szCs w:val="24"/>
        </w:rPr>
        <w:t>7. Aizturējuma tiesības</w:t>
      </w:r>
    </w:p>
    <w:p w14:paraId="65FB47C6" w14:textId="77777777" w:rsidR="007C4B59" w:rsidRPr="00251BAE" w:rsidRDefault="00000000" w:rsidP="007C4B59">
      <w:pPr>
        <w:numPr>
          <w:ilvl w:val="0"/>
          <w:numId w:val="34"/>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Iznomātājam</w:t>
      </w:r>
      <w:r w:rsidRPr="00251BAE">
        <w:rPr>
          <w:rFonts w:ascii="Arial" w:eastAsia="Times New Roman" w:hAnsi="Arial" w:cs="Arial"/>
          <w:sz w:val="20"/>
          <w:szCs w:val="24"/>
        </w:rPr>
        <w:t xml:space="preserve"> ir aizturējuma tiesība uz</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un trešās personas mantu, kas atrodas </w:t>
      </w:r>
      <w:r w:rsidRPr="00251BAE">
        <w:rPr>
          <w:rFonts w:ascii="Arial" w:eastAsia="Times New Roman" w:hAnsi="Arial" w:cs="Arial"/>
          <w:i/>
          <w:iCs/>
          <w:sz w:val="20"/>
          <w:szCs w:val="24"/>
        </w:rPr>
        <w:t>Nomas objektā</w:t>
      </w:r>
      <w:r w:rsidRPr="00251BAE">
        <w:rPr>
          <w:rFonts w:ascii="Arial" w:eastAsia="Times New Roman" w:hAnsi="Arial" w:cs="Arial"/>
          <w:sz w:val="20"/>
          <w:szCs w:val="24"/>
        </w:rPr>
        <w:t>, ciktāl tā ir nepieciešama</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saistību izpildes nodrošināšanai.</w:t>
      </w:r>
    </w:p>
    <w:p w14:paraId="73FD52B7" w14:textId="77777777" w:rsidR="007C4B59" w:rsidRPr="00251BAE" w:rsidRDefault="00000000" w:rsidP="007C4B59">
      <w:pPr>
        <w:numPr>
          <w:ilvl w:val="0"/>
          <w:numId w:val="34"/>
        </w:numPr>
        <w:spacing w:after="0" w:line="240" w:lineRule="auto"/>
        <w:ind w:left="426" w:hanging="426"/>
        <w:jc w:val="both"/>
        <w:rPr>
          <w:rFonts w:ascii="Arial" w:eastAsia="Times New Roman" w:hAnsi="Arial" w:cs="Arial"/>
          <w:sz w:val="20"/>
          <w:szCs w:val="24"/>
        </w:rPr>
      </w:pPr>
      <w:r w:rsidRPr="00251BAE">
        <w:rPr>
          <w:rFonts w:ascii="Arial" w:eastAsia="Times New Roman" w:hAnsi="Arial" w:cs="Arial"/>
          <w:i/>
          <w:iCs/>
          <w:sz w:val="20"/>
          <w:szCs w:val="24"/>
        </w:rPr>
        <w:t>Puses</w:t>
      </w:r>
      <w:r w:rsidRPr="00251BAE">
        <w:rPr>
          <w:rFonts w:ascii="Arial" w:eastAsia="Times New Roman" w:hAnsi="Arial" w:cs="Arial"/>
          <w:sz w:val="20"/>
          <w:szCs w:val="24"/>
        </w:rPr>
        <w:t xml:space="preserve"> vienojas, ka</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būs tiesīgs izmantot Civillikumā paredzētās aizturējuma tiesības, tai skaitā, aizturēt nomātajā</w:t>
      </w:r>
      <w:r w:rsidRPr="00251BAE">
        <w:rPr>
          <w:rFonts w:ascii="Arial" w:eastAsia="Times New Roman" w:hAnsi="Arial" w:cs="Arial"/>
          <w:i/>
          <w:iCs/>
          <w:sz w:val="20"/>
          <w:szCs w:val="24"/>
        </w:rPr>
        <w:t xml:space="preserve"> Nomas objektā</w:t>
      </w:r>
      <w:r w:rsidRPr="00251BAE">
        <w:rPr>
          <w:rFonts w:ascii="Arial" w:eastAsia="Times New Roman" w:hAnsi="Arial" w:cs="Arial"/>
          <w:sz w:val="20"/>
          <w:szCs w:val="24"/>
        </w:rPr>
        <w:t xml:space="preserve"> visu esošu mantu līdz saistību izpildei no</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puses, gadījumā, ja</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nemaksā</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paredzētos maksājumus pilnā apmērā ilgāk kā 30 (trīsdesmit) dienas pēc</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noteiktā termiņa.</w:t>
      </w:r>
    </w:p>
    <w:p w14:paraId="585B23E0" w14:textId="77777777" w:rsidR="007C4B59" w:rsidRPr="00251BAE" w:rsidRDefault="00000000" w:rsidP="007C4B59">
      <w:pPr>
        <w:spacing w:after="0" w:line="240" w:lineRule="auto"/>
        <w:ind w:left="426" w:hanging="426"/>
        <w:jc w:val="both"/>
        <w:rPr>
          <w:rFonts w:ascii="Arial" w:eastAsia="Times New Roman" w:hAnsi="Arial" w:cs="Arial"/>
          <w:sz w:val="20"/>
          <w:szCs w:val="24"/>
        </w:rPr>
      </w:pPr>
      <w:r w:rsidRPr="00251BAE">
        <w:rPr>
          <w:rFonts w:ascii="Arial" w:eastAsia="Times New Roman" w:hAnsi="Arial" w:cs="Arial"/>
          <w:sz w:val="20"/>
          <w:szCs w:val="24"/>
        </w:rPr>
        <w:t>7.3. Ja ir iestājies</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7.2. punktā minētais gadījums un</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ir izmantojis aizturējuma tiesības, tad</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parakstot šo līgumu, pilnvaro</w:t>
      </w:r>
      <w:r w:rsidRPr="00251BAE">
        <w:rPr>
          <w:rFonts w:ascii="Arial" w:eastAsia="Times New Roman" w:hAnsi="Arial" w:cs="Arial"/>
          <w:i/>
          <w:iCs/>
          <w:sz w:val="20"/>
          <w:szCs w:val="24"/>
        </w:rPr>
        <w:t xml:space="preserve"> Iznomātāju</w:t>
      </w:r>
      <w:r w:rsidRPr="00251BAE">
        <w:rPr>
          <w:rFonts w:ascii="Arial" w:eastAsia="Times New Roman" w:hAnsi="Arial" w:cs="Arial"/>
          <w:sz w:val="20"/>
          <w:szCs w:val="24"/>
        </w:rPr>
        <w:t xml:space="preserve"> glabāt aizturēto mantu, </w:t>
      </w:r>
      <w:r w:rsidRPr="00251BAE">
        <w:rPr>
          <w:rFonts w:ascii="Arial" w:eastAsia="Times New Roman" w:hAnsi="Arial" w:cs="Arial"/>
          <w:i/>
          <w:iCs/>
          <w:sz w:val="20"/>
          <w:szCs w:val="24"/>
        </w:rPr>
        <w:t>Nomnieks</w:t>
      </w:r>
      <w:r w:rsidRPr="00251BAE">
        <w:rPr>
          <w:rFonts w:ascii="Arial" w:eastAsia="Times New Roman" w:hAnsi="Arial" w:cs="Arial"/>
          <w:sz w:val="20"/>
          <w:szCs w:val="24"/>
        </w:rPr>
        <w:t xml:space="preserve"> apņemas atlīdzināt</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izdevumus saistībā ar aizturētās mantas glabāšanu, kā arī pilnvaro</w:t>
      </w:r>
      <w:r w:rsidRPr="00251BAE">
        <w:rPr>
          <w:rFonts w:ascii="Arial" w:eastAsia="Times New Roman" w:hAnsi="Arial" w:cs="Arial"/>
          <w:i/>
          <w:iCs/>
          <w:sz w:val="20"/>
          <w:szCs w:val="24"/>
        </w:rPr>
        <w:t xml:space="preserve"> Iznomātāju</w:t>
      </w:r>
      <w:r w:rsidRPr="00251BAE">
        <w:rPr>
          <w:rFonts w:ascii="Arial" w:eastAsia="Times New Roman" w:hAnsi="Arial" w:cs="Arial"/>
          <w:sz w:val="20"/>
          <w:szCs w:val="24"/>
        </w:rPr>
        <w:t xml:space="preserve"> pārdot aizturēto mantu par brīvu cenu bez izsoles, lai</w:t>
      </w:r>
      <w:r w:rsidRPr="00251BAE">
        <w:rPr>
          <w:rFonts w:ascii="Arial" w:eastAsia="Times New Roman" w:hAnsi="Arial" w:cs="Arial"/>
          <w:i/>
          <w:iCs/>
          <w:sz w:val="20"/>
          <w:szCs w:val="24"/>
        </w:rPr>
        <w:t xml:space="preserve"> Iznomātājs </w:t>
      </w:r>
      <w:r w:rsidRPr="00251BAE">
        <w:rPr>
          <w:rFonts w:ascii="Arial" w:eastAsia="Times New Roman" w:hAnsi="Arial" w:cs="Arial"/>
          <w:sz w:val="20"/>
          <w:szCs w:val="24"/>
        </w:rPr>
        <w:t>varētu nolīdzināt savu prasījumu pret</w:t>
      </w:r>
      <w:r w:rsidRPr="00251BAE">
        <w:rPr>
          <w:rFonts w:ascii="Arial" w:eastAsia="Times New Roman" w:hAnsi="Arial" w:cs="Arial"/>
          <w:i/>
          <w:iCs/>
          <w:sz w:val="20"/>
          <w:szCs w:val="24"/>
        </w:rPr>
        <w:t xml:space="preserve"> Nomnieku</w:t>
      </w:r>
      <w:r w:rsidRPr="00251BAE">
        <w:rPr>
          <w:rFonts w:ascii="Arial" w:eastAsia="Times New Roman" w:hAnsi="Arial" w:cs="Arial"/>
          <w:sz w:val="20"/>
          <w:szCs w:val="24"/>
        </w:rPr>
        <w:t>, ja</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aizturējuma tiesību izmantojis ilgāk kā par 10 (desmit) dienām.</w:t>
      </w:r>
    </w:p>
    <w:p w14:paraId="3B7C29B5"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2558DCB9" w14:textId="77777777" w:rsidR="007C4B59" w:rsidRPr="00251BAE" w:rsidRDefault="00000000" w:rsidP="007C4B59">
      <w:pPr>
        <w:numPr>
          <w:ilvl w:val="1"/>
          <w:numId w:val="34"/>
        </w:numPr>
        <w:spacing w:after="0" w:line="240" w:lineRule="auto"/>
        <w:ind w:left="426" w:hanging="426"/>
        <w:jc w:val="both"/>
        <w:rPr>
          <w:rFonts w:ascii="Arial" w:eastAsia="Times New Roman" w:hAnsi="Arial" w:cs="Arial"/>
          <w:b/>
          <w:sz w:val="20"/>
          <w:szCs w:val="24"/>
        </w:rPr>
      </w:pPr>
      <w:r w:rsidRPr="00251BAE">
        <w:rPr>
          <w:rFonts w:ascii="Arial" w:eastAsia="Times New Roman" w:hAnsi="Arial" w:cs="Arial"/>
          <w:b/>
          <w:sz w:val="20"/>
          <w:szCs w:val="24"/>
        </w:rPr>
        <w:t>Apbūves tiesības</w:t>
      </w:r>
    </w:p>
    <w:p w14:paraId="5D18621F"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Cs/>
          <w:sz w:val="20"/>
          <w:szCs w:val="24"/>
        </w:rPr>
        <w:t>Nomniekam tiek piešķirtas apbūves tiesības saskaņā ar Civillikuma “Lietu tiesību” TREŠO A NODAĻU</w:t>
      </w:r>
      <w:r w:rsidRPr="00251BAE">
        <w:rPr>
          <w:rFonts w:ascii="Arial" w:eastAsia="Times New Roman" w:hAnsi="Arial" w:cs="Arial"/>
          <w:sz w:val="20"/>
          <w:szCs w:val="24"/>
        </w:rPr>
        <w:t>;</w:t>
      </w:r>
    </w:p>
    <w:p w14:paraId="0B7932F4"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Apbūves tiesīgais izdevumus, kas saistīt ar zemes vienības daļas izdalīšanu un reģistrēšanu VNIKRIS sedz no saviem finanšu līdzekļiem.</w:t>
      </w:r>
    </w:p>
    <w:p w14:paraId="43A47F80" w14:textId="77777777" w:rsidR="007C4B59" w:rsidRPr="00251BAE" w:rsidRDefault="00000000" w:rsidP="007C4B59">
      <w:pPr>
        <w:numPr>
          <w:ilvl w:val="0"/>
          <w:numId w:val="34"/>
        </w:numPr>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b/>
          <w:sz w:val="20"/>
          <w:szCs w:val="24"/>
        </w:rPr>
        <w:t>Apbūves tiesība attiecas uz Zemesgabala daļu</w:t>
      </w:r>
      <w:r w:rsidRPr="00251BAE">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18BC2892"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Apbūves tiesības ir spēkā līdz šī līguma beigu termiņam vai līdz brīdim, kad līgums tiek lauzts.</w:t>
      </w:r>
    </w:p>
    <w:p w14:paraId="056D1F11"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Samaksa par apbūves tiesībām ir iekļauta šī līguma nomas maksā.</w:t>
      </w:r>
    </w:p>
    <w:p w14:paraId="464D813A"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Times New Roman" w:hAnsi="Arial" w:cs="Arial"/>
          <w:sz w:val="20"/>
          <w:szCs w:val="24"/>
          <w:lang w:bidi="lo-LA"/>
        </w:rPr>
      </w:pPr>
      <w:r w:rsidRPr="00251BAE">
        <w:rPr>
          <w:rFonts w:ascii="Arial" w:eastAsia="Times New Roman" w:hAnsi="Arial" w:cs="Arial"/>
          <w:sz w:val="20"/>
          <w:szCs w:val="24"/>
          <w:lang w:bidi="lo-LA"/>
        </w:rPr>
        <w:t xml:space="preserve">Uz Apbūves tiesības pamata uzceltā Ēka pēc Apbūves tiesības izbeigšanās kļūst par Zemes gabala būtisku daļu. Zemes gabala īpašnieks uz Apbūves tiesības pamata uzcelto Ēku iegūst īpašumā bez atlīdzības. </w:t>
      </w:r>
    </w:p>
    <w:p w14:paraId="266374CD" w14:textId="77777777" w:rsidR="007C4B59" w:rsidRPr="00251BAE" w:rsidRDefault="00000000" w:rsidP="007C4B59">
      <w:pPr>
        <w:numPr>
          <w:ilvl w:val="2"/>
          <w:numId w:val="34"/>
        </w:numPr>
        <w:tabs>
          <w:tab w:val="left" w:pos="567"/>
        </w:tabs>
        <w:spacing w:after="0" w:line="240" w:lineRule="auto"/>
        <w:ind w:left="567" w:hanging="567"/>
        <w:contextualSpacing/>
        <w:jc w:val="both"/>
        <w:rPr>
          <w:rFonts w:ascii="Arial" w:eastAsia="ヒラギノ角ゴ Pro W3" w:hAnsi="Arial" w:cs="Arial"/>
          <w:sz w:val="20"/>
          <w:szCs w:val="24"/>
        </w:rPr>
      </w:pPr>
      <w:r w:rsidRPr="00251BAE">
        <w:rPr>
          <w:rFonts w:ascii="Arial" w:eastAsia="ヒラギノ角ゴ Pro W3" w:hAnsi="Arial" w:cs="Arial"/>
          <w:sz w:val="20"/>
          <w:szCs w:val="24"/>
        </w:rPr>
        <w:t xml:space="preserve">Puses vienojas, ka visus izdevumus, kas saistīti ar Apbūves tiesības nostiprināšanu un Ēkas ierakstīšanu Valsts zemes dienesta Kadastra informācijas sistēmā un zemesgrāmatā, </w:t>
      </w:r>
      <w:r w:rsidRPr="00251BAE">
        <w:rPr>
          <w:rFonts w:ascii="Arial" w:eastAsia="Times New Roman" w:hAnsi="Arial" w:cs="Arial"/>
          <w:sz w:val="20"/>
          <w:szCs w:val="24"/>
        </w:rPr>
        <w:t xml:space="preserve">tai skaitā zemesgrāmatu kancelejas nodevas un notāra izdevumus, </w:t>
      </w:r>
      <w:r w:rsidRPr="00251BAE">
        <w:rPr>
          <w:rFonts w:ascii="Arial" w:eastAsia="ヒラギノ角ゴ Pro W3" w:hAnsi="Arial" w:cs="Arial"/>
          <w:sz w:val="20"/>
          <w:szCs w:val="24"/>
        </w:rPr>
        <w:t xml:space="preserve">sedz Apbūves tiesīgais. </w:t>
      </w:r>
    </w:p>
    <w:p w14:paraId="50849112"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ヒラギノ角ゴ Pro W3" w:hAnsi="Arial" w:cs="Arial"/>
          <w:bCs/>
          <w:sz w:val="20"/>
          <w:szCs w:val="24"/>
        </w:rPr>
      </w:pPr>
      <w:r w:rsidRPr="00251BAE">
        <w:rPr>
          <w:rFonts w:ascii="Arial" w:eastAsia="Times New Roman" w:hAnsi="Arial" w:cs="Arial"/>
          <w:bCs/>
          <w:sz w:val="20"/>
          <w:szCs w:val="24"/>
        </w:rPr>
        <w:t xml:space="preserve">Apbūves tiesīgajam ir aizliegts </w:t>
      </w:r>
      <w:r w:rsidRPr="00251BAE">
        <w:rPr>
          <w:rFonts w:ascii="Arial" w:eastAsia="Times New Roman" w:hAnsi="Arial" w:cs="Arial"/>
          <w:sz w:val="20"/>
          <w:szCs w:val="24"/>
          <w:lang w:bidi="lo-LA"/>
        </w:rPr>
        <w:t>apgrūtināt Apbūves tiesību ar lietu tiesībām.</w:t>
      </w:r>
    </w:p>
    <w:p w14:paraId="08BE4D03"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ヒラギノ角ゴ Pro W3" w:hAnsi="Arial" w:cs="Arial"/>
          <w:bCs/>
          <w:sz w:val="20"/>
          <w:szCs w:val="24"/>
        </w:rPr>
      </w:pPr>
      <w:r w:rsidRPr="00251BAE">
        <w:rPr>
          <w:rFonts w:ascii="Arial" w:eastAsia="Times New Roman" w:hAnsi="Arial" w:cs="Arial"/>
          <w:sz w:val="20"/>
          <w:szCs w:val="24"/>
          <w:lang w:bidi="lo-LA"/>
        </w:rPr>
        <w:t>Apbūves tiesības spēkā esamības laikā Apbūves tiesīgajam ir pienākums kā krietnam un rūpīgam saimniekam rūpēties par apbūvei nodoto Zemes gabalu un atbildēt kā īpašniekam pret visām trešajām personām.</w:t>
      </w:r>
    </w:p>
    <w:p w14:paraId="079D2E08"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Times New Roman" w:hAnsi="Arial" w:cs="Arial"/>
          <w:sz w:val="20"/>
          <w:szCs w:val="24"/>
        </w:rPr>
      </w:pPr>
      <w:r w:rsidRPr="00251BAE">
        <w:rPr>
          <w:rFonts w:ascii="Arial" w:eastAsia="Times New Roman" w:hAnsi="Arial" w:cs="Arial"/>
          <w:bCs/>
          <w:sz w:val="20"/>
          <w:szCs w:val="24"/>
        </w:rPr>
        <w:t xml:space="preserve">Apbūves tiesīgajam ir </w:t>
      </w:r>
      <w:r w:rsidRPr="00251BAE">
        <w:rPr>
          <w:rFonts w:ascii="Arial" w:eastAsia="Times New Roman" w:hAnsi="Arial" w:cs="Arial"/>
          <w:sz w:val="20"/>
          <w:szCs w:val="24"/>
        </w:rPr>
        <w:t>pienākums lietot Zemes gabalu, ievērojot Latvijas Republikas normatīvo aktu, valsts un pašvaldības iestāžu noteikumus un lēmumus, kā arī ugunsdzēsības un drošības dienestu un citu kompetentu iestāžu prasības.</w:t>
      </w:r>
    </w:p>
    <w:p w14:paraId="33FB9664"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ヒラギノ角ゴ Pro W3" w:hAnsi="Arial" w:cs="Arial"/>
          <w:bCs/>
          <w:sz w:val="20"/>
          <w:szCs w:val="24"/>
        </w:rPr>
      </w:pPr>
      <w:r w:rsidRPr="00251BAE">
        <w:rPr>
          <w:rFonts w:ascii="Arial" w:eastAsia="Times New Roman" w:hAnsi="Arial" w:cs="Arial"/>
          <w:sz w:val="20"/>
          <w:szCs w:val="24"/>
          <w:lang w:bidi="lo-LA"/>
        </w:rPr>
        <w:t>Visas uz apbūvei nodoto Zemes gabalu un uz Apbūves tiesību gulošās nastas, apgrūtinājumi un tā uzturēšanai vajadzīgie izdevumi jānes Apbūves tiesīgajam.</w:t>
      </w:r>
    </w:p>
    <w:p w14:paraId="55C5379E" w14:textId="77777777" w:rsidR="007C4B59" w:rsidRPr="00251BAE" w:rsidRDefault="00000000" w:rsidP="007C4B59">
      <w:pPr>
        <w:numPr>
          <w:ilvl w:val="2"/>
          <w:numId w:val="34"/>
        </w:numPr>
        <w:tabs>
          <w:tab w:val="left" w:pos="1276"/>
        </w:tabs>
        <w:spacing w:after="0" w:line="240" w:lineRule="auto"/>
        <w:ind w:left="567" w:hanging="567"/>
        <w:contextualSpacing/>
        <w:jc w:val="both"/>
        <w:rPr>
          <w:rFonts w:ascii="Arial" w:eastAsia="ヒラギノ角ゴ Pro W3" w:hAnsi="Arial" w:cs="Arial"/>
          <w:bCs/>
          <w:sz w:val="20"/>
          <w:szCs w:val="24"/>
        </w:rPr>
      </w:pPr>
      <w:r w:rsidRPr="00251BAE">
        <w:rPr>
          <w:rFonts w:ascii="Arial" w:eastAsia="Times New Roman" w:hAnsi="Arial" w:cs="Arial"/>
          <w:sz w:val="20"/>
          <w:szCs w:val="24"/>
        </w:rPr>
        <w:t>Apbūves tiesīgajam nav tiesību nodot Zemes gabalu vai tā daļu nomā jebkurai trešajai personai vai kā citādi piesaistīt trešās personas Zemes gabala izmantošanā.</w:t>
      </w:r>
    </w:p>
    <w:p w14:paraId="09F39892"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6130C94B" w14:textId="77777777" w:rsidR="007C4B59" w:rsidRPr="00251BAE" w:rsidRDefault="00000000" w:rsidP="007C4B59">
      <w:pPr>
        <w:numPr>
          <w:ilvl w:val="1"/>
          <w:numId w:val="34"/>
        </w:numPr>
        <w:spacing w:after="0" w:line="240" w:lineRule="auto"/>
        <w:ind w:left="426" w:hanging="426"/>
        <w:jc w:val="both"/>
        <w:rPr>
          <w:rFonts w:ascii="Arial" w:eastAsia="Times New Roman" w:hAnsi="Arial" w:cs="Arial"/>
          <w:b/>
          <w:sz w:val="20"/>
          <w:szCs w:val="24"/>
        </w:rPr>
      </w:pPr>
      <w:r w:rsidRPr="00251BAE">
        <w:rPr>
          <w:rFonts w:ascii="Arial" w:eastAsia="Times New Roman" w:hAnsi="Arial" w:cs="Arial"/>
          <w:b/>
          <w:sz w:val="20"/>
          <w:szCs w:val="24"/>
        </w:rPr>
        <w:t>Pārējie noteikumi</w:t>
      </w:r>
    </w:p>
    <w:p w14:paraId="27A71B30"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Visi ar</w:t>
      </w:r>
      <w:r w:rsidRPr="00251BAE">
        <w:rPr>
          <w:rFonts w:ascii="Arial" w:eastAsia="Times New Roman" w:hAnsi="Arial" w:cs="Arial"/>
          <w:i/>
          <w:iCs/>
          <w:sz w:val="20"/>
          <w:szCs w:val="24"/>
        </w:rPr>
        <w:t xml:space="preserve"> Līgumu</w:t>
      </w:r>
      <w:r w:rsidRPr="00251BAE">
        <w:rPr>
          <w:rFonts w:ascii="Arial" w:eastAsia="Times New Roman" w:hAnsi="Arial" w:cs="Arial"/>
          <w:sz w:val="20"/>
          <w:szCs w:val="24"/>
        </w:rPr>
        <w:t xml:space="preserve"> saistītie</w:t>
      </w:r>
      <w:r w:rsidRPr="00251BAE">
        <w:rPr>
          <w:rFonts w:ascii="Arial" w:eastAsia="Times New Roman" w:hAnsi="Arial" w:cs="Arial"/>
          <w:i/>
          <w:iCs/>
          <w:sz w:val="20"/>
          <w:szCs w:val="24"/>
        </w:rPr>
        <w:t xml:space="preserve"> Pušu</w:t>
      </w:r>
      <w:r w:rsidRPr="00251BAE">
        <w:rPr>
          <w:rFonts w:ascii="Arial" w:eastAsia="Times New Roman" w:hAnsi="Arial" w:cs="Arial"/>
          <w:sz w:val="20"/>
          <w:szCs w:val="24"/>
        </w:rPr>
        <w:t xml:space="preserve"> paziņojumi nosūtāmi ar ierakstītu A klases pasta sūtījumu uz </w:t>
      </w:r>
      <w:r w:rsidRPr="00251BAE">
        <w:rPr>
          <w:rFonts w:ascii="Arial" w:eastAsia="Times New Roman" w:hAnsi="Arial" w:cs="Arial"/>
          <w:i/>
          <w:iCs/>
          <w:sz w:val="20"/>
          <w:szCs w:val="24"/>
        </w:rPr>
        <w:t>Līgumā</w:t>
      </w:r>
      <w:r w:rsidRPr="00251BAE">
        <w:rPr>
          <w:rFonts w:ascii="Arial" w:eastAsia="Times New Roman" w:hAnsi="Arial" w:cs="Arial"/>
          <w:sz w:val="20"/>
          <w:szCs w:val="24"/>
        </w:rPr>
        <w:t xml:space="preserve"> norādīto</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xml:space="preserve"> adresi vai citu adresi, ko viena</w:t>
      </w:r>
      <w:r w:rsidRPr="00251BAE">
        <w:rPr>
          <w:rFonts w:ascii="Arial" w:eastAsia="Times New Roman" w:hAnsi="Arial" w:cs="Arial"/>
          <w:i/>
          <w:iCs/>
          <w:sz w:val="20"/>
          <w:szCs w:val="24"/>
        </w:rPr>
        <w:t xml:space="preserve"> Puse</w:t>
      </w:r>
      <w:r w:rsidRPr="00251BAE">
        <w:rPr>
          <w:rFonts w:ascii="Arial" w:eastAsia="Times New Roman" w:hAnsi="Arial" w:cs="Arial"/>
          <w:sz w:val="20"/>
          <w:szCs w:val="24"/>
        </w:rPr>
        <w:t xml:space="preserve"> rakstiski paziņojusi otrai, vai ar elektroniskā pasta starpniecību, izmantojot drošu elektronisko parakstu, uz</w:t>
      </w:r>
      <w:r w:rsidRPr="00251BAE">
        <w:rPr>
          <w:rFonts w:ascii="Arial" w:eastAsia="Times New Roman" w:hAnsi="Arial" w:cs="Arial"/>
          <w:i/>
          <w:iCs/>
          <w:sz w:val="20"/>
          <w:szCs w:val="24"/>
        </w:rPr>
        <w:t xml:space="preserve"> Līgumā</w:t>
      </w:r>
      <w:r w:rsidRPr="00251BAE">
        <w:rPr>
          <w:rFonts w:ascii="Arial" w:eastAsia="Times New Roman" w:hAnsi="Arial" w:cs="Arial"/>
          <w:sz w:val="20"/>
          <w:szCs w:val="24"/>
        </w:rPr>
        <w:t xml:space="preserve"> norādīto </w:t>
      </w:r>
      <w:r w:rsidRPr="00251BAE">
        <w:rPr>
          <w:rFonts w:ascii="Arial" w:eastAsia="Times New Roman" w:hAnsi="Arial" w:cs="Arial"/>
          <w:i/>
          <w:iCs/>
          <w:sz w:val="20"/>
          <w:szCs w:val="24"/>
        </w:rPr>
        <w:t>Puses</w:t>
      </w:r>
      <w:r w:rsidRPr="00251BAE">
        <w:rPr>
          <w:rFonts w:ascii="Arial" w:eastAsia="Times New Roman" w:hAnsi="Arial" w:cs="Arial"/>
          <w:sz w:val="20"/>
          <w:szCs w:val="24"/>
        </w:rPr>
        <w:t xml:space="preserve"> e-pasta adresi vai citu e-pasta adresi, ko viena Puse rakstiski paziņojusi otrai. Pasta sūtījuma gadījumā paziņojums tiek uzskatīts par saņemtu 3. (trešajā) dienā pēc Latvijas pasta zīmogā norādītā datuma par ierakstītas vēstules pieņemšanu nosūtīšanai. Dokuments, kas sūtīts pa elektronisko pastu, uzskatāms par paziņotu otrajā darba dienā pēc tā nosūtīšanas.</w:t>
      </w:r>
    </w:p>
    <w:p w14:paraId="50CACB37"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Līgums</w:t>
      </w:r>
      <w:r w:rsidRPr="00251BAE">
        <w:rPr>
          <w:rFonts w:ascii="Arial" w:eastAsia="Times New Roman" w:hAnsi="Arial" w:cs="Arial"/>
          <w:sz w:val="20"/>
          <w:szCs w:val="24"/>
        </w:rPr>
        <w:t xml:space="preserve"> ir saistošs</w:t>
      </w:r>
      <w:r w:rsidRPr="00251BAE">
        <w:rPr>
          <w:rFonts w:ascii="Arial" w:eastAsia="Times New Roman" w:hAnsi="Arial" w:cs="Arial"/>
          <w:i/>
          <w:iCs/>
          <w:sz w:val="20"/>
          <w:szCs w:val="24"/>
        </w:rPr>
        <w:t xml:space="preserve"> Pušu</w:t>
      </w:r>
      <w:r w:rsidRPr="00251BAE">
        <w:rPr>
          <w:rFonts w:ascii="Arial" w:eastAsia="Times New Roman" w:hAnsi="Arial" w:cs="Arial"/>
          <w:sz w:val="20"/>
          <w:szCs w:val="24"/>
        </w:rPr>
        <w:t xml:space="preserve"> tiesību un saistību pārņēmējiem.</w:t>
      </w:r>
    </w:p>
    <w:p w14:paraId="0EE2E176"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Visus izdevumus par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reģistrāciju zemesgrāmatā sedz</w:t>
      </w:r>
      <w:r w:rsidRPr="00251BAE">
        <w:rPr>
          <w:rFonts w:ascii="Arial" w:eastAsia="Times New Roman" w:hAnsi="Arial" w:cs="Arial"/>
          <w:i/>
          <w:iCs/>
          <w:sz w:val="20"/>
          <w:szCs w:val="24"/>
        </w:rPr>
        <w:t xml:space="preserve"> Iznomātājs.</w:t>
      </w:r>
      <w:r w:rsidRPr="00251BAE">
        <w:rPr>
          <w:rFonts w:ascii="Arial" w:eastAsia="Times New Roman" w:hAnsi="Arial" w:cs="Arial"/>
          <w:sz w:val="20"/>
          <w:szCs w:val="24"/>
        </w:rPr>
        <w:t xml:space="preserve"> Līguma izbeigšanas gadījumā</w:t>
      </w:r>
      <w:r w:rsidRPr="00251BAE">
        <w:rPr>
          <w:rFonts w:ascii="Arial" w:eastAsia="Times New Roman" w:hAnsi="Arial" w:cs="Arial"/>
          <w:i/>
          <w:iCs/>
          <w:sz w:val="20"/>
          <w:szCs w:val="24"/>
        </w:rPr>
        <w:t xml:space="preserve"> Nomnieks</w:t>
      </w:r>
      <w:r w:rsidRPr="00251BAE">
        <w:rPr>
          <w:rFonts w:ascii="Arial" w:eastAsia="Times New Roman" w:hAnsi="Arial" w:cs="Arial"/>
          <w:sz w:val="20"/>
          <w:szCs w:val="24"/>
        </w:rPr>
        <w:t xml:space="preserve"> pilnvaro</w:t>
      </w:r>
      <w:r w:rsidRPr="00251BAE">
        <w:rPr>
          <w:rFonts w:ascii="Arial" w:eastAsia="Times New Roman" w:hAnsi="Arial" w:cs="Arial"/>
          <w:i/>
          <w:iCs/>
          <w:sz w:val="20"/>
          <w:szCs w:val="24"/>
        </w:rPr>
        <w:t xml:space="preserve"> Iznomātāju</w:t>
      </w:r>
      <w:r w:rsidRPr="00251BAE">
        <w:rPr>
          <w:rFonts w:ascii="Arial" w:eastAsia="Times New Roman" w:hAnsi="Arial" w:cs="Arial"/>
          <w:sz w:val="20"/>
          <w:szCs w:val="24"/>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251BAE">
        <w:rPr>
          <w:rFonts w:ascii="Arial" w:eastAsia="Times New Roman" w:hAnsi="Arial" w:cs="Arial"/>
          <w:i/>
          <w:iCs/>
          <w:sz w:val="20"/>
          <w:szCs w:val="24"/>
        </w:rPr>
        <w:t xml:space="preserve"> Līguma Nomas objektu.</w:t>
      </w:r>
    </w:p>
    <w:p w14:paraId="30F03599"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lastRenderedPageBreak/>
        <w:t>Ja kāds no šī</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noteikumiem zaudē juridisko spēku, tas neietekmē pārējo noteikumu un</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kopumā spēkā esamību.</w:t>
      </w:r>
    </w:p>
    <w:p w14:paraId="0A44FE3C"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Puses</w:t>
      </w:r>
      <w:r w:rsidRPr="00251BAE">
        <w:rPr>
          <w:rFonts w:ascii="Arial" w:eastAsia="Times New Roman" w:hAnsi="Arial" w:cs="Arial"/>
          <w:sz w:val="20"/>
          <w:szCs w:val="24"/>
        </w:rPr>
        <w:t xml:space="preserve"> apņemas neizpaust trešajām personām informāciju, kas izriet no šī</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izņemot Latvijas Republikas normatīvajos aktos noteiktajos gadījumos.</w:t>
      </w:r>
    </w:p>
    <w:p w14:paraId="13D9FA7F"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Līgumā</w:t>
      </w:r>
      <w:r w:rsidRPr="00251BAE">
        <w:rPr>
          <w:rFonts w:ascii="Arial" w:eastAsia="Times New Roman" w:hAnsi="Arial" w:cs="Arial"/>
          <w:sz w:val="20"/>
          <w:szCs w:val="24"/>
        </w:rPr>
        <w:t xml:space="preserve"> neregulētajām tiesiskajām attiecībām piemērojami Latvijas Republikā spēkā esošie normatīvie akti.</w:t>
      </w:r>
    </w:p>
    <w:p w14:paraId="2C6BA48B"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noteikumus var grozīt,</w:t>
      </w:r>
      <w:r w:rsidRPr="00251BAE">
        <w:rPr>
          <w:rFonts w:ascii="Arial" w:eastAsia="Times New Roman" w:hAnsi="Arial" w:cs="Arial"/>
          <w:i/>
          <w:iCs/>
          <w:sz w:val="20"/>
          <w:szCs w:val="24"/>
        </w:rPr>
        <w:t xml:space="preserve"> Pusēm</w:t>
      </w:r>
      <w:r w:rsidRPr="00251BAE">
        <w:rPr>
          <w:rFonts w:ascii="Arial" w:eastAsia="Times New Roman" w:hAnsi="Arial" w:cs="Arial"/>
          <w:sz w:val="20"/>
          <w:szCs w:val="24"/>
        </w:rPr>
        <w:t xml:space="preserve"> rakstiski vienojoties. Gadījumos, kas paredzēti </w:t>
      </w:r>
      <w:r w:rsidRPr="00251BAE">
        <w:rPr>
          <w:rFonts w:ascii="Arial" w:eastAsia="Times New Roman" w:hAnsi="Arial" w:cs="Arial"/>
          <w:i/>
          <w:iCs/>
          <w:sz w:val="20"/>
          <w:szCs w:val="24"/>
        </w:rPr>
        <w:t>Līgumā, Līguma</w:t>
      </w:r>
      <w:r w:rsidRPr="00251BAE">
        <w:rPr>
          <w:rFonts w:ascii="Arial" w:eastAsia="Times New Roman" w:hAnsi="Arial" w:cs="Arial"/>
          <w:sz w:val="20"/>
          <w:szCs w:val="24"/>
        </w:rPr>
        <w:t xml:space="preserve"> grozījumi notiek ar</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xml:space="preserve"> vienpusēju paziņojumu.</w:t>
      </w:r>
    </w:p>
    <w:p w14:paraId="38942A22"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Visas domstarpības</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xml:space="preserve"> risina sarunu ceļā. Gadījumā, ja kāda</w:t>
      </w:r>
      <w:r w:rsidRPr="00251BAE">
        <w:rPr>
          <w:rFonts w:ascii="Arial" w:eastAsia="Times New Roman" w:hAnsi="Arial" w:cs="Arial"/>
          <w:i/>
          <w:iCs/>
          <w:sz w:val="20"/>
          <w:szCs w:val="24"/>
        </w:rPr>
        <w:t xml:space="preserve"> Puse</w:t>
      </w:r>
      <w:r w:rsidRPr="00251BAE">
        <w:rPr>
          <w:rFonts w:ascii="Arial" w:eastAsia="Times New Roman" w:hAnsi="Arial" w:cs="Arial"/>
          <w:sz w:val="20"/>
          <w:szCs w:val="24"/>
        </w:rPr>
        <w:t xml:space="preserve"> uzskata, ka, izpildot </w:t>
      </w: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noteikumus, radies strīds, tai rakstveidā jāinformē otra</w:t>
      </w:r>
      <w:r w:rsidRPr="00251BAE">
        <w:rPr>
          <w:rFonts w:ascii="Arial" w:eastAsia="Times New Roman" w:hAnsi="Arial" w:cs="Arial"/>
          <w:i/>
          <w:iCs/>
          <w:sz w:val="20"/>
          <w:szCs w:val="24"/>
        </w:rPr>
        <w:t xml:space="preserve"> Puse,</w:t>
      </w:r>
      <w:r w:rsidRPr="00251BAE">
        <w:rPr>
          <w:rFonts w:ascii="Arial" w:eastAsia="Times New Roman" w:hAnsi="Arial" w:cs="Arial"/>
          <w:sz w:val="20"/>
          <w:szCs w:val="24"/>
        </w:rPr>
        <w:t xml:space="preserve"> norādot strīda priekšmetu un tā atrisināšanas veidu. Ja</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xml:space="preserve"> 1 (viena) mēneša laikā no dienas, kad iesniegts rakstisks paziņojums par strīda rašanos, neatrisina strīdu pārrunu ceļā, strīds ir risināms normatīvajos aktos noteiktajā kārtībā.</w:t>
      </w:r>
    </w:p>
    <w:p w14:paraId="272138B0"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Puses</w:t>
      </w:r>
      <w:r w:rsidRPr="00251BAE">
        <w:rPr>
          <w:rFonts w:ascii="Arial" w:eastAsia="Times New Roman" w:hAnsi="Arial" w:cs="Arial"/>
          <w:sz w:val="20"/>
          <w:szCs w:val="24"/>
        </w:rPr>
        <w:t xml:space="preserve"> nav atbildīgas par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saistību neizpildi un neizpildes dēļ radītajiem zaudējumiem, ja tas noticis nepārvaramas varas apstākļu (piemēram, dabas stihija, militārās akcijas, u.tml.) dēļ. Minēto apstākļu esamību apliecina kompetenta institūcija. Par</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saistību izpildes neiespējamību minēto apstākļu dēļ viena</w:t>
      </w:r>
      <w:r w:rsidRPr="00251BAE">
        <w:rPr>
          <w:rFonts w:ascii="Arial" w:eastAsia="Times New Roman" w:hAnsi="Arial" w:cs="Arial"/>
          <w:i/>
          <w:iCs/>
          <w:sz w:val="20"/>
          <w:szCs w:val="24"/>
        </w:rPr>
        <w:t xml:space="preserve"> Puse</w:t>
      </w:r>
      <w:r w:rsidRPr="00251BAE">
        <w:rPr>
          <w:rFonts w:ascii="Arial" w:eastAsia="Times New Roman" w:hAnsi="Arial" w:cs="Arial"/>
          <w:sz w:val="20"/>
          <w:szCs w:val="24"/>
        </w:rPr>
        <w:t xml:space="preserve"> rakstiski informē otru</w:t>
      </w:r>
      <w:r w:rsidRPr="00251BAE">
        <w:rPr>
          <w:rFonts w:ascii="Arial" w:eastAsia="Times New Roman" w:hAnsi="Arial" w:cs="Arial"/>
          <w:i/>
          <w:iCs/>
          <w:sz w:val="20"/>
          <w:szCs w:val="24"/>
        </w:rPr>
        <w:t xml:space="preserve"> Pusi</w:t>
      </w:r>
      <w:r w:rsidRPr="00251BAE">
        <w:rPr>
          <w:rFonts w:ascii="Arial" w:eastAsia="Times New Roman" w:hAnsi="Arial" w:cs="Arial"/>
          <w:sz w:val="20"/>
          <w:szCs w:val="24"/>
        </w:rPr>
        <w:t xml:space="preserve"> 3 (trīs) darba dienu laikā pēc šo apstākļu iestāšanās un, ja nepieciešams, vienojas par turpmāku</w:t>
      </w:r>
      <w:r w:rsidRPr="00251BAE">
        <w:rPr>
          <w:rFonts w:ascii="Arial" w:eastAsia="Times New Roman" w:hAnsi="Arial" w:cs="Arial"/>
          <w:i/>
          <w:iCs/>
          <w:sz w:val="20"/>
          <w:szCs w:val="24"/>
        </w:rPr>
        <w:t xml:space="preserve"> Līguma</w:t>
      </w:r>
      <w:r w:rsidRPr="00251BAE">
        <w:rPr>
          <w:rFonts w:ascii="Arial" w:eastAsia="Times New Roman" w:hAnsi="Arial" w:cs="Arial"/>
          <w:sz w:val="20"/>
          <w:szCs w:val="24"/>
        </w:rPr>
        <w:t xml:space="preserve"> izpildes kārtību vai izbeigšanu.</w:t>
      </w:r>
    </w:p>
    <w:p w14:paraId="408885B7"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sz w:val="20"/>
          <w:szCs w:val="24"/>
        </w:rPr>
        <w:t>Par rekvizītu maiņu</w:t>
      </w:r>
      <w:r w:rsidRPr="00251BAE">
        <w:rPr>
          <w:rFonts w:ascii="Arial" w:eastAsia="Times New Roman" w:hAnsi="Arial" w:cs="Arial"/>
          <w:i/>
          <w:iCs/>
          <w:sz w:val="20"/>
          <w:szCs w:val="24"/>
        </w:rPr>
        <w:t xml:space="preserve"> Nomniekam</w:t>
      </w:r>
      <w:r w:rsidRPr="00251BAE">
        <w:rPr>
          <w:rFonts w:ascii="Arial" w:eastAsia="Times New Roman" w:hAnsi="Arial" w:cs="Arial"/>
          <w:sz w:val="20"/>
          <w:szCs w:val="24"/>
        </w:rPr>
        <w:t xml:space="preserve"> ir jāpaziņo</w:t>
      </w:r>
      <w:r w:rsidRPr="00251BAE">
        <w:rPr>
          <w:rFonts w:ascii="Arial" w:eastAsia="Times New Roman" w:hAnsi="Arial" w:cs="Arial"/>
          <w:i/>
          <w:iCs/>
          <w:sz w:val="20"/>
          <w:szCs w:val="24"/>
        </w:rPr>
        <w:t xml:space="preserve"> Iznomātājam</w:t>
      </w:r>
      <w:r w:rsidRPr="00251BAE">
        <w:rPr>
          <w:rFonts w:ascii="Arial" w:eastAsia="Times New Roman" w:hAnsi="Arial" w:cs="Arial"/>
          <w:sz w:val="20"/>
          <w:szCs w:val="24"/>
        </w:rPr>
        <w:t xml:space="preserve"> 5 (piecu) darba dienu laikā pēc veiktajām izmaiņām.</w:t>
      </w:r>
    </w:p>
    <w:p w14:paraId="507E85C9"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Līguma</w:t>
      </w:r>
      <w:r w:rsidRPr="00251BAE">
        <w:rPr>
          <w:rFonts w:ascii="Arial" w:eastAsia="Times New Roman" w:hAnsi="Arial" w:cs="Arial"/>
          <w:sz w:val="20"/>
          <w:szCs w:val="24"/>
        </w:rPr>
        <w:t xml:space="preserve"> izpildes uzraudzībai un kontrolei</w:t>
      </w:r>
      <w:r w:rsidRPr="00251BAE">
        <w:rPr>
          <w:rFonts w:ascii="Arial" w:eastAsia="Times New Roman" w:hAnsi="Arial" w:cs="Arial"/>
          <w:i/>
          <w:iCs/>
          <w:sz w:val="20"/>
          <w:szCs w:val="24"/>
        </w:rPr>
        <w:t xml:space="preserve"> Puses</w:t>
      </w:r>
      <w:r w:rsidRPr="00251BAE">
        <w:rPr>
          <w:rFonts w:ascii="Arial" w:eastAsia="Times New Roman" w:hAnsi="Arial" w:cs="Arial"/>
          <w:sz w:val="20"/>
          <w:szCs w:val="24"/>
        </w:rPr>
        <w:t xml:space="preserve"> pilnvaro šādas kontaktpersonas:</w:t>
      </w:r>
    </w:p>
    <w:p w14:paraId="20DF54BA" w14:textId="77777777" w:rsidR="007C4B59" w:rsidRPr="00251BAE" w:rsidRDefault="00000000" w:rsidP="007C4B59">
      <w:pPr>
        <w:spacing w:after="0" w:line="240" w:lineRule="auto"/>
        <w:ind w:left="1134" w:hanging="567"/>
        <w:jc w:val="both"/>
        <w:rPr>
          <w:rFonts w:ascii="Arial" w:eastAsia="Times New Roman" w:hAnsi="Arial" w:cs="Arial"/>
          <w:sz w:val="20"/>
          <w:szCs w:val="24"/>
        </w:rPr>
      </w:pPr>
      <w:r w:rsidRPr="00251BAE">
        <w:rPr>
          <w:rFonts w:ascii="Arial" w:eastAsia="Times New Roman" w:hAnsi="Arial" w:cs="Arial"/>
          <w:sz w:val="20"/>
          <w:szCs w:val="24"/>
        </w:rPr>
        <w:t>a)</w:t>
      </w:r>
      <w:r w:rsidRPr="00251BAE">
        <w:rPr>
          <w:rFonts w:ascii="Arial" w:eastAsia="Times New Roman" w:hAnsi="Arial" w:cs="Arial"/>
          <w:i/>
          <w:iCs/>
          <w:sz w:val="20"/>
          <w:szCs w:val="24"/>
        </w:rPr>
        <w:t xml:space="preserve"> Iznomātāja</w:t>
      </w:r>
      <w:r w:rsidRPr="00251BAE">
        <w:rPr>
          <w:rFonts w:ascii="Arial" w:eastAsia="Times New Roman" w:hAnsi="Arial" w:cs="Arial"/>
          <w:sz w:val="20"/>
          <w:szCs w:val="24"/>
        </w:rPr>
        <w:t xml:space="preserve"> kontaktpersona ir </w:t>
      </w:r>
      <w:r w:rsidRPr="00251BAE">
        <w:rPr>
          <w:rFonts w:ascii="Arial" w:eastAsia="Times New Roman" w:hAnsi="Arial" w:cs="Arial"/>
          <w:sz w:val="20"/>
          <w:szCs w:val="24"/>
        </w:rPr>
        <w:tab/>
        <w:t xml:space="preserve">, tālrunis </w:t>
      </w:r>
      <w:r w:rsidRPr="00251BAE">
        <w:rPr>
          <w:rFonts w:ascii="Arial" w:eastAsia="Times New Roman" w:hAnsi="Arial" w:cs="Arial"/>
          <w:sz w:val="20"/>
          <w:szCs w:val="24"/>
        </w:rPr>
        <w:tab/>
        <w:t>, e-pasts:</w:t>
      </w:r>
    </w:p>
    <w:p w14:paraId="32C21BD8" w14:textId="77777777" w:rsidR="007C4B59" w:rsidRPr="00251BAE" w:rsidRDefault="00000000" w:rsidP="007C4B59">
      <w:pPr>
        <w:spacing w:after="0" w:line="240" w:lineRule="auto"/>
        <w:ind w:left="1134" w:hanging="567"/>
        <w:jc w:val="both"/>
        <w:rPr>
          <w:rFonts w:ascii="Arial" w:eastAsia="Times New Roman" w:hAnsi="Arial" w:cs="Arial"/>
          <w:sz w:val="20"/>
          <w:szCs w:val="24"/>
        </w:rPr>
      </w:pPr>
      <w:r w:rsidRPr="00251BAE">
        <w:rPr>
          <w:rFonts w:ascii="Arial" w:eastAsia="Times New Roman" w:hAnsi="Arial" w:cs="Arial"/>
          <w:sz w:val="20"/>
          <w:szCs w:val="24"/>
        </w:rPr>
        <w:t>b)</w:t>
      </w:r>
      <w:r w:rsidRPr="00251BAE">
        <w:rPr>
          <w:rFonts w:ascii="Arial" w:eastAsia="Times New Roman" w:hAnsi="Arial" w:cs="Arial"/>
          <w:i/>
          <w:iCs/>
          <w:sz w:val="20"/>
          <w:szCs w:val="24"/>
        </w:rPr>
        <w:t xml:space="preserve"> Nomnieka</w:t>
      </w:r>
      <w:r w:rsidRPr="00251BAE">
        <w:rPr>
          <w:rFonts w:ascii="Arial" w:eastAsia="Times New Roman" w:hAnsi="Arial" w:cs="Arial"/>
          <w:sz w:val="20"/>
          <w:szCs w:val="24"/>
        </w:rPr>
        <w:t xml:space="preserve"> kontaktpersona ir </w:t>
      </w:r>
      <w:r w:rsidRPr="00251BAE">
        <w:rPr>
          <w:rFonts w:ascii="Arial" w:eastAsia="Times New Roman" w:hAnsi="Arial" w:cs="Arial"/>
          <w:sz w:val="20"/>
          <w:szCs w:val="24"/>
        </w:rPr>
        <w:tab/>
        <w:t>, tālrunis</w:t>
      </w:r>
      <w:r w:rsidRPr="00251BAE">
        <w:rPr>
          <w:rFonts w:ascii="Arial" w:eastAsia="Times New Roman" w:hAnsi="Arial" w:cs="Arial"/>
          <w:sz w:val="20"/>
          <w:szCs w:val="24"/>
        </w:rPr>
        <w:tab/>
        <w:t>, e-pasts:</w:t>
      </w:r>
    </w:p>
    <w:p w14:paraId="5BB2F0C1" w14:textId="77777777" w:rsidR="007C4B59" w:rsidRPr="00251BAE" w:rsidRDefault="00000000" w:rsidP="007C4B59">
      <w:pPr>
        <w:spacing w:after="0" w:line="240" w:lineRule="auto"/>
        <w:ind w:left="1134" w:hanging="567"/>
        <w:jc w:val="both"/>
        <w:rPr>
          <w:rFonts w:ascii="Arial" w:eastAsia="Times New Roman" w:hAnsi="Arial" w:cs="Arial"/>
          <w:sz w:val="20"/>
          <w:szCs w:val="24"/>
        </w:rPr>
      </w:pPr>
      <w:r w:rsidRPr="00251BAE">
        <w:rPr>
          <w:rFonts w:ascii="Arial" w:eastAsia="Times New Roman" w:hAnsi="Arial" w:cs="Arial"/>
          <w:i/>
          <w:iCs/>
          <w:sz w:val="20"/>
          <w:szCs w:val="24"/>
        </w:rPr>
        <w:t>Puses</w:t>
      </w:r>
      <w:r w:rsidRPr="00251BAE">
        <w:rPr>
          <w:rFonts w:ascii="Arial" w:eastAsia="Times New Roman" w:hAnsi="Arial" w:cs="Arial"/>
          <w:sz w:val="20"/>
          <w:szCs w:val="24"/>
        </w:rPr>
        <w:t xml:space="preserve"> ir tiesīgas nomainīt savu kontaktpersonu ar vienpusēju paziņojumu.</w:t>
      </w:r>
    </w:p>
    <w:p w14:paraId="7ACAFA4B"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Līgums</w:t>
      </w:r>
      <w:r w:rsidRPr="00251BAE">
        <w:rPr>
          <w:rFonts w:ascii="Arial" w:eastAsia="Times New Roman" w:hAnsi="Arial" w:cs="Arial"/>
          <w:sz w:val="20"/>
          <w:szCs w:val="24"/>
        </w:rPr>
        <w:t xml:space="preserve"> sastādīts un parakstīts 3 (trīs) eksemplāros uz </w:t>
      </w:r>
      <w:r w:rsidRPr="00251BAE">
        <w:rPr>
          <w:rFonts w:ascii="Arial" w:eastAsia="Times New Roman" w:hAnsi="Arial" w:cs="Arial"/>
          <w:sz w:val="20"/>
          <w:szCs w:val="24"/>
        </w:rPr>
        <w:tab/>
        <w:t xml:space="preserve"> lapām katrs, viens eksemplārs glabājas pie Iznomātāja, viens – pie Nomnieka, viens - iesniegšanai zemesgrāmatā. Visiem eksemplāriem ir vienāds juridisks spēks.</w:t>
      </w:r>
    </w:p>
    <w:p w14:paraId="57F11BCF" w14:textId="77777777" w:rsidR="007C4B59" w:rsidRPr="00251BAE" w:rsidRDefault="00000000" w:rsidP="007C4B59">
      <w:pPr>
        <w:numPr>
          <w:ilvl w:val="2"/>
          <w:numId w:val="34"/>
        </w:numPr>
        <w:spacing w:after="0" w:line="240" w:lineRule="auto"/>
        <w:ind w:left="567" w:hanging="567"/>
        <w:jc w:val="both"/>
        <w:rPr>
          <w:rFonts w:ascii="Arial" w:eastAsia="Times New Roman" w:hAnsi="Arial" w:cs="Arial"/>
          <w:sz w:val="20"/>
          <w:szCs w:val="24"/>
        </w:rPr>
      </w:pPr>
      <w:r w:rsidRPr="00251BAE">
        <w:rPr>
          <w:rFonts w:ascii="Arial" w:eastAsia="Times New Roman" w:hAnsi="Arial" w:cs="Arial"/>
          <w:i/>
          <w:iCs/>
          <w:sz w:val="20"/>
          <w:szCs w:val="24"/>
        </w:rPr>
        <w:t>Līgumam</w:t>
      </w:r>
      <w:r w:rsidRPr="00251BAE">
        <w:rPr>
          <w:rFonts w:ascii="Arial" w:eastAsia="Times New Roman" w:hAnsi="Arial" w:cs="Arial"/>
          <w:sz w:val="20"/>
          <w:szCs w:val="24"/>
        </w:rPr>
        <w:t xml:space="preserve"> ir šādi pielikumi:</w:t>
      </w:r>
    </w:p>
    <w:p w14:paraId="57C4CB1C"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33B0D521" w14:textId="77777777" w:rsidR="007C4B59" w:rsidRPr="00251BAE" w:rsidRDefault="00000000" w:rsidP="007C4B59">
      <w:pPr>
        <w:spacing w:after="0" w:line="240" w:lineRule="auto"/>
        <w:jc w:val="both"/>
        <w:rPr>
          <w:rFonts w:ascii="Arial" w:eastAsia="Times New Roman" w:hAnsi="Arial" w:cs="Arial"/>
          <w:b/>
          <w:sz w:val="20"/>
          <w:szCs w:val="24"/>
        </w:rPr>
      </w:pPr>
      <w:r w:rsidRPr="00251BAE">
        <w:rPr>
          <w:rFonts w:ascii="Arial" w:eastAsia="Times New Roman" w:hAnsi="Arial" w:cs="Arial"/>
          <w:b/>
          <w:sz w:val="20"/>
          <w:szCs w:val="24"/>
        </w:rPr>
        <w:t>Pušu rekvizīti un paraksti:</w:t>
      </w:r>
    </w:p>
    <w:tbl>
      <w:tblPr>
        <w:tblW w:w="0" w:type="dxa"/>
        <w:tblLayout w:type="fixed"/>
        <w:tblCellMar>
          <w:left w:w="180" w:type="dxa"/>
          <w:right w:w="180" w:type="dxa"/>
        </w:tblCellMar>
        <w:tblLook w:val="04A0" w:firstRow="1" w:lastRow="0" w:firstColumn="1" w:lastColumn="0" w:noHBand="0" w:noVBand="1"/>
      </w:tblPr>
      <w:tblGrid>
        <w:gridCol w:w="5210"/>
        <w:gridCol w:w="4570"/>
      </w:tblGrid>
      <w:tr w:rsidR="00304B80" w14:paraId="2BF2D609" w14:textId="77777777" w:rsidTr="00CF5261">
        <w:trPr>
          <w:trHeight w:val="356"/>
        </w:trPr>
        <w:tc>
          <w:tcPr>
            <w:tcW w:w="5210" w:type="dxa"/>
            <w:hideMark/>
          </w:tcPr>
          <w:p w14:paraId="21ED124E"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b/>
                <w:sz w:val="20"/>
                <w:szCs w:val="24"/>
                <w:lang w:eastAsia="ar-SA"/>
              </w:rPr>
            </w:pPr>
            <w:r w:rsidRPr="00251BAE">
              <w:rPr>
                <w:rFonts w:ascii="Arial" w:eastAsia="Times New Roman" w:hAnsi="Arial" w:cs="Arial"/>
                <w:b/>
                <w:sz w:val="20"/>
                <w:szCs w:val="24"/>
                <w:lang w:eastAsia="ar-SA"/>
              </w:rPr>
              <w:t>Iznomātājs</w:t>
            </w:r>
          </w:p>
        </w:tc>
        <w:tc>
          <w:tcPr>
            <w:tcW w:w="4570" w:type="dxa"/>
            <w:hideMark/>
          </w:tcPr>
          <w:p w14:paraId="1EE40079"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b/>
                <w:sz w:val="20"/>
                <w:szCs w:val="24"/>
                <w:lang w:eastAsia="ar-SA"/>
              </w:rPr>
            </w:pPr>
            <w:r w:rsidRPr="00251BAE">
              <w:rPr>
                <w:rFonts w:ascii="Arial" w:eastAsia="Times New Roman" w:hAnsi="Arial" w:cs="Arial"/>
                <w:b/>
                <w:sz w:val="20"/>
                <w:szCs w:val="24"/>
                <w:lang w:eastAsia="ar-SA"/>
              </w:rPr>
              <w:t>Nomnieks</w:t>
            </w:r>
          </w:p>
        </w:tc>
      </w:tr>
      <w:tr w:rsidR="00304B80" w14:paraId="2846535C" w14:textId="77777777" w:rsidTr="00CF5261">
        <w:trPr>
          <w:trHeight w:val="80"/>
        </w:trPr>
        <w:tc>
          <w:tcPr>
            <w:tcW w:w="5210" w:type="dxa"/>
          </w:tcPr>
          <w:p w14:paraId="1E09D3F7" w14:textId="77777777" w:rsidR="007C4B59" w:rsidRPr="00251BAE" w:rsidRDefault="00000000" w:rsidP="00CF5261">
            <w:pPr>
              <w:spacing w:after="0" w:line="240" w:lineRule="auto"/>
              <w:rPr>
                <w:rFonts w:ascii="Arial" w:eastAsia="Times New Roman" w:hAnsi="Arial" w:cs="Arial"/>
                <w:b/>
                <w:sz w:val="20"/>
                <w:szCs w:val="24"/>
                <w:lang w:eastAsia="lv-LV"/>
              </w:rPr>
            </w:pPr>
            <w:r w:rsidRPr="00251BAE">
              <w:rPr>
                <w:rFonts w:ascii="Arial" w:eastAsia="Times New Roman" w:hAnsi="Arial" w:cs="Arial"/>
                <w:b/>
                <w:sz w:val="20"/>
                <w:szCs w:val="24"/>
                <w:lang w:eastAsia="lv-LV"/>
              </w:rPr>
              <w:t>Valkas novada pašvaldība</w:t>
            </w:r>
          </w:p>
          <w:p w14:paraId="7A156326" w14:textId="77777777" w:rsidR="007C4B59" w:rsidRPr="00251BAE" w:rsidRDefault="00000000" w:rsidP="00CF5261">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Reģ. Nr. 90009114839</w:t>
            </w:r>
          </w:p>
          <w:p w14:paraId="2189A064" w14:textId="77777777" w:rsidR="007C4B59" w:rsidRPr="00251BAE" w:rsidRDefault="00000000" w:rsidP="00CF5261">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r w:rsidRPr="00251BAE">
              <w:rPr>
                <w:rFonts w:ascii="Arial" w:eastAsia="Times New Roman" w:hAnsi="Arial" w:cs="Arial"/>
                <w:sz w:val="20"/>
                <w:szCs w:val="24"/>
                <w:lang w:eastAsia="ar-SA"/>
              </w:rPr>
              <w:t>Semināra iela 9, Valka, Valkas novads, LV-4701</w:t>
            </w:r>
          </w:p>
          <w:p w14:paraId="37DAF246" w14:textId="77777777" w:rsidR="007C4B59" w:rsidRPr="00251BAE" w:rsidRDefault="00000000" w:rsidP="00CF5261">
            <w:pPr>
              <w:spacing w:after="0" w:line="240" w:lineRule="auto"/>
              <w:rPr>
                <w:rFonts w:ascii="Arial" w:eastAsia="Times New Roman" w:hAnsi="Arial" w:cs="Arial"/>
                <w:sz w:val="20"/>
                <w:szCs w:val="24"/>
                <w:lang w:eastAsia="lv-LV"/>
              </w:rPr>
            </w:pPr>
            <w:r w:rsidRPr="00251BAE">
              <w:rPr>
                <w:rFonts w:ascii="Arial" w:eastAsia="Times New Roman" w:hAnsi="Arial" w:cs="Arial"/>
                <w:sz w:val="20"/>
                <w:szCs w:val="24"/>
                <w:lang w:eastAsia="lv-LV"/>
              </w:rPr>
              <w:t>Konta Nr.:  LV16UNLA0050014283134</w:t>
            </w:r>
          </w:p>
          <w:p w14:paraId="658D2804" w14:textId="77777777" w:rsidR="007C4B59" w:rsidRPr="00251BAE" w:rsidRDefault="00000000" w:rsidP="00CF5261">
            <w:pPr>
              <w:spacing w:after="0" w:line="240" w:lineRule="auto"/>
              <w:rPr>
                <w:rFonts w:ascii="Arial" w:eastAsia="Times New Roman" w:hAnsi="Arial" w:cs="Arial"/>
                <w:b/>
                <w:sz w:val="20"/>
                <w:szCs w:val="24"/>
                <w:lang w:eastAsia="lv-LV"/>
              </w:rPr>
            </w:pPr>
            <w:r w:rsidRPr="00251BAE">
              <w:rPr>
                <w:rFonts w:ascii="Arial" w:eastAsia="Times New Roman" w:hAnsi="Arial" w:cs="Arial"/>
                <w:sz w:val="20"/>
                <w:szCs w:val="24"/>
                <w:lang w:eastAsia="lv-LV"/>
              </w:rPr>
              <w:t>A/S SEB banka</w:t>
            </w:r>
          </w:p>
          <w:p w14:paraId="73451151" w14:textId="77777777" w:rsidR="007C4B59" w:rsidRPr="00251BAE" w:rsidRDefault="00000000" w:rsidP="00CF5261">
            <w:pPr>
              <w:spacing w:after="0" w:line="240" w:lineRule="auto"/>
              <w:rPr>
                <w:rFonts w:ascii="Arial" w:eastAsia="Times New Roman" w:hAnsi="Arial" w:cs="Arial"/>
                <w:b/>
                <w:sz w:val="20"/>
                <w:szCs w:val="24"/>
                <w:lang w:eastAsia="lv-LV"/>
              </w:rPr>
            </w:pPr>
            <w:r w:rsidRPr="00251BAE">
              <w:rPr>
                <w:rFonts w:ascii="Arial" w:eastAsia="Times New Roman" w:hAnsi="Arial" w:cs="Arial"/>
                <w:sz w:val="20"/>
                <w:szCs w:val="24"/>
                <w:lang w:eastAsia="lv-LV"/>
              </w:rPr>
              <w:t>Kods: UNLALV2X</w:t>
            </w:r>
          </w:p>
          <w:p w14:paraId="3BB657E6" w14:textId="77777777" w:rsidR="007C4B59" w:rsidRPr="00251BAE" w:rsidRDefault="007C4B59" w:rsidP="00CF5261">
            <w:pPr>
              <w:spacing w:after="0" w:line="240" w:lineRule="auto"/>
              <w:rPr>
                <w:rFonts w:ascii="Arial" w:eastAsia="Times New Roman" w:hAnsi="Arial" w:cs="Arial"/>
                <w:b/>
                <w:sz w:val="20"/>
                <w:szCs w:val="24"/>
                <w:lang w:eastAsia="ar-SA"/>
              </w:rPr>
            </w:pPr>
          </w:p>
          <w:p w14:paraId="5D56D59D" w14:textId="77777777" w:rsidR="007C4B59" w:rsidRPr="00251BAE" w:rsidRDefault="00000000" w:rsidP="00CF5261">
            <w:pPr>
              <w:spacing w:after="0" w:line="240" w:lineRule="auto"/>
              <w:rPr>
                <w:rFonts w:ascii="Arial" w:eastAsia="Times New Roman" w:hAnsi="Arial" w:cs="Arial"/>
                <w:sz w:val="20"/>
                <w:szCs w:val="24"/>
                <w:lang w:eastAsia="ar-SA"/>
              </w:rPr>
            </w:pPr>
            <w:r>
              <w:rPr>
                <w:rFonts w:ascii="Arial" w:eastAsia="Times New Roman" w:hAnsi="Arial" w:cs="Arial"/>
                <w:sz w:val="20"/>
                <w:szCs w:val="24"/>
                <w:lang w:eastAsia="ar-SA"/>
              </w:rPr>
              <w:t>Domes p</w:t>
            </w:r>
            <w:r w:rsidRPr="00251BAE">
              <w:rPr>
                <w:rFonts w:ascii="Arial" w:eastAsia="Times New Roman" w:hAnsi="Arial" w:cs="Arial"/>
                <w:sz w:val="20"/>
                <w:szCs w:val="24"/>
                <w:lang w:eastAsia="ar-SA"/>
              </w:rPr>
              <w:t>riekšsēdētāja                       G.Avote</w:t>
            </w:r>
          </w:p>
        </w:tc>
        <w:tc>
          <w:tcPr>
            <w:tcW w:w="4570" w:type="dxa"/>
          </w:tcPr>
          <w:p w14:paraId="674DD7AD"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sz w:val="20"/>
                <w:szCs w:val="24"/>
                <w:lang w:eastAsia="ar-SA"/>
              </w:rPr>
            </w:pPr>
            <w:r w:rsidRPr="00251BAE">
              <w:rPr>
                <w:rFonts w:ascii="Arial" w:eastAsia="Times New Roman" w:hAnsi="Arial" w:cs="Arial"/>
                <w:b/>
                <w:sz w:val="20"/>
                <w:szCs w:val="24"/>
                <w:lang w:eastAsia="ar-SA"/>
              </w:rPr>
              <w:t>________________</w:t>
            </w:r>
            <w:r w:rsidRPr="00251BAE">
              <w:rPr>
                <w:rFonts w:ascii="Arial" w:eastAsia="Times New Roman" w:hAnsi="Arial" w:cs="Arial"/>
                <w:sz w:val="20"/>
                <w:szCs w:val="24"/>
                <w:lang w:eastAsia="ar-SA"/>
              </w:rPr>
              <w:t>,</w:t>
            </w:r>
          </w:p>
          <w:p w14:paraId="3057FA6A"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sz w:val="20"/>
                <w:szCs w:val="24"/>
                <w:lang w:eastAsia="ar-SA"/>
              </w:rPr>
            </w:pPr>
            <w:r w:rsidRPr="00251BAE">
              <w:rPr>
                <w:rFonts w:ascii="Arial" w:eastAsia="Times New Roman" w:hAnsi="Arial" w:cs="Arial"/>
                <w:sz w:val="20"/>
                <w:szCs w:val="24"/>
                <w:lang w:eastAsia="ar-SA"/>
              </w:rPr>
              <w:t>Reģ.Nr. ________________</w:t>
            </w:r>
          </w:p>
          <w:p w14:paraId="3A2E83EF"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sz w:val="20"/>
                <w:szCs w:val="24"/>
                <w:lang w:eastAsia="ar-SA"/>
              </w:rPr>
            </w:pPr>
            <w:r w:rsidRPr="00251BAE">
              <w:rPr>
                <w:rFonts w:ascii="Arial" w:eastAsia="Times New Roman" w:hAnsi="Arial" w:cs="Arial"/>
                <w:sz w:val="20"/>
                <w:szCs w:val="24"/>
                <w:lang w:eastAsia="ar-SA"/>
              </w:rPr>
              <w:t>Adrese _______________</w:t>
            </w:r>
          </w:p>
          <w:p w14:paraId="25882FFB"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sz w:val="20"/>
                <w:szCs w:val="24"/>
                <w:lang w:eastAsia="ar-SA"/>
              </w:rPr>
            </w:pPr>
            <w:r w:rsidRPr="00251BAE">
              <w:rPr>
                <w:rFonts w:ascii="Arial" w:eastAsia="Times New Roman" w:hAnsi="Arial" w:cs="Arial"/>
                <w:sz w:val="20"/>
                <w:szCs w:val="24"/>
                <w:lang w:eastAsia="ar-SA"/>
              </w:rPr>
              <w:t>Konta Nr.: __________________-</w:t>
            </w:r>
          </w:p>
          <w:p w14:paraId="74A586F3" w14:textId="77777777" w:rsidR="007C4B59" w:rsidRPr="00251BAE" w:rsidRDefault="00000000" w:rsidP="00CF5261">
            <w:pPr>
              <w:widowControl w:val="0"/>
              <w:suppressAutoHyphens/>
              <w:autoSpaceDE w:val="0"/>
              <w:snapToGrid w:val="0"/>
              <w:spacing w:after="0" w:line="240" w:lineRule="auto"/>
              <w:rPr>
                <w:rFonts w:ascii="Arial" w:eastAsia="Times New Roman" w:hAnsi="Arial" w:cs="Arial"/>
                <w:sz w:val="20"/>
                <w:szCs w:val="24"/>
                <w:lang w:eastAsia="ar-SA"/>
              </w:rPr>
            </w:pPr>
            <w:r w:rsidRPr="00251BAE">
              <w:rPr>
                <w:rFonts w:ascii="Arial" w:eastAsia="Times New Roman" w:hAnsi="Arial" w:cs="Arial"/>
                <w:sz w:val="20"/>
                <w:szCs w:val="24"/>
                <w:lang w:eastAsia="ar-SA"/>
              </w:rPr>
              <w:t>Banka</w:t>
            </w:r>
          </w:p>
          <w:p w14:paraId="0D36FF28" w14:textId="77777777" w:rsidR="007C4B59" w:rsidRPr="00251BAE" w:rsidRDefault="00000000" w:rsidP="00CF5261">
            <w:pPr>
              <w:spacing w:after="0" w:line="240" w:lineRule="auto"/>
              <w:outlineLvl w:val="1"/>
              <w:rPr>
                <w:rFonts w:ascii="Arial" w:eastAsia="Calibri" w:hAnsi="Arial" w:cs="Arial"/>
                <w:bCs/>
                <w:sz w:val="20"/>
                <w:szCs w:val="24"/>
              </w:rPr>
            </w:pPr>
            <w:r w:rsidRPr="00251BAE">
              <w:rPr>
                <w:rFonts w:ascii="Arial" w:eastAsia="Calibri" w:hAnsi="Arial" w:cs="Arial"/>
                <w:bCs/>
                <w:sz w:val="20"/>
                <w:szCs w:val="24"/>
              </w:rPr>
              <w:t>Kods: __________</w:t>
            </w:r>
          </w:p>
          <w:p w14:paraId="11E76425" w14:textId="77777777" w:rsidR="007C4B59" w:rsidRPr="00251BAE" w:rsidRDefault="007C4B59" w:rsidP="00CF5261">
            <w:pPr>
              <w:widowControl w:val="0"/>
              <w:suppressAutoHyphens/>
              <w:autoSpaceDE w:val="0"/>
              <w:snapToGrid w:val="0"/>
              <w:spacing w:after="0" w:line="240" w:lineRule="auto"/>
              <w:rPr>
                <w:rFonts w:ascii="Arial" w:eastAsia="Times New Roman" w:hAnsi="Arial" w:cs="Arial"/>
                <w:sz w:val="20"/>
                <w:szCs w:val="24"/>
                <w:lang w:eastAsia="ar-SA"/>
              </w:rPr>
            </w:pPr>
          </w:p>
          <w:p w14:paraId="74F9A546" w14:textId="77777777" w:rsidR="007C4B59" w:rsidRPr="00251BAE" w:rsidRDefault="007C4B59" w:rsidP="00CF5261">
            <w:pPr>
              <w:widowControl w:val="0"/>
              <w:suppressAutoHyphens/>
              <w:autoSpaceDE w:val="0"/>
              <w:snapToGrid w:val="0"/>
              <w:spacing w:after="0" w:line="240" w:lineRule="auto"/>
              <w:rPr>
                <w:rFonts w:ascii="Arial" w:eastAsia="Times New Roman" w:hAnsi="Arial" w:cs="Arial"/>
                <w:sz w:val="20"/>
                <w:szCs w:val="24"/>
                <w:lang w:eastAsia="ar-SA"/>
              </w:rPr>
            </w:pPr>
          </w:p>
        </w:tc>
      </w:tr>
    </w:tbl>
    <w:p w14:paraId="2CF8BDAD" w14:textId="77777777" w:rsidR="007C4B59" w:rsidRPr="00251BAE" w:rsidRDefault="007C4B59" w:rsidP="007C4B59">
      <w:pPr>
        <w:spacing w:after="0" w:line="240" w:lineRule="auto"/>
        <w:ind w:left="567"/>
        <w:jc w:val="both"/>
        <w:rPr>
          <w:rFonts w:ascii="Arial" w:eastAsia="Times New Roman" w:hAnsi="Arial" w:cs="Arial"/>
          <w:color w:val="FF0000"/>
          <w:sz w:val="20"/>
          <w:szCs w:val="24"/>
        </w:rPr>
      </w:pPr>
    </w:p>
    <w:p w14:paraId="5D9153BD" w14:textId="77777777" w:rsidR="007C4B59" w:rsidRPr="00251BAE" w:rsidRDefault="00000000" w:rsidP="007C4B59">
      <w:pPr>
        <w:spacing w:line="259" w:lineRule="auto"/>
        <w:rPr>
          <w:rFonts w:ascii="Arial" w:eastAsia="Times New Roman" w:hAnsi="Arial" w:cs="Arial"/>
          <w:caps/>
          <w:sz w:val="20"/>
          <w:szCs w:val="20"/>
        </w:rPr>
      </w:pPr>
      <w:r w:rsidRPr="00251BAE">
        <w:rPr>
          <w:rFonts w:ascii="Arial" w:eastAsia="Times New Roman" w:hAnsi="Arial" w:cs="Arial"/>
          <w:caps/>
          <w:sz w:val="20"/>
          <w:szCs w:val="20"/>
        </w:rPr>
        <w:br w:type="page"/>
      </w:r>
    </w:p>
    <w:p w14:paraId="2B4654D9" w14:textId="77777777" w:rsidR="007C4B59" w:rsidRPr="004A29E5" w:rsidRDefault="00000000" w:rsidP="007C4B59">
      <w:pPr>
        <w:spacing w:after="0" w:line="240" w:lineRule="auto"/>
        <w:jc w:val="right"/>
        <w:rPr>
          <w:rFonts w:ascii="Arial" w:eastAsia="Times New Roman" w:hAnsi="Arial" w:cs="Arial"/>
          <w:b/>
          <w:sz w:val="20"/>
          <w:szCs w:val="24"/>
        </w:rPr>
      </w:pPr>
      <w:r w:rsidRPr="004A29E5">
        <w:rPr>
          <w:rFonts w:ascii="Arial" w:eastAsia="Times New Roman" w:hAnsi="Arial" w:cs="Arial"/>
          <w:b/>
          <w:sz w:val="20"/>
          <w:szCs w:val="24"/>
        </w:rPr>
        <w:lastRenderedPageBreak/>
        <w:t>2.pielikums</w:t>
      </w:r>
    </w:p>
    <w:p w14:paraId="4431E4D8" w14:textId="77777777" w:rsidR="007C4B59" w:rsidRPr="00251BAE" w:rsidRDefault="00000000" w:rsidP="007C4B59">
      <w:pPr>
        <w:spacing w:after="0" w:line="240" w:lineRule="auto"/>
        <w:jc w:val="right"/>
        <w:rPr>
          <w:rFonts w:ascii="Arial" w:eastAsia="Times New Roman" w:hAnsi="Arial" w:cs="Arial"/>
          <w:sz w:val="20"/>
          <w:szCs w:val="24"/>
        </w:rPr>
      </w:pPr>
      <w:r>
        <w:rPr>
          <w:rFonts w:ascii="Arial" w:eastAsia="Times New Roman" w:hAnsi="Arial" w:cs="Arial"/>
          <w:sz w:val="20"/>
          <w:szCs w:val="24"/>
        </w:rPr>
        <w:t>investīciju objekta</w:t>
      </w:r>
      <w:r w:rsidRPr="00251BAE">
        <w:rPr>
          <w:rFonts w:ascii="Arial" w:eastAsia="Times New Roman" w:hAnsi="Arial" w:cs="Arial"/>
          <w:sz w:val="20"/>
          <w:szCs w:val="24"/>
        </w:rPr>
        <w:t xml:space="preserve"> </w:t>
      </w:r>
      <w:r>
        <w:rPr>
          <w:rFonts w:ascii="Arial" w:eastAsia="Times New Roman" w:hAnsi="Arial" w:cs="Arial"/>
          <w:sz w:val="20"/>
          <w:szCs w:val="24"/>
        </w:rPr>
        <w:t>“</w:t>
      </w:r>
      <w:r w:rsidRPr="00251BAE">
        <w:rPr>
          <w:rFonts w:ascii="Arial" w:eastAsia="Times New Roman" w:hAnsi="Arial" w:cs="Arial"/>
          <w:sz w:val="20"/>
          <w:szCs w:val="24"/>
        </w:rPr>
        <w:t>Ražošanas ēka</w:t>
      </w:r>
      <w:r>
        <w:rPr>
          <w:rFonts w:ascii="Arial" w:eastAsia="Times New Roman" w:hAnsi="Arial" w:cs="Arial"/>
          <w:sz w:val="20"/>
          <w:szCs w:val="24"/>
        </w:rPr>
        <w:t>s</w:t>
      </w:r>
      <w:r w:rsidRPr="00251BAE">
        <w:rPr>
          <w:rFonts w:ascii="Arial" w:eastAsia="Times New Roman" w:hAnsi="Arial" w:cs="Arial"/>
          <w:sz w:val="20"/>
          <w:szCs w:val="24"/>
        </w:rPr>
        <w:t xml:space="preserve"> un teritorija</w:t>
      </w:r>
      <w:r>
        <w:rPr>
          <w:rFonts w:ascii="Arial" w:eastAsia="Times New Roman" w:hAnsi="Arial" w:cs="Arial"/>
          <w:sz w:val="20"/>
          <w:szCs w:val="24"/>
        </w:rPr>
        <w:t>s</w:t>
      </w:r>
      <w:r w:rsidRPr="00251BAE">
        <w:rPr>
          <w:rFonts w:ascii="Arial" w:eastAsia="Times New Roman" w:hAnsi="Arial" w:cs="Arial"/>
          <w:sz w:val="20"/>
          <w:szCs w:val="24"/>
        </w:rPr>
        <w:t xml:space="preserve"> “Spundenieki”, </w:t>
      </w:r>
    </w:p>
    <w:p w14:paraId="49250E68" w14:textId="77777777" w:rsidR="007C4B59" w:rsidRPr="00251BAE"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Ērģemes pagasts, Valkas novads</w:t>
      </w:r>
      <w:r>
        <w:rPr>
          <w:rFonts w:ascii="Arial" w:eastAsia="Times New Roman" w:hAnsi="Arial" w:cs="Arial"/>
          <w:sz w:val="20"/>
          <w:szCs w:val="24"/>
        </w:rPr>
        <w:t>”</w:t>
      </w:r>
    </w:p>
    <w:p w14:paraId="2DA680C0" w14:textId="77777777" w:rsidR="007C4B59"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 xml:space="preserve">nomas tiesību izsoles nolikumam </w:t>
      </w:r>
    </w:p>
    <w:p w14:paraId="67A61ED6" w14:textId="77777777" w:rsidR="007C4B59" w:rsidRPr="00251BAE" w:rsidRDefault="007C4B59" w:rsidP="007C4B59">
      <w:pPr>
        <w:spacing w:after="0" w:line="240" w:lineRule="auto"/>
        <w:jc w:val="right"/>
        <w:rPr>
          <w:rFonts w:ascii="Arial" w:eastAsia="Times New Roman" w:hAnsi="Arial" w:cs="Arial"/>
          <w:sz w:val="20"/>
          <w:szCs w:val="24"/>
        </w:rPr>
      </w:pPr>
    </w:p>
    <w:p w14:paraId="6AF9F6D1" w14:textId="77777777" w:rsidR="007C4B59" w:rsidRPr="00251BAE" w:rsidRDefault="00000000" w:rsidP="007C4B59">
      <w:pPr>
        <w:suppressAutoHyphens/>
        <w:spacing w:after="0" w:line="240" w:lineRule="auto"/>
        <w:jc w:val="center"/>
        <w:rPr>
          <w:rFonts w:ascii="Tahoma" w:eastAsia="Times New Roman" w:hAnsi="Tahoma" w:cs="Times New Roman"/>
          <w:color w:val="FF0000"/>
          <w:sz w:val="20"/>
          <w:szCs w:val="24"/>
          <w:lang w:eastAsia="ar-SA"/>
        </w:rPr>
      </w:pPr>
      <w:r w:rsidRPr="00251BAE">
        <w:rPr>
          <w:rFonts w:ascii="Cambria,Bold" w:eastAsia="Times New Roman" w:hAnsi="Cambria,Bold" w:cs="Times New Roman"/>
          <w:b/>
          <w:noProof/>
          <w:color w:val="FF0000"/>
          <w:sz w:val="28"/>
          <w:szCs w:val="24"/>
          <w:lang w:eastAsia="lv-LV"/>
        </w:rPr>
        <w:drawing>
          <wp:inline distT="0" distB="0" distL="0" distR="0" wp14:anchorId="1AF46DDE" wp14:editId="2E279A57">
            <wp:extent cx="4007485" cy="826770"/>
            <wp:effectExtent l="0" t="0" r="0" b="0"/>
            <wp:docPr id="1170710288" name="Picture 1170710288"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45064" name="Picture 7" descr="LV_ID_EU_logo_ansamblis_ERAF_RGB"/>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007485" cy="826770"/>
                    </a:xfrm>
                    <a:prstGeom prst="rect">
                      <a:avLst/>
                    </a:prstGeom>
                    <a:noFill/>
                    <a:ln>
                      <a:noFill/>
                    </a:ln>
                  </pic:spPr>
                </pic:pic>
              </a:graphicData>
            </a:graphic>
          </wp:inline>
        </w:drawing>
      </w:r>
    </w:p>
    <w:p w14:paraId="127EB287" w14:textId="77777777" w:rsidR="007C4B59" w:rsidRPr="00251BAE" w:rsidRDefault="007C4B59" w:rsidP="007C4B59">
      <w:pPr>
        <w:suppressAutoHyphens/>
        <w:spacing w:after="0" w:line="240" w:lineRule="auto"/>
        <w:jc w:val="both"/>
        <w:rPr>
          <w:rFonts w:ascii="Tahoma" w:eastAsia="Times New Roman" w:hAnsi="Tahoma" w:cs="Times New Roman"/>
          <w:color w:val="FF0000"/>
          <w:sz w:val="20"/>
          <w:szCs w:val="24"/>
          <w:lang w:eastAsia="ar-SA"/>
        </w:rPr>
      </w:pPr>
    </w:p>
    <w:p w14:paraId="2193AF99" w14:textId="77777777" w:rsidR="007C4B59" w:rsidRPr="00251BAE" w:rsidRDefault="00000000" w:rsidP="007C4B59">
      <w:pPr>
        <w:suppressAutoHyphens/>
        <w:spacing w:after="0" w:line="240" w:lineRule="auto"/>
        <w:jc w:val="center"/>
        <w:rPr>
          <w:rFonts w:ascii="Arial" w:eastAsia="Times New Roman" w:hAnsi="Arial" w:cs="Arial"/>
          <w:b/>
          <w:sz w:val="20"/>
          <w:szCs w:val="24"/>
          <w:lang w:eastAsia="ar-SA"/>
        </w:rPr>
      </w:pPr>
      <w:r w:rsidRPr="00251BAE">
        <w:rPr>
          <w:rFonts w:ascii="Arial" w:eastAsia="Times New Roman" w:hAnsi="Arial" w:cs="Arial"/>
          <w:b/>
          <w:sz w:val="20"/>
          <w:szCs w:val="24"/>
          <w:lang w:eastAsia="ar-SA"/>
        </w:rPr>
        <w:t>Tehniskā specifikācija</w:t>
      </w:r>
    </w:p>
    <w:p w14:paraId="39C45028" w14:textId="77777777" w:rsidR="007C4B59" w:rsidRPr="00251BAE" w:rsidRDefault="007C4B59" w:rsidP="007C4B59">
      <w:pPr>
        <w:suppressAutoHyphens/>
        <w:spacing w:after="0" w:line="240" w:lineRule="auto"/>
        <w:jc w:val="center"/>
        <w:rPr>
          <w:rFonts w:ascii="Arial" w:eastAsia="Times New Roman" w:hAnsi="Arial" w:cs="Arial"/>
          <w:b/>
          <w:sz w:val="20"/>
          <w:szCs w:val="24"/>
          <w:lang w:eastAsia="ar-SA"/>
        </w:rPr>
      </w:pPr>
    </w:p>
    <w:p w14:paraId="3B43E4A0" w14:textId="77777777" w:rsidR="007C4B59" w:rsidRPr="00251BAE" w:rsidRDefault="00000000" w:rsidP="007C4B59">
      <w:pPr>
        <w:suppressAutoHyphens/>
        <w:spacing w:after="0" w:line="240" w:lineRule="auto"/>
        <w:jc w:val="center"/>
        <w:rPr>
          <w:rFonts w:ascii="Arial" w:eastAsia="Times New Roman" w:hAnsi="Arial" w:cs="Arial"/>
          <w:b/>
          <w:sz w:val="20"/>
          <w:szCs w:val="24"/>
        </w:rPr>
      </w:pPr>
      <w:r w:rsidRPr="00251BAE">
        <w:rPr>
          <w:rFonts w:ascii="Arial" w:eastAsia="Times New Roman" w:hAnsi="Arial" w:cs="Arial"/>
          <w:b/>
          <w:sz w:val="20"/>
          <w:szCs w:val="24"/>
        </w:rPr>
        <w:t>Investīciju objekts: Ražošanas ēka un teritorija Spundenieki, Ērģeme, Ērģemes pag., Valkas novads, LV-4716, Latvija</w:t>
      </w:r>
    </w:p>
    <w:p w14:paraId="36A69CA7" w14:textId="77777777" w:rsidR="007C4B59" w:rsidRPr="00251BAE" w:rsidRDefault="00000000" w:rsidP="007C4B59">
      <w:pPr>
        <w:spacing w:after="0" w:line="288" w:lineRule="auto"/>
        <w:rPr>
          <w:rFonts w:ascii="Arial" w:eastAsia="Calibri" w:hAnsi="Arial" w:cs="Arial"/>
          <w:b/>
          <w:sz w:val="20"/>
          <w:szCs w:val="20"/>
          <w:lang w:eastAsia="lv-LV"/>
        </w:rPr>
      </w:pPr>
      <w:r w:rsidRPr="00251BAE">
        <w:rPr>
          <w:rFonts w:ascii="Arial" w:eastAsia="Calibri" w:hAnsi="Arial" w:cs="Arial"/>
          <w:b/>
          <w:noProof/>
          <w:sz w:val="20"/>
          <w:szCs w:val="20"/>
          <w:lang w:eastAsia="lv-LV"/>
        </w:rPr>
        <mc:AlternateContent>
          <mc:Choice Requires="wps">
            <w:drawing>
              <wp:anchor distT="45720" distB="45720" distL="114300" distR="114300" simplePos="0" relativeHeight="251660288" behindDoc="0" locked="0" layoutInCell="1" allowOverlap="1" wp14:anchorId="4058DA64" wp14:editId="2BBEFF8D">
                <wp:simplePos x="0" y="0"/>
                <wp:positionH relativeFrom="margin">
                  <wp:posOffset>3710940</wp:posOffset>
                </wp:positionH>
                <wp:positionV relativeFrom="paragraph">
                  <wp:posOffset>8255</wp:posOffset>
                </wp:positionV>
                <wp:extent cx="2390775" cy="2733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33675"/>
                        </a:xfrm>
                        <a:prstGeom prst="rect">
                          <a:avLst/>
                        </a:prstGeom>
                        <a:solidFill>
                          <a:srgbClr val="FFFFFF"/>
                        </a:solidFill>
                        <a:ln w="9525">
                          <a:noFill/>
                          <a:miter lim="800000"/>
                          <a:headEnd/>
                          <a:tailEnd/>
                        </a:ln>
                      </wps:spPr>
                      <wps:txbx>
                        <w:txbxContent>
                          <w:p w14:paraId="7D82B94B" w14:textId="77777777" w:rsidR="007C4B59" w:rsidRPr="00BA2818" w:rsidRDefault="00000000" w:rsidP="007C4B59">
                            <w:pPr>
                              <w:spacing w:after="0" w:line="257" w:lineRule="auto"/>
                              <w:rPr>
                                <w:rFonts w:cstheme="minorHAnsi"/>
                                <w:b/>
                                <w:sz w:val="28"/>
                              </w:rPr>
                            </w:pPr>
                            <w:r w:rsidRPr="00BA2818">
                              <w:rPr>
                                <w:rFonts w:cstheme="minorHAnsi"/>
                                <w:b/>
                                <w:sz w:val="28"/>
                              </w:rPr>
                              <w:t xml:space="preserve">Attālumi no investīciju objekta: </w:t>
                            </w:r>
                          </w:p>
                          <w:p w14:paraId="1B0B7513" w14:textId="77777777" w:rsidR="007C4B59" w:rsidRPr="00BA2818" w:rsidRDefault="00000000" w:rsidP="007C4B59">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21971313" w14:textId="77777777" w:rsidR="007C4B59" w:rsidRPr="00BA2818" w:rsidRDefault="00000000" w:rsidP="007C4B59">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3BC38A15" w14:textId="77777777" w:rsidR="007C4B59" w:rsidRPr="00BA2818" w:rsidRDefault="00000000" w:rsidP="007C4B59">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57951AB9" w14:textId="77777777" w:rsidR="007C4B59" w:rsidRPr="00BA2818" w:rsidRDefault="00000000" w:rsidP="007C4B59">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0E2F15E9" w14:textId="77777777" w:rsidR="007C4B59" w:rsidRPr="00BA2818" w:rsidRDefault="00000000" w:rsidP="007C4B59">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3F6831EF" w14:textId="77777777" w:rsidR="007C4B59" w:rsidRPr="00BA2818" w:rsidRDefault="00000000" w:rsidP="007C4B59">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1B5070B3" w14:textId="77777777" w:rsidR="007C4B59" w:rsidRPr="00BA2818" w:rsidRDefault="00000000" w:rsidP="007C4B59">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78003274" w14:textId="77777777" w:rsidR="007C4B59" w:rsidRPr="00BA2818" w:rsidRDefault="00000000" w:rsidP="007C4B59">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3A9C8B85" w14:textId="77777777" w:rsidR="007C4B59" w:rsidRPr="00BA2818" w:rsidRDefault="00000000" w:rsidP="007C4B59">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22A13F11" w14:textId="77777777" w:rsidR="007C4B59" w:rsidRPr="00BA2818" w:rsidRDefault="00000000" w:rsidP="007C4B59">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1EFD292C" w14:textId="77777777" w:rsidR="007C4B59" w:rsidRPr="00BA2818" w:rsidRDefault="00000000" w:rsidP="007C4B59">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71214716" w14:textId="77777777" w:rsidR="007C4B59" w:rsidRPr="00BA2818" w:rsidRDefault="00000000" w:rsidP="007C4B59">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058DA64" id="_x0000_t202" coordsize="21600,21600" o:spt="202" path="m,l,21600r21600,l21600,xe">
                <v:stroke joinstyle="miter"/>
                <v:path gradientshapeok="t" o:connecttype="rect"/>
              </v:shapetype>
              <v:shape id="Text Box 2" o:spid="_x0000_s1026" type="#_x0000_t202" style="position:absolute;margin-left:292.2pt;margin-top:.65pt;width:188.25pt;height:21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" stroked="f">
                <v:textbox>
                  <w:txbxContent>
                    <w:p w14:paraId="7D82B94B" w14:textId="77777777" w:rsidR="007C4B59" w:rsidRPr="00BA2818" w:rsidRDefault="00000000" w:rsidP="007C4B59">
                      <w:pPr>
                        <w:spacing w:after="0" w:line="257" w:lineRule="auto"/>
                        <w:rPr>
                          <w:rFonts w:cstheme="minorHAnsi"/>
                          <w:b/>
                          <w:sz w:val="28"/>
                        </w:rPr>
                      </w:pPr>
                      <w:r w:rsidRPr="00BA2818">
                        <w:rPr>
                          <w:rFonts w:cstheme="minorHAnsi"/>
                          <w:b/>
                          <w:sz w:val="28"/>
                        </w:rPr>
                        <w:t xml:space="preserve">Attālumi no investīciju objekta: </w:t>
                      </w:r>
                    </w:p>
                    <w:p w14:paraId="1B0B7513" w14:textId="77777777" w:rsidR="007C4B59" w:rsidRPr="00BA2818" w:rsidRDefault="00000000" w:rsidP="007C4B59">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21971313" w14:textId="77777777" w:rsidR="007C4B59" w:rsidRPr="00BA2818" w:rsidRDefault="00000000" w:rsidP="007C4B59">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3BC38A15" w14:textId="77777777" w:rsidR="007C4B59" w:rsidRPr="00BA2818" w:rsidRDefault="00000000" w:rsidP="007C4B59">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57951AB9" w14:textId="77777777" w:rsidR="007C4B59" w:rsidRPr="00BA2818" w:rsidRDefault="00000000" w:rsidP="007C4B59">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0E2F15E9" w14:textId="77777777" w:rsidR="007C4B59" w:rsidRPr="00BA2818" w:rsidRDefault="00000000" w:rsidP="007C4B59">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3F6831EF" w14:textId="77777777" w:rsidR="007C4B59" w:rsidRPr="00BA2818" w:rsidRDefault="00000000" w:rsidP="007C4B59">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1B5070B3" w14:textId="77777777" w:rsidR="007C4B59" w:rsidRPr="00BA2818" w:rsidRDefault="00000000" w:rsidP="007C4B59">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78003274" w14:textId="77777777" w:rsidR="007C4B59" w:rsidRPr="00BA2818" w:rsidRDefault="00000000" w:rsidP="007C4B59">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3A9C8B85" w14:textId="77777777" w:rsidR="007C4B59" w:rsidRPr="00BA2818" w:rsidRDefault="00000000" w:rsidP="007C4B59">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22A13F11" w14:textId="77777777" w:rsidR="007C4B59" w:rsidRPr="00BA2818" w:rsidRDefault="00000000" w:rsidP="007C4B59">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1EFD292C" w14:textId="77777777" w:rsidR="007C4B59" w:rsidRPr="00BA2818" w:rsidRDefault="00000000" w:rsidP="007C4B59">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71214716" w14:textId="77777777" w:rsidR="007C4B59" w:rsidRPr="00BA2818" w:rsidRDefault="00000000" w:rsidP="007C4B59">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v:textbox>
                <w10:wrap type="square" anchorx="margin"/>
              </v:shape>
            </w:pict>
          </mc:Fallback>
        </mc:AlternateContent>
      </w:r>
      <w:r w:rsidRPr="00251BAE">
        <w:rPr>
          <w:rFonts w:ascii="Arial" w:eastAsia="Calibri" w:hAnsi="Arial" w:cs="Arial"/>
          <w:noProof/>
          <w:sz w:val="20"/>
          <w:szCs w:val="20"/>
          <w:lang w:eastAsia="lv-LV"/>
        </w:rPr>
        <mc:AlternateContent>
          <mc:Choice Requires="wps">
            <w:drawing>
              <wp:anchor distT="0" distB="0" distL="114300" distR="114300" simplePos="0" relativeHeight="251658240" behindDoc="0" locked="0" layoutInCell="1" allowOverlap="1" wp14:anchorId="595E9A2A" wp14:editId="1D4D2436">
                <wp:simplePos x="0" y="0"/>
                <wp:positionH relativeFrom="column">
                  <wp:posOffset>2199640</wp:posOffset>
                </wp:positionH>
                <wp:positionV relativeFrom="paragraph">
                  <wp:posOffset>1243330</wp:posOffset>
                </wp:positionV>
                <wp:extent cx="1190625" cy="349885"/>
                <wp:effectExtent l="266700" t="228600" r="47625" b="31115"/>
                <wp:wrapNone/>
                <wp:docPr id="1170710287" name="Speech Bubble: Rectangle 1170710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49885"/>
                        </a:xfrm>
                        <a:prstGeom prst="wedgeRectCallout">
                          <a:avLst>
                            <a:gd name="adj1" fmla="val -72018"/>
                            <a:gd name="adj2" fmla="val -114433"/>
                          </a:avLst>
                        </a:prstGeom>
                        <a:gradFill rotWithShape="0">
                          <a:gsLst>
                            <a:gs pos="0">
                              <a:srgbClr val="BBD5F0"/>
                            </a:gs>
                            <a:gs pos="100000">
                              <a:srgbClr val="9CBEE0"/>
                            </a:gs>
                          </a:gsLst>
                          <a:lin ang="5400000" scaled="0"/>
                        </a:gradFill>
                        <a:ln>
                          <a:noFill/>
                        </a:ln>
                        <a:effectLst>
                          <a:outerShdw dist="35921" dir="2700000" algn="ctr" rotWithShape="0">
                            <a:srgbClr val="808080"/>
                          </a:outerShdw>
                        </a:effectLst>
                        <a:extLst>
                          <a:ext uri="{91240B29-F687-4F45-9708-019B960494DF}">
                            <a14:hiddenLine xmlns:a14="http://schemas.microsoft.com/office/drawing/2010/main" w="15875">
                              <a:solidFill>
                                <a:srgbClr val="739CC3"/>
                              </a:solidFill>
                              <a:miter lim="800000"/>
                              <a:headEnd/>
                              <a:tailEnd/>
                            </a14:hiddenLine>
                          </a:ext>
                        </a:extLst>
                      </wps:spPr>
                      <wps:txbx>
                        <w:txbxContent>
                          <w:p w14:paraId="36C5A281" w14:textId="77777777" w:rsidR="007C4B59" w:rsidRPr="00197B84" w:rsidRDefault="00000000" w:rsidP="007C4B59">
                            <w:pPr>
                              <w:rPr>
                                <w:i/>
                                <w:sz w:val="16"/>
                                <w:szCs w:val="16"/>
                              </w:rPr>
                            </w:pPr>
                            <w:r w:rsidRPr="00197B84">
                              <w:rPr>
                                <w:i/>
                                <w:sz w:val="16"/>
                                <w:szCs w:val="16"/>
                              </w:rPr>
                              <w:t xml:space="preserve">Investīciju objekts </w:t>
                            </w:r>
                            <w:r>
                              <w:rPr>
                                <w:i/>
                                <w:sz w:val="16"/>
                                <w:szCs w:val="16"/>
                              </w:rPr>
                              <w:t>Spundenieki, Ērģeme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95E9A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70710287" o:spid="_x0000_s1027" type="#_x0000_t61" style="position:absolute;margin-left:173.2pt;margin-top:97.9pt;width:93.75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" adj="-4756,-13918" fillcolor="#bbd5f0" stroked="f" strokecolor="#739cc3" strokeweight="1.25pt">
                <v:fill color2="#9cbee0" focus="100%" type="gradient">
                  <o:fill v:ext="view" type="gradientUnscaled"/>
                </v:fill>
                <v:shadow on="t"/>
                <v:textbox>
                  <w:txbxContent>
                    <w:p w14:paraId="36C5A281" w14:textId="77777777" w:rsidR="007C4B59" w:rsidRPr="00197B84" w:rsidRDefault="00000000" w:rsidP="007C4B59">
                      <w:pPr>
                        <w:rPr>
                          <w:i/>
                          <w:sz w:val="16"/>
                          <w:szCs w:val="16"/>
                        </w:rPr>
                      </w:pPr>
                      <w:r w:rsidRPr="00197B84">
                        <w:rPr>
                          <w:i/>
                          <w:sz w:val="16"/>
                          <w:szCs w:val="16"/>
                        </w:rPr>
                        <w:t xml:space="preserve">Investīciju objekts </w:t>
                      </w:r>
                      <w:r>
                        <w:rPr>
                          <w:i/>
                          <w:sz w:val="16"/>
                          <w:szCs w:val="16"/>
                        </w:rPr>
                        <w:t>Spundenieki, Ērģeme</w:t>
                      </w:r>
                    </w:p>
                  </w:txbxContent>
                </v:textbox>
              </v:shape>
            </w:pict>
          </mc:Fallback>
        </mc:AlternateContent>
      </w:r>
      <w:r w:rsidRPr="00251BAE">
        <w:rPr>
          <w:rFonts w:ascii="Arial" w:eastAsia="Calibri" w:hAnsi="Arial" w:cs="Arial"/>
          <w:b/>
          <w:noProof/>
          <w:sz w:val="20"/>
          <w:szCs w:val="20"/>
          <w:lang w:eastAsia="lv-LV"/>
        </w:rPr>
        <w:drawing>
          <wp:inline distT="0" distB="0" distL="0" distR="0" wp14:anchorId="3372F51F" wp14:editId="5C32875E">
            <wp:extent cx="3505200" cy="2562225"/>
            <wp:effectExtent l="0" t="0" r="0" b="9525"/>
            <wp:docPr id="1170710289" name="Picture 11707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05443"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05200" cy="2562225"/>
                    </a:xfrm>
                    <a:prstGeom prst="rect">
                      <a:avLst/>
                    </a:prstGeom>
                    <a:noFill/>
                    <a:ln>
                      <a:noFill/>
                    </a:ln>
                  </pic:spPr>
                </pic:pic>
              </a:graphicData>
            </a:graphic>
          </wp:inline>
        </w:drawing>
      </w:r>
      <w:r w:rsidRPr="00251BAE">
        <w:rPr>
          <w:rFonts w:ascii="Arial" w:eastAsia="Calibri" w:hAnsi="Arial" w:cs="Arial"/>
          <w:b/>
          <w:sz w:val="20"/>
          <w:szCs w:val="20"/>
          <w:lang w:eastAsia="lv-LV"/>
        </w:rPr>
        <w:tab/>
      </w:r>
    </w:p>
    <w:p w14:paraId="30D473EF" w14:textId="77777777" w:rsidR="007C4B59" w:rsidRPr="00251BAE" w:rsidRDefault="00000000" w:rsidP="007C4B59">
      <w:pPr>
        <w:spacing w:after="0" w:line="240" w:lineRule="auto"/>
        <w:rPr>
          <w:rFonts w:ascii="Arial" w:eastAsia="Calibri" w:hAnsi="Arial" w:cs="Arial"/>
          <w:b/>
          <w:sz w:val="18"/>
          <w:szCs w:val="18"/>
          <w:lang w:eastAsia="lv-LV"/>
        </w:rPr>
      </w:pPr>
      <w:r w:rsidRPr="00251BAE">
        <w:rPr>
          <w:rFonts w:ascii="Arial" w:eastAsia="Calibri" w:hAnsi="Arial" w:cs="Arial"/>
          <w:b/>
          <w:sz w:val="18"/>
          <w:szCs w:val="18"/>
          <w:lang w:eastAsia="lv-LV"/>
        </w:rPr>
        <w:t>Pamatinformācija:</w:t>
      </w:r>
    </w:p>
    <w:tbl>
      <w:tblPr>
        <w:tblStyle w:val="TableGrid48"/>
        <w:tblW w:w="9351" w:type="dxa"/>
        <w:tblLook w:val="04A0" w:firstRow="1" w:lastRow="0" w:firstColumn="1" w:lastColumn="0" w:noHBand="0" w:noVBand="1"/>
      </w:tblPr>
      <w:tblGrid>
        <w:gridCol w:w="5807"/>
        <w:gridCol w:w="3544"/>
      </w:tblGrid>
      <w:tr w:rsidR="00304B80" w14:paraId="2D392CCF" w14:textId="77777777" w:rsidTr="00CF5261">
        <w:tc>
          <w:tcPr>
            <w:tcW w:w="9351" w:type="dxa"/>
            <w:gridSpan w:val="2"/>
          </w:tcPr>
          <w:p w14:paraId="61705351" w14:textId="77777777" w:rsidR="007C4B59" w:rsidRPr="00251BAE" w:rsidRDefault="00000000" w:rsidP="00CF5261">
            <w:pPr>
              <w:rPr>
                <w:rFonts w:ascii="Arial" w:eastAsia="Calibri" w:hAnsi="Arial" w:cs="Arial"/>
              </w:rPr>
            </w:pPr>
            <w:r w:rsidRPr="00251BAE">
              <w:rPr>
                <w:rFonts w:ascii="Arial" w:eastAsia="Calibri" w:hAnsi="Arial" w:cs="Arial"/>
                <w:b/>
              </w:rPr>
              <w:t>Zemes vienība kadastra apzīmējums 94520080134</w:t>
            </w:r>
          </w:p>
        </w:tc>
      </w:tr>
      <w:tr w:rsidR="00304B80" w14:paraId="68A7C80B" w14:textId="77777777" w:rsidTr="00CF5261">
        <w:tc>
          <w:tcPr>
            <w:tcW w:w="5807" w:type="dxa"/>
          </w:tcPr>
          <w:p w14:paraId="0578C7A3" w14:textId="77777777" w:rsidR="007C4B59" w:rsidRPr="00251BAE" w:rsidRDefault="00000000" w:rsidP="00CF5261">
            <w:pPr>
              <w:rPr>
                <w:rFonts w:ascii="Arial" w:eastAsia="Calibri" w:hAnsi="Arial" w:cs="Arial"/>
              </w:rPr>
            </w:pPr>
            <w:r w:rsidRPr="00251BAE">
              <w:rPr>
                <w:rFonts w:ascii="Arial" w:eastAsia="Calibri" w:hAnsi="Arial" w:cs="Arial"/>
              </w:rPr>
              <w:t>Adrese</w:t>
            </w:r>
          </w:p>
        </w:tc>
        <w:tc>
          <w:tcPr>
            <w:tcW w:w="3544" w:type="dxa"/>
          </w:tcPr>
          <w:p w14:paraId="058F61CE" w14:textId="77777777" w:rsidR="007C4B59" w:rsidRPr="00251BAE" w:rsidRDefault="00000000" w:rsidP="00CF5261">
            <w:pPr>
              <w:rPr>
                <w:rFonts w:ascii="Arial" w:eastAsia="Calibri" w:hAnsi="Arial" w:cs="Arial"/>
              </w:rPr>
            </w:pPr>
            <w:r w:rsidRPr="00251BAE">
              <w:rPr>
                <w:rFonts w:ascii="Arial" w:eastAsia="Calibri" w:hAnsi="Arial" w:cs="Arial"/>
              </w:rPr>
              <w:t>“Spundenieki”, Ērģeme, Ērģemes pagasts</w:t>
            </w:r>
          </w:p>
        </w:tc>
      </w:tr>
      <w:tr w:rsidR="00304B80" w14:paraId="5A70647E" w14:textId="77777777" w:rsidTr="00CF5261">
        <w:tc>
          <w:tcPr>
            <w:tcW w:w="5807" w:type="dxa"/>
          </w:tcPr>
          <w:p w14:paraId="07B22E48" w14:textId="77777777" w:rsidR="007C4B59" w:rsidRPr="00251BAE" w:rsidRDefault="00000000" w:rsidP="00CF5261">
            <w:pPr>
              <w:rPr>
                <w:rFonts w:ascii="Arial" w:eastAsia="Calibri" w:hAnsi="Arial" w:cs="Arial"/>
              </w:rPr>
            </w:pPr>
            <w:r w:rsidRPr="00251BAE">
              <w:rPr>
                <w:rFonts w:ascii="Arial" w:eastAsia="Calibri" w:hAnsi="Arial" w:cs="Arial"/>
              </w:rPr>
              <w:t>Kopējā platība</w:t>
            </w:r>
          </w:p>
        </w:tc>
        <w:tc>
          <w:tcPr>
            <w:tcW w:w="3544" w:type="dxa"/>
          </w:tcPr>
          <w:p w14:paraId="59A6434A" w14:textId="77777777" w:rsidR="007C4B59" w:rsidRPr="00251BAE" w:rsidRDefault="00000000" w:rsidP="00CF5261">
            <w:pPr>
              <w:rPr>
                <w:rFonts w:ascii="Arial" w:eastAsia="Calibri" w:hAnsi="Arial" w:cs="Arial"/>
              </w:rPr>
            </w:pPr>
            <w:r w:rsidRPr="00251BAE">
              <w:rPr>
                <w:rFonts w:ascii="Arial" w:eastAsia="Calibri" w:hAnsi="Arial" w:cs="Arial"/>
              </w:rPr>
              <w:t>2.17 ha</w:t>
            </w:r>
          </w:p>
        </w:tc>
      </w:tr>
      <w:tr w:rsidR="00304B80" w14:paraId="0E5A7814" w14:textId="77777777" w:rsidTr="00CF5261">
        <w:tc>
          <w:tcPr>
            <w:tcW w:w="5807" w:type="dxa"/>
          </w:tcPr>
          <w:p w14:paraId="24CC2438" w14:textId="77777777" w:rsidR="007C4B59" w:rsidRPr="00251BAE" w:rsidRDefault="00000000" w:rsidP="00CF5261">
            <w:pPr>
              <w:rPr>
                <w:rFonts w:ascii="Arial" w:eastAsia="Calibri" w:hAnsi="Arial" w:cs="Arial"/>
              </w:rPr>
            </w:pPr>
            <w:r w:rsidRPr="00251BAE">
              <w:rPr>
                <w:rFonts w:ascii="Arial" w:eastAsia="Calibri" w:hAnsi="Arial" w:cs="Arial"/>
              </w:rPr>
              <w:t>Apbūves laukums</w:t>
            </w:r>
          </w:p>
        </w:tc>
        <w:tc>
          <w:tcPr>
            <w:tcW w:w="3544" w:type="dxa"/>
          </w:tcPr>
          <w:p w14:paraId="46964824" w14:textId="77777777" w:rsidR="007C4B59" w:rsidRPr="00251BAE" w:rsidRDefault="00000000" w:rsidP="00CF5261">
            <w:pPr>
              <w:rPr>
                <w:rFonts w:ascii="Arial" w:eastAsia="Calibri" w:hAnsi="Arial" w:cs="Arial"/>
              </w:rPr>
            </w:pPr>
            <w:r w:rsidRPr="00251BAE">
              <w:rPr>
                <w:rFonts w:ascii="Arial" w:eastAsia="Calibri" w:hAnsi="Arial" w:cs="Arial"/>
              </w:rPr>
              <w:t>1141,3m</w:t>
            </w:r>
            <w:r w:rsidRPr="00251BAE">
              <w:rPr>
                <w:rFonts w:ascii="Arial" w:eastAsia="Calibri" w:hAnsi="Arial" w:cs="Arial"/>
                <w:vertAlign w:val="superscript"/>
              </w:rPr>
              <w:t>2</w:t>
            </w:r>
          </w:p>
        </w:tc>
      </w:tr>
      <w:tr w:rsidR="00304B80" w14:paraId="094D94A1" w14:textId="77777777" w:rsidTr="00CF5261">
        <w:tc>
          <w:tcPr>
            <w:tcW w:w="5807" w:type="dxa"/>
          </w:tcPr>
          <w:p w14:paraId="3FBD596D" w14:textId="77777777" w:rsidR="007C4B59" w:rsidRPr="00251BAE" w:rsidRDefault="00000000" w:rsidP="00CF5261">
            <w:pPr>
              <w:rPr>
                <w:rFonts w:ascii="Arial" w:eastAsia="Calibri" w:hAnsi="Arial" w:cs="Arial"/>
              </w:rPr>
            </w:pPr>
            <w:r w:rsidRPr="00251BAE">
              <w:rPr>
                <w:rFonts w:ascii="Arial" w:eastAsia="Calibri" w:hAnsi="Arial" w:cs="Arial"/>
              </w:rPr>
              <w:t>Brauktuvju un transportlīdzekļu novietņu platība</w:t>
            </w:r>
          </w:p>
        </w:tc>
        <w:tc>
          <w:tcPr>
            <w:tcW w:w="3544" w:type="dxa"/>
          </w:tcPr>
          <w:p w14:paraId="5E1C9359" w14:textId="77777777" w:rsidR="007C4B59" w:rsidRPr="00251BAE" w:rsidRDefault="00000000" w:rsidP="00CF5261">
            <w:pPr>
              <w:rPr>
                <w:rFonts w:ascii="Arial" w:eastAsia="Calibri" w:hAnsi="Arial" w:cs="Arial"/>
              </w:rPr>
            </w:pPr>
            <w:r w:rsidRPr="00251BAE">
              <w:rPr>
                <w:rFonts w:ascii="Arial" w:eastAsia="Calibri" w:hAnsi="Arial" w:cs="Arial"/>
              </w:rPr>
              <w:t>0,1741* ha</w:t>
            </w:r>
          </w:p>
        </w:tc>
      </w:tr>
      <w:tr w:rsidR="00304B80" w14:paraId="5BECE891" w14:textId="77777777" w:rsidTr="00CF5261">
        <w:tc>
          <w:tcPr>
            <w:tcW w:w="5807" w:type="dxa"/>
          </w:tcPr>
          <w:p w14:paraId="004B890F" w14:textId="77777777" w:rsidR="007C4B59" w:rsidRPr="00251BAE" w:rsidRDefault="00000000" w:rsidP="00CF5261">
            <w:pPr>
              <w:rPr>
                <w:rFonts w:ascii="Arial" w:eastAsia="Calibri" w:hAnsi="Arial" w:cs="Arial"/>
              </w:rPr>
            </w:pPr>
            <w:r w:rsidRPr="00251BAE">
              <w:rPr>
                <w:rFonts w:ascii="Arial" w:eastAsia="Calibri" w:hAnsi="Arial" w:cs="Arial"/>
              </w:rPr>
              <w:t>Bruģētie laukumi</w:t>
            </w:r>
          </w:p>
        </w:tc>
        <w:tc>
          <w:tcPr>
            <w:tcW w:w="3544" w:type="dxa"/>
          </w:tcPr>
          <w:p w14:paraId="6CD5AA23" w14:textId="77777777" w:rsidR="007C4B59" w:rsidRPr="00251BAE" w:rsidRDefault="00000000" w:rsidP="00CF5261">
            <w:pPr>
              <w:rPr>
                <w:rFonts w:ascii="Arial" w:eastAsia="Calibri" w:hAnsi="Arial" w:cs="Arial"/>
              </w:rPr>
            </w:pPr>
            <w:r w:rsidRPr="00251BAE">
              <w:rPr>
                <w:rFonts w:ascii="Arial" w:eastAsia="Calibri" w:hAnsi="Arial" w:cs="Arial"/>
              </w:rPr>
              <w:t>0,0221* ha</w:t>
            </w:r>
          </w:p>
        </w:tc>
      </w:tr>
      <w:tr w:rsidR="00304B80" w14:paraId="1524714D" w14:textId="77777777" w:rsidTr="00CF5261">
        <w:tc>
          <w:tcPr>
            <w:tcW w:w="5807" w:type="dxa"/>
          </w:tcPr>
          <w:p w14:paraId="2AA2E176" w14:textId="77777777" w:rsidR="007C4B59" w:rsidRPr="00251BAE" w:rsidRDefault="00000000" w:rsidP="00CF5261">
            <w:pPr>
              <w:rPr>
                <w:rFonts w:ascii="Arial" w:eastAsia="Calibri" w:hAnsi="Arial" w:cs="Arial"/>
              </w:rPr>
            </w:pPr>
            <w:r w:rsidRPr="00251BAE">
              <w:rPr>
                <w:rFonts w:ascii="Arial" w:eastAsia="Calibri" w:hAnsi="Arial" w:cs="Arial"/>
              </w:rPr>
              <w:t xml:space="preserve">Nomā nododamā platība </w:t>
            </w:r>
          </w:p>
        </w:tc>
        <w:tc>
          <w:tcPr>
            <w:tcW w:w="3544" w:type="dxa"/>
          </w:tcPr>
          <w:p w14:paraId="45B03D17" w14:textId="77777777" w:rsidR="007C4B59" w:rsidRPr="00251BAE" w:rsidRDefault="00000000" w:rsidP="00CF5261">
            <w:pPr>
              <w:rPr>
                <w:rFonts w:ascii="Arial" w:eastAsia="Calibri" w:hAnsi="Arial" w:cs="Arial"/>
              </w:rPr>
            </w:pPr>
            <w:r w:rsidRPr="00251BAE">
              <w:rPr>
                <w:rFonts w:ascii="Arial" w:eastAsia="Calibri" w:hAnsi="Arial" w:cs="Arial"/>
              </w:rPr>
              <w:t>0,82 ha</w:t>
            </w:r>
          </w:p>
        </w:tc>
      </w:tr>
      <w:tr w:rsidR="00304B80" w14:paraId="00284B09" w14:textId="77777777" w:rsidTr="00CF5261">
        <w:tc>
          <w:tcPr>
            <w:tcW w:w="5807" w:type="dxa"/>
          </w:tcPr>
          <w:p w14:paraId="321B5790" w14:textId="77777777" w:rsidR="007C4B59" w:rsidRPr="00251BAE" w:rsidRDefault="00000000" w:rsidP="00CF5261">
            <w:pPr>
              <w:rPr>
                <w:rFonts w:ascii="Arial" w:eastAsia="Calibri" w:hAnsi="Arial" w:cs="Arial"/>
              </w:rPr>
            </w:pPr>
            <w:r w:rsidRPr="00251BAE">
              <w:rPr>
                <w:rFonts w:ascii="Arial" w:eastAsia="Calibri" w:hAnsi="Arial" w:cs="Arial"/>
              </w:rPr>
              <w:t>Atļautais zemes izmantošanas veids</w:t>
            </w:r>
          </w:p>
        </w:tc>
        <w:tc>
          <w:tcPr>
            <w:tcW w:w="3544" w:type="dxa"/>
          </w:tcPr>
          <w:p w14:paraId="5DFAF8D1" w14:textId="77777777" w:rsidR="007C4B59" w:rsidRPr="00251BAE" w:rsidRDefault="00000000" w:rsidP="00CF5261">
            <w:pPr>
              <w:rPr>
                <w:rFonts w:ascii="Arial" w:eastAsia="Calibri" w:hAnsi="Arial" w:cs="Arial"/>
              </w:rPr>
            </w:pPr>
            <w:r w:rsidRPr="00251BAE">
              <w:rPr>
                <w:rFonts w:ascii="Arial" w:eastAsia="Calibri" w:hAnsi="Arial" w:cs="Arial"/>
              </w:rPr>
              <w:t>Rūpnieciskās apbūves teritorija</w:t>
            </w:r>
          </w:p>
        </w:tc>
      </w:tr>
      <w:tr w:rsidR="00304B80" w14:paraId="5B639529" w14:textId="77777777" w:rsidTr="00CF5261">
        <w:tc>
          <w:tcPr>
            <w:tcW w:w="9351" w:type="dxa"/>
            <w:gridSpan w:val="2"/>
          </w:tcPr>
          <w:p w14:paraId="24D35B55" w14:textId="77777777" w:rsidR="007C4B59" w:rsidRPr="00251BAE" w:rsidRDefault="00000000" w:rsidP="00CF5261">
            <w:pPr>
              <w:rPr>
                <w:rFonts w:ascii="Arial" w:eastAsia="Calibri" w:hAnsi="Arial" w:cs="Arial"/>
              </w:rPr>
            </w:pPr>
            <w:r w:rsidRPr="00251BAE">
              <w:rPr>
                <w:rFonts w:ascii="Arial" w:eastAsia="Calibri" w:hAnsi="Arial" w:cs="Arial"/>
                <w:b/>
              </w:rPr>
              <w:t>Ražošanas ēka</w:t>
            </w:r>
          </w:p>
        </w:tc>
      </w:tr>
      <w:tr w:rsidR="00304B80" w14:paraId="0B2D6665" w14:textId="77777777" w:rsidTr="00CF5261">
        <w:tc>
          <w:tcPr>
            <w:tcW w:w="5807" w:type="dxa"/>
          </w:tcPr>
          <w:p w14:paraId="165E207C" w14:textId="77777777" w:rsidR="007C4B59" w:rsidRPr="00251BAE" w:rsidRDefault="00000000" w:rsidP="00CF5261">
            <w:pPr>
              <w:rPr>
                <w:rFonts w:ascii="Arial" w:eastAsia="Calibri" w:hAnsi="Arial" w:cs="Arial"/>
              </w:rPr>
            </w:pPr>
            <w:r w:rsidRPr="00251BAE">
              <w:rPr>
                <w:rFonts w:ascii="Arial" w:eastAsia="Calibri" w:hAnsi="Arial" w:cs="Arial"/>
              </w:rPr>
              <w:t>Būvju veids</w:t>
            </w:r>
          </w:p>
        </w:tc>
        <w:tc>
          <w:tcPr>
            <w:tcW w:w="3544" w:type="dxa"/>
          </w:tcPr>
          <w:p w14:paraId="3410FFAD" w14:textId="77777777" w:rsidR="007C4B59" w:rsidRPr="00251BAE" w:rsidRDefault="00000000" w:rsidP="00CF5261">
            <w:pPr>
              <w:rPr>
                <w:rFonts w:ascii="Arial" w:eastAsia="Calibri" w:hAnsi="Arial" w:cs="Arial"/>
              </w:rPr>
            </w:pPr>
            <w:r w:rsidRPr="00251BAE">
              <w:rPr>
                <w:rFonts w:ascii="Arial" w:eastAsia="Calibri" w:hAnsi="Arial" w:cs="Arial"/>
              </w:rPr>
              <w:t>Jaunbūve</w:t>
            </w:r>
          </w:p>
        </w:tc>
      </w:tr>
      <w:tr w:rsidR="00304B80" w14:paraId="5394031D" w14:textId="77777777" w:rsidTr="00CF5261">
        <w:tc>
          <w:tcPr>
            <w:tcW w:w="5807" w:type="dxa"/>
          </w:tcPr>
          <w:p w14:paraId="67BDDC4C" w14:textId="77777777" w:rsidR="007C4B59" w:rsidRPr="00251BAE" w:rsidRDefault="00000000" w:rsidP="00CF5261">
            <w:pPr>
              <w:rPr>
                <w:rFonts w:ascii="Arial" w:eastAsia="Calibri" w:hAnsi="Arial" w:cs="Arial"/>
              </w:rPr>
            </w:pPr>
            <w:r w:rsidRPr="00251BAE">
              <w:rPr>
                <w:rFonts w:ascii="Arial" w:eastAsia="Calibri" w:hAnsi="Arial" w:cs="Arial"/>
              </w:rPr>
              <w:t>Būvju grupa</w:t>
            </w:r>
          </w:p>
        </w:tc>
        <w:tc>
          <w:tcPr>
            <w:tcW w:w="3544" w:type="dxa"/>
          </w:tcPr>
          <w:p w14:paraId="79B944DE" w14:textId="77777777" w:rsidR="007C4B59" w:rsidRPr="00251BAE" w:rsidRDefault="00000000" w:rsidP="00CF5261">
            <w:pPr>
              <w:rPr>
                <w:rFonts w:ascii="Arial" w:eastAsia="Calibri" w:hAnsi="Arial" w:cs="Arial"/>
              </w:rPr>
            </w:pPr>
            <w:r w:rsidRPr="00251BAE">
              <w:rPr>
                <w:rFonts w:ascii="Arial" w:eastAsia="Calibri" w:hAnsi="Arial" w:cs="Arial"/>
              </w:rPr>
              <w:t>II</w:t>
            </w:r>
          </w:p>
        </w:tc>
      </w:tr>
      <w:tr w:rsidR="00304B80" w14:paraId="2A0053CA" w14:textId="77777777" w:rsidTr="00CF5261">
        <w:tc>
          <w:tcPr>
            <w:tcW w:w="5807" w:type="dxa"/>
          </w:tcPr>
          <w:p w14:paraId="70486326" w14:textId="77777777" w:rsidR="007C4B59" w:rsidRPr="00251BAE" w:rsidRDefault="00000000" w:rsidP="00CF5261">
            <w:pPr>
              <w:rPr>
                <w:rFonts w:ascii="Arial" w:eastAsia="Calibri" w:hAnsi="Arial" w:cs="Arial"/>
              </w:rPr>
            </w:pPr>
            <w:r w:rsidRPr="00251BAE">
              <w:rPr>
                <w:rFonts w:ascii="Arial" w:eastAsia="Calibri" w:hAnsi="Arial" w:cs="Arial"/>
              </w:rPr>
              <w:t>Ēkas stāvu kopējā platība</w:t>
            </w:r>
          </w:p>
        </w:tc>
        <w:tc>
          <w:tcPr>
            <w:tcW w:w="3544" w:type="dxa"/>
          </w:tcPr>
          <w:p w14:paraId="24108D10" w14:textId="77777777" w:rsidR="007C4B59" w:rsidRPr="00251BAE" w:rsidRDefault="00000000" w:rsidP="00CF5261">
            <w:pPr>
              <w:rPr>
                <w:rFonts w:ascii="Arial" w:eastAsia="Calibri" w:hAnsi="Arial" w:cs="Arial"/>
              </w:rPr>
            </w:pPr>
            <w:r w:rsidRPr="00251BAE">
              <w:rPr>
                <w:rFonts w:ascii="Arial" w:eastAsia="Calibri" w:hAnsi="Arial" w:cs="Arial"/>
              </w:rPr>
              <w:t>903.2* m</w:t>
            </w:r>
            <w:r w:rsidRPr="00251BAE">
              <w:rPr>
                <w:rFonts w:ascii="Arial" w:eastAsia="Calibri" w:hAnsi="Arial" w:cs="Arial"/>
                <w:vertAlign w:val="superscript"/>
              </w:rPr>
              <w:t>2</w:t>
            </w:r>
          </w:p>
        </w:tc>
      </w:tr>
      <w:tr w:rsidR="00304B80" w14:paraId="756CEB19" w14:textId="77777777" w:rsidTr="00CF5261">
        <w:tc>
          <w:tcPr>
            <w:tcW w:w="5807" w:type="dxa"/>
          </w:tcPr>
          <w:p w14:paraId="699B2FF7" w14:textId="77777777" w:rsidR="007C4B59" w:rsidRPr="00251BAE" w:rsidRDefault="00000000" w:rsidP="00CF5261">
            <w:pPr>
              <w:rPr>
                <w:rFonts w:ascii="Arial" w:eastAsia="Calibri" w:hAnsi="Arial" w:cs="Arial"/>
              </w:rPr>
            </w:pPr>
            <w:r w:rsidRPr="00251BAE">
              <w:rPr>
                <w:rFonts w:ascii="Arial" w:eastAsia="Calibri" w:hAnsi="Arial" w:cs="Arial"/>
              </w:rPr>
              <w:t>Lietderīgā platība</w:t>
            </w:r>
          </w:p>
        </w:tc>
        <w:tc>
          <w:tcPr>
            <w:tcW w:w="3544" w:type="dxa"/>
            <w:shd w:val="clear" w:color="auto" w:fill="auto"/>
          </w:tcPr>
          <w:p w14:paraId="018C10CB" w14:textId="77777777" w:rsidR="007C4B59" w:rsidRPr="00251BAE" w:rsidRDefault="00000000" w:rsidP="00CF5261">
            <w:pPr>
              <w:tabs>
                <w:tab w:val="left" w:pos="3360"/>
              </w:tabs>
              <w:autoSpaceDE w:val="0"/>
              <w:autoSpaceDN w:val="0"/>
              <w:adjustRightInd w:val="0"/>
              <w:rPr>
                <w:rFonts w:ascii="Arial" w:hAnsi="Arial" w:cs="Arial"/>
                <w:color w:val="000000"/>
              </w:rPr>
            </w:pPr>
            <w:r w:rsidRPr="00251BAE">
              <w:rPr>
                <w:rFonts w:ascii="Arial" w:eastAsia="Calibri" w:hAnsi="Arial" w:cs="Arial"/>
              </w:rPr>
              <w:t>933* m</w:t>
            </w:r>
            <w:r w:rsidRPr="00251BAE">
              <w:rPr>
                <w:rFonts w:ascii="Arial" w:eastAsia="Calibri" w:hAnsi="Arial" w:cs="Arial"/>
                <w:vertAlign w:val="superscript"/>
              </w:rPr>
              <w:t>2</w:t>
            </w:r>
          </w:p>
        </w:tc>
      </w:tr>
      <w:tr w:rsidR="00304B80" w14:paraId="6085C097" w14:textId="77777777" w:rsidTr="00CF5261">
        <w:tc>
          <w:tcPr>
            <w:tcW w:w="5807" w:type="dxa"/>
          </w:tcPr>
          <w:p w14:paraId="6E84167E" w14:textId="77777777" w:rsidR="007C4B59" w:rsidRPr="00251BAE" w:rsidRDefault="00000000" w:rsidP="00CF5261">
            <w:pPr>
              <w:rPr>
                <w:rFonts w:ascii="Arial" w:eastAsia="Calibri" w:hAnsi="Arial" w:cs="Arial"/>
              </w:rPr>
            </w:pPr>
            <w:r w:rsidRPr="00251BAE">
              <w:rPr>
                <w:rFonts w:ascii="Arial" w:eastAsia="Calibri" w:hAnsi="Arial" w:cs="Arial"/>
              </w:rPr>
              <w:t>Virszemes stāvu skaits</w:t>
            </w:r>
          </w:p>
        </w:tc>
        <w:tc>
          <w:tcPr>
            <w:tcW w:w="3544" w:type="dxa"/>
          </w:tcPr>
          <w:p w14:paraId="5C5FC141" w14:textId="77777777" w:rsidR="007C4B59" w:rsidRPr="00251BAE" w:rsidRDefault="00000000" w:rsidP="00CF5261">
            <w:pPr>
              <w:rPr>
                <w:rFonts w:ascii="Arial" w:eastAsia="Calibri" w:hAnsi="Arial" w:cs="Arial"/>
              </w:rPr>
            </w:pPr>
            <w:r w:rsidRPr="00251BAE">
              <w:rPr>
                <w:rFonts w:ascii="Arial" w:eastAsia="Calibri" w:hAnsi="Arial" w:cs="Arial"/>
              </w:rPr>
              <w:t>1</w:t>
            </w:r>
          </w:p>
        </w:tc>
      </w:tr>
      <w:tr w:rsidR="00304B80" w14:paraId="6FAB22B6" w14:textId="77777777" w:rsidTr="00CF5261">
        <w:tc>
          <w:tcPr>
            <w:tcW w:w="5807" w:type="dxa"/>
          </w:tcPr>
          <w:p w14:paraId="063A42DE" w14:textId="77777777" w:rsidR="007C4B59" w:rsidRPr="00251BAE" w:rsidRDefault="00000000" w:rsidP="00CF5261">
            <w:pPr>
              <w:rPr>
                <w:rFonts w:ascii="Arial" w:eastAsia="Calibri" w:hAnsi="Arial" w:cs="Arial"/>
              </w:rPr>
            </w:pPr>
            <w:r w:rsidRPr="00251BAE">
              <w:rPr>
                <w:rFonts w:ascii="Arial" w:eastAsia="Calibri" w:hAnsi="Arial" w:cs="Arial"/>
              </w:rPr>
              <w:t>Būvtilpums</w:t>
            </w:r>
          </w:p>
        </w:tc>
        <w:tc>
          <w:tcPr>
            <w:tcW w:w="3544" w:type="dxa"/>
          </w:tcPr>
          <w:p w14:paraId="0423E23E" w14:textId="77777777" w:rsidR="007C4B59" w:rsidRPr="00251BAE" w:rsidRDefault="00000000" w:rsidP="00CF5261">
            <w:pPr>
              <w:rPr>
                <w:rFonts w:ascii="Arial" w:eastAsia="Calibri" w:hAnsi="Arial" w:cs="Arial"/>
              </w:rPr>
            </w:pPr>
            <w:r w:rsidRPr="00251BAE">
              <w:rPr>
                <w:rFonts w:ascii="Arial" w:eastAsia="Calibri" w:hAnsi="Arial" w:cs="Arial"/>
              </w:rPr>
              <w:t>4795* m</w:t>
            </w:r>
            <w:r w:rsidRPr="00251BAE">
              <w:rPr>
                <w:rFonts w:ascii="Arial" w:eastAsia="Calibri" w:hAnsi="Arial" w:cs="Arial"/>
                <w:vertAlign w:val="superscript"/>
              </w:rPr>
              <w:t>3</w:t>
            </w:r>
          </w:p>
        </w:tc>
      </w:tr>
      <w:tr w:rsidR="00304B80" w14:paraId="4EE86077" w14:textId="77777777" w:rsidTr="00CF5261">
        <w:tc>
          <w:tcPr>
            <w:tcW w:w="5807" w:type="dxa"/>
          </w:tcPr>
          <w:p w14:paraId="135F972E" w14:textId="77777777" w:rsidR="007C4B59" w:rsidRPr="00251BAE" w:rsidRDefault="00000000" w:rsidP="00CF5261">
            <w:pPr>
              <w:rPr>
                <w:rFonts w:ascii="Arial" w:eastAsia="Calibri" w:hAnsi="Arial" w:cs="Arial"/>
              </w:rPr>
            </w:pPr>
            <w:r w:rsidRPr="00251BAE">
              <w:rPr>
                <w:rFonts w:ascii="Arial" w:eastAsia="Calibri" w:hAnsi="Arial" w:cs="Arial"/>
              </w:rPr>
              <w:t xml:space="preserve">Ēkas augstums </w:t>
            </w:r>
          </w:p>
        </w:tc>
        <w:tc>
          <w:tcPr>
            <w:tcW w:w="3544" w:type="dxa"/>
          </w:tcPr>
          <w:p w14:paraId="55378B50" w14:textId="77777777" w:rsidR="007C4B59" w:rsidRPr="00251BAE" w:rsidRDefault="00000000" w:rsidP="00CF5261">
            <w:pPr>
              <w:rPr>
                <w:rFonts w:ascii="Arial" w:eastAsia="Calibri" w:hAnsi="Arial" w:cs="Arial"/>
              </w:rPr>
            </w:pPr>
            <w:r w:rsidRPr="00251BAE">
              <w:rPr>
                <w:rFonts w:ascii="Arial" w:eastAsia="Calibri" w:hAnsi="Arial" w:cs="Arial"/>
              </w:rPr>
              <w:t>6.85* m</w:t>
            </w:r>
          </w:p>
        </w:tc>
      </w:tr>
      <w:tr w:rsidR="00304B80" w14:paraId="56408DB3" w14:textId="77777777" w:rsidTr="00CF5261">
        <w:tc>
          <w:tcPr>
            <w:tcW w:w="5807" w:type="dxa"/>
          </w:tcPr>
          <w:p w14:paraId="43C99E5B" w14:textId="77777777" w:rsidR="007C4B59" w:rsidRPr="00251BAE" w:rsidRDefault="00000000" w:rsidP="00CF5261">
            <w:pPr>
              <w:rPr>
                <w:rFonts w:ascii="Arial" w:eastAsia="Calibri" w:hAnsi="Arial" w:cs="Arial"/>
              </w:rPr>
            </w:pPr>
            <w:r w:rsidRPr="00251BAE">
              <w:rPr>
                <w:rFonts w:ascii="Arial" w:eastAsia="Calibri" w:hAnsi="Arial" w:cs="Arial"/>
              </w:rPr>
              <w:t>Ēkas augstākā stāva grīdas līmenis</w:t>
            </w:r>
          </w:p>
        </w:tc>
        <w:tc>
          <w:tcPr>
            <w:tcW w:w="3544" w:type="dxa"/>
          </w:tcPr>
          <w:p w14:paraId="28CCDCD5" w14:textId="77777777" w:rsidR="007C4B59" w:rsidRPr="00251BAE" w:rsidRDefault="00000000" w:rsidP="00CF5261">
            <w:pPr>
              <w:rPr>
                <w:rFonts w:ascii="Arial" w:eastAsia="Calibri" w:hAnsi="Arial" w:cs="Arial"/>
              </w:rPr>
            </w:pPr>
            <w:r w:rsidRPr="00251BAE">
              <w:rPr>
                <w:rFonts w:ascii="Arial" w:eastAsia="Calibri" w:hAnsi="Arial" w:cs="Arial"/>
              </w:rPr>
              <w:t>Viens stāvs* m</w:t>
            </w:r>
          </w:p>
        </w:tc>
      </w:tr>
      <w:tr w:rsidR="00304B80" w14:paraId="25BFF196" w14:textId="77777777" w:rsidTr="00CF5261">
        <w:tc>
          <w:tcPr>
            <w:tcW w:w="5807" w:type="dxa"/>
          </w:tcPr>
          <w:p w14:paraId="05890052" w14:textId="77777777" w:rsidR="007C4B59" w:rsidRPr="00251BAE" w:rsidRDefault="00000000" w:rsidP="00CF5261">
            <w:pPr>
              <w:rPr>
                <w:rFonts w:ascii="Arial" w:eastAsia="Calibri" w:hAnsi="Arial" w:cs="Arial"/>
              </w:rPr>
            </w:pPr>
            <w:r w:rsidRPr="00251BAE">
              <w:rPr>
                <w:rFonts w:ascii="Arial" w:eastAsia="Calibri" w:hAnsi="Arial" w:cs="Arial"/>
              </w:rPr>
              <w:t>Grīdas kravnesība</w:t>
            </w:r>
          </w:p>
        </w:tc>
        <w:tc>
          <w:tcPr>
            <w:tcW w:w="3544" w:type="dxa"/>
          </w:tcPr>
          <w:p w14:paraId="73DDF9AA" w14:textId="77777777" w:rsidR="007C4B59" w:rsidRPr="00251BAE" w:rsidRDefault="00000000" w:rsidP="00CF5261">
            <w:pPr>
              <w:rPr>
                <w:rFonts w:ascii="Arial" w:eastAsia="Calibri" w:hAnsi="Arial" w:cs="Arial"/>
              </w:rPr>
            </w:pPr>
            <w:r w:rsidRPr="00251BAE">
              <w:rPr>
                <w:rFonts w:ascii="Arial" w:eastAsia="Calibri" w:hAnsi="Arial" w:cs="Arial"/>
              </w:rPr>
              <w:t>7,5 kN/m</w:t>
            </w:r>
            <w:r w:rsidRPr="00251BAE">
              <w:rPr>
                <w:rFonts w:ascii="Arial" w:eastAsia="Calibri" w:hAnsi="Arial" w:cs="Arial"/>
                <w:vertAlign w:val="superscript"/>
              </w:rPr>
              <w:t>2</w:t>
            </w:r>
            <w:r w:rsidRPr="00251BAE">
              <w:rPr>
                <w:rFonts w:ascii="Arial" w:eastAsia="Calibri" w:hAnsi="Arial" w:cs="Arial"/>
              </w:rPr>
              <w:t xml:space="preserve"> ~ 750 kgf/m</w:t>
            </w:r>
            <w:r w:rsidRPr="00251BAE">
              <w:rPr>
                <w:rFonts w:ascii="Arial" w:eastAsia="Calibri" w:hAnsi="Arial" w:cs="Arial"/>
                <w:vertAlign w:val="superscript"/>
              </w:rPr>
              <w:t>2</w:t>
            </w:r>
          </w:p>
        </w:tc>
      </w:tr>
      <w:tr w:rsidR="00304B80" w14:paraId="525AE148" w14:textId="77777777" w:rsidTr="00CF5261">
        <w:trPr>
          <w:trHeight w:val="233"/>
        </w:trPr>
        <w:tc>
          <w:tcPr>
            <w:tcW w:w="5807" w:type="dxa"/>
          </w:tcPr>
          <w:p w14:paraId="4FA3C0A9" w14:textId="77777777" w:rsidR="007C4B59" w:rsidRPr="00251BAE" w:rsidRDefault="00000000" w:rsidP="00CF5261">
            <w:pPr>
              <w:rPr>
                <w:rFonts w:ascii="Arial" w:eastAsia="Calibri" w:hAnsi="Arial" w:cs="Arial"/>
              </w:rPr>
            </w:pPr>
            <w:r w:rsidRPr="00251BAE">
              <w:rPr>
                <w:rFonts w:ascii="Arial" w:eastAsia="Calibri" w:hAnsi="Arial" w:cs="Arial"/>
                <w:b/>
              </w:rPr>
              <w:t>1. stāva telpas</w:t>
            </w:r>
            <w:r w:rsidRPr="00251BAE">
              <w:rPr>
                <w:rFonts w:ascii="Arial" w:eastAsia="Calibri" w:hAnsi="Arial" w:cs="Arial"/>
              </w:rPr>
              <w:t>, t.sk.</w:t>
            </w:r>
          </w:p>
        </w:tc>
        <w:tc>
          <w:tcPr>
            <w:tcW w:w="3544" w:type="dxa"/>
          </w:tcPr>
          <w:p w14:paraId="582303F0" w14:textId="77777777" w:rsidR="007C4B59" w:rsidRPr="00251BAE" w:rsidRDefault="00000000" w:rsidP="00CF5261">
            <w:pPr>
              <w:rPr>
                <w:rFonts w:ascii="Arial" w:eastAsia="Calibri" w:hAnsi="Arial" w:cs="Arial"/>
                <w:b/>
              </w:rPr>
            </w:pPr>
            <w:r w:rsidRPr="00251BAE">
              <w:rPr>
                <w:rFonts w:ascii="Arial" w:eastAsia="Calibri" w:hAnsi="Arial" w:cs="Arial"/>
                <w:b/>
              </w:rPr>
              <w:t>899.6* m²</w:t>
            </w:r>
          </w:p>
        </w:tc>
      </w:tr>
      <w:tr w:rsidR="00304B80" w14:paraId="602A097C" w14:textId="77777777" w:rsidTr="00CF5261">
        <w:tc>
          <w:tcPr>
            <w:tcW w:w="5807" w:type="dxa"/>
          </w:tcPr>
          <w:p w14:paraId="038171DC" w14:textId="77777777" w:rsidR="007C4B59" w:rsidRPr="00251BAE" w:rsidRDefault="00000000" w:rsidP="00CF5261">
            <w:pPr>
              <w:ind w:left="171"/>
              <w:rPr>
                <w:rFonts w:ascii="Arial" w:eastAsia="Calibri" w:hAnsi="Arial" w:cs="Arial"/>
              </w:rPr>
            </w:pPr>
            <w:r w:rsidRPr="00251BAE">
              <w:rPr>
                <w:rFonts w:ascii="Arial" w:eastAsia="Calibri" w:hAnsi="Arial" w:cs="Arial"/>
              </w:rPr>
              <w:t>Ražošanas telpa nr.1</w:t>
            </w:r>
          </w:p>
        </w:tc>
        <w:tc>
          <w:tcPr>
            <w:tcW w:w="3544" w:type="dxa"/>
          </w:tcPr>
          <w:p w14:paraId="17F9AB37" w14:textId="77777777" w:rsidR="007C4B59" w:rsidRPr="00251BAE" w:rsidRDefault="00000000" w:rsidP="00CF5261">
            <w:pPr>
              <w:rPr>
                <w:rFonts w:ascii="Arial" w:eastAsia="Calibri" w:hAnsi="Arial" w:cs="Arial"/>
              </w:rPr>
            </w:pPr>
            <w:r w:rsidRPr="00251BAE">
              <w:rPr>
                <w:rFonts w:ascii="Arial" w:eastAsia="Calibri" w:hAnsi="Arial" w:cs="Arial"/>
              </w:rPr>
              <w:t>92.7* m²</w:t>
            </w:r>
          </w:p>
        </w:tc>
      </w:tr>
      <w:tr w:rsidR="00304B80" w14:paraId="6D90D307" w14:textId="77777777" w:rsidTr="00CF5261">
        <w:tc>
          <w:tcPr>
            <w:tcW w:w="5807" w:type="dxa"/>
          </w:tcPr>
          <w:p w14:paraId="47BAD634" w14:textId="77777777" w:rsidR="007C4B59" w:rsidRPr="00251BAE" w:rsidRDefault="00000000" w:rsidP="00CF5261">
            <w:pPr>
              <w:ind w:left="171"/>
              <w:rPr>
                <w:rFonts w:ascii="Arial" w:eastAsia="Calibri" w:hAnsi="Arial" w:cs="Arial"/>
              </w:rPr>
            </w:pPr>
            <w:r w:rsidRPr="00251BAE">
              <w:rPr>
                <w:rFonts w:ascii="Arial" w:eastAsia="Calibri" w:hAnsi="Arial" w:cs="Arial"/>
              </w:rPr>
              <w:t>Ražotne</w:t>
            </w:r>
          </w:p>
        </w:tc>
        <w:tc>
          <w:tcPr>
            <w:tcW w:w="3544" w:type="dxa"/>
          </w:tcPr>
          <w:p w14:paraId="65B861E7" w14:textId="77777777" w:rsidR="007C4B59" w:rsidRPr="00251BAE" w:rsidRDefault="00000000" w:rsidP="00CF5261">
            <w:pPr>
              <w:rPr>
                <w:rFonts w:ascii="Arial" w:eastAsia="Calibri" w:hAnsi="Arial" w:cs="Arial"/>
              </w:rPr>
            </w:pPr>
            <w:r w:rsidRPr="00251BAE">
              <w:rPr>
                <w:rFonts w:ascii="Arial" w:eastAsia="Calibri" w:hAnsi="Arial" w:cs="Arial"/>
              </w:rPr>
              <w:t>340.3* m²</w:t>
            </w:r>
          </w:p>
        </w:tc>
      </w:tr>
      <w:tr w:rsidR="00304B80" w14:paraId="4F92A50C" w14:textId="77777777" w:rsidTr="00CF5261">
        <w:tc>
          <w:tcPr>
            <w:tcW w:w="5807" w:type="dxa"/>
          </w:tcPr>
          <w:p w14:paraId="67FC93E6" w14:textId="77777777" w:rsidR="007C4B59" w:rsidRPr="00251BAE" w:rsidRDefault="00000000" w:rsidP="00CF5261">
            <w:pPr>
              <w:ind w:left="171"/>
              <w:rPr>
                <w:rFonts w:ascii="Arial" w:eastAsia="Calibri" w:hAnsi="Arial" w:cs="Arial"/>
              </w:rPr>
            </w:pPr>
            <w:r w:rsidRPr="00251BAE">
              <w:rPr>
                <w:rFonts w:ascii="Arial" w:eastAsia="Calibri" w:hAnsi="Arial" w:cs="Arial"/>
              </w:rPr>
              <w:t>Tehniskā telpa</w:t>
            </w:r>
          </w:p>
        </w:tc>
        <w:tc>
          <w:tcPr>
            <w:tcW w:w="3544" w:type="dxa"/>
          </w:tcPr>
          <w:p w14:paraId="5FC2CF2C" w14:textId="77777777" w:rsidR="007C4B59" w:rsidRPr="00251BAE" w:rsidRDefault="00000000" w:rsidP="00CF5261">
            <w:pPr>
              <w:rPr>
                <w:rFonts w:ascii="Arial" w:eastAsia="Calibri" w:hAnsi="Arial" w:cs="Arial"/>
              </w:rPr>
            </w:pPr>
            <w:r w:rsidRPr="00251BAE">
              <w:rPr>
                <w:rFonts w:ascii="Arial" w:eastAsia="Calibri" w:hAnsi="Arial" w:cs="Arial"/>
              </w:rPr>
              <w:t>14.7* m²</w:t>
            </w:r>
          </w:p>
        </w:tc>
      </w:tr>
      <w:tr w:rsidR="00304B80" w14:paraId="3C9D3C54" w14:textId="77777777" w:rsidTr="00CF5261">
        <w:tc>
          <w:tcPr>
            <w:tcW w:w="5807" w:type="dxa"/>
          </w:tcPr>
          <w:p w14:paraId="47D2A3F0" w14:textId="77777777" w:rsidR="007C4B59" w:rsidRPr="00251BAE" w:rsidRDefault="00000000" w:rsidP="00CF5261">
            <w:pPr>
              <w:ind w:left="171"/>
              <w:rPr>
                <w:rFonts w:ascii="Arial" w:eastAsia="Calibri" w:hAnsi="Arial" w:cs="Arial"/>
              </w:rPr>
            </w:pPr>
            <w:r w:rsidRPr="00251BAE">
              <w:rPr>
                <w:rFonts w:ascii="Arial" w:eastAsia="Calibri" w:hAnsi="Arial" w:cs="Arial"/>
              </w:rPr>
              <w:t>Noliktava</w:t>
            </w:r>
          </w:p>
        </w:tc>
        <w:tc>
          <w:tcPr>
            <w:tcW w:w="3544" w:type="dxa"/>
          </w:tcPr>
          <w:p w14:paraId="76E7FB36" w14:textId="77777777" w:rsidR="007C4B59" w:rsidRPr="00251BAE" w:rsidRDefault="00000000" w:rsidP="00CF5261">
            <w:pPr>
              <w:rPr>
                <w:rFonts w:ascii="Arial" w:eastAsia="Calibri" w:hAnsi="Arial" w:cs="Arial"/>
              </w:rPr>
            </w:pPr>
            <w:r w:rsidRPr="00251BAE">
              <w:rPr>
                <w:rFonts w:ascii="Arial" w:eastAsia="Calibri" w:hAnsi="Arial" w:cs="Arial"/>
              </w:rPr>
              <w:t>75.9* m²</w:t>
            </w:r>
          </w:p>
        </w:tc>
      </w:tr>
      <w:tr w:rsidR="00304B80" w14:paraId="3C343B5B" w14:textId="77777777" w:rsidTr="00CF5261">
        <w:tc>
          <w:tcPr>
            <w:tcW w:w="5807" w:type="dxa"/>
          </w:tcPr>
          <w:p w14:paraId="77204A23" w14:textId="77777777" w:rsidR="007C4B59" w:rsidRPr="00251BAE" w:rsidRDefault="00000000" w:rsidP="00CF5261">
            <w:pPr>
              <w:ind w:left="171"/>
              <w:rPr>
                <w:rFonts w:ascii="Arial" w:eastAsia="Calibri" w:hAnsi="Arial" w:cs="Arial"/>
              </w:rPr>
            </w:pPr>
            <w:r w:rsidRPr="00251BAE">
              <w:rPr>
                <w:rFonts w:ascii="Arial" w:eastAsia="Calibri" w:hAnsi="Arial" w:cs="Arial"/>
              </w:rPr>
              <w:t>Ražošanas telpa nr.5</w:t>
            </w:r>
          </w:p>
        </w:tc>
        <w:tc>
          <w:tcPr>
            <w:tcW w:w="3544" w:type="dxa"/>
          </w:tcPr>
          <w:p w14:paraId="2CC928F0" w14:textId="77777777" w:rsidR="007C4B59" w:rsidRPr="00251BAE" w:rsidRDefault="00000000" w:rsidP="00CF5261">
            <w:pPr>
              <w:rPr>
                <w:rFonts w:ascii="Arial" w:eastAsia="Calibri" w:hAnsi="Arial" w:cs="Arial"/>
              </w:rPr>
            </w:pPr>
            <w:r w:rsidRPr="00251BAE">
              <w:rPr>
                <w:rFonts w:ascii="Arial" w:eastAsia="Calibri" w:hAnsi="Arial" w:cs="Arial"/>
              </w:rPr>
              <w:t>115.3* m²</w:t>
            </w:r>
          </w:p>
        </w:tc>
      </w:tr>
      <w:tr w:rsidR="00304B80" w14:paraId="03796072" w14:textId="77777777" w:rsidTr="00CF5261">
        <w:tc>
          <w:tcPr>
            <w:tcW w:w="5807" w:type="dxa"/>
          </w:tcPr>
          <w:p w14:paraId="3AD5E66E" w14:textId="77777777" w:rsidR="007C4B59" w:rsidRPr="00251BAE" w:rsidRDefault="00000000" w:rsidP="00CF5261">
            <w:pPr>
              <w:ind w:left="171"/>
              <w:rPr>
                <w:rFonts w:ascii="Arial" w:eastAsia="Calibri" w:hAnsi="Arial" w:cs="Arial"/>
              </w:rPr>
            </w:pPr>
            <w:r w:rsidRPr="00251BAE">
              <w:rPr>
                <w:rFonts w:ascii="Arial" w:eastAsia="Calibri" w:hAnsi="Arial" w:cs="Arial"/>
              </w:rPr>
              <w:t xml:space="preserve">Laboratorija </w:t>
            </w:r>
          </w:p>
        </w:tc>
        <w:tc>
          <w:tcPr>
            <w:tcW w:w="3544" w:type="dxa"/>
          </w:tcPr>
          <w:p w14:paraId="3AF5D1AB" w14:textId="77777777" w:rsidR="007C4B59" w:rsidRPr="00251BAE" w:rsidRDefault="00000000" w:rsidP="00CF5261">
            <w:pPr>
              <w:rPr>
                <w:rFonts w:ascii="Arial" w:eastAsia="Calibri" w:hAnsi="Arial" w:cs="Arial"/>
              </w:rPr>
            </w:pPr>
            <w:r w:rsidRPr="00251BAE">
              <w:rPr>
                <w:rFonts w:ascii="Arial" w:eastAsia="Calibri" w:hAnsi="Arial" w:cs="Arial"/>
              </w:rPr>
              <w:t>12.7* m²</w:t>
            </w:r>
          </w:p>
        </w:tc>
      </w:tr>
      <w:tr w:rsidR="00304B80" w14:paraId="05CF2CC5" w14:textId="77777777" w:rsidTr="00CF5261">
        <w:tc>
          <w:tcPr>
            <w:tcW w:w="5807" w:type="dxa"/>
          </w:tcPr>
          <w:p w14:paraId="6275A84A" w14:textId="77777777" w:rsidR="007C4B59" w:rsidRPr="00251BAE" w:rsidRDefault="00000000" w:rsidP="00CF5261">
            <w:pPr>
              <w:ind w:left="171"/>
              <w:rPr>
                <w:rFonts w:ascii="Arial" w:eastAsia="Calibri" w:hAnsi="Arial" w:cs="Arial"/>
              </w:rPr>
            </w:pPr>
            <w:r w:rsidRPr="00251BAE">
              <w:rPr>
                <w:rFonts w:ascii="Arial" w:eastAsia="Calibri" w:hAnsi="Arial" w:cs="Arial"/>
              </w:rPr>
              <w:t>Ražošanas telpa nr. 6</w:t>
            </w:r>
          </w:p>
        </w:tc>
        <w:tc>
          <w:tcPr>
            <w:tcW w:w="3544" w:type="dxa"/>
          </w:tcPr>
          <w:p w14:paraId="56C60589" w14:textId="77777777" w:rsidR="007C4B59" w:rsidRPr="00251BAE" w:rsidRDefault="00000000" w:rsidP="00CF5261">
            <w:pPr>
              <w:rPr>
                <w:rFonts w:ascii="Arial" w:eastAsia="Calibri" w:hAnsi="Arial" w:cs="Arial"/>
              </w:rPr>
            </w:pPr>
            <w:r w:rsidRPr="00251BAE">
              <w:rPr>
                <w:rFonts w:ascii="Arial" w:eastAsia="Calibri" w:hAnsi="Arial" w:cs="Arial"/>
              </w:rPr>
              <w:t>1.2* m²</w:t>
            </w:r>
          </w:p>
        </w:tc>
      </w:tr>
      <w:tr w:rsidR="00304B80" w14:paraId="5816A8E8" w14:textId="77777777" w:rsidTr="00CF5261">
        <w:tc>
          <w:tcPr>
            <w:tcW w:w="5807" w:type="dxa"/>
          </w:tcPr>
          <w:p w14:paraId="77F5266E" w14:textId="77777777" w:rsidR="007C4B59" w:rsidRPr="00251BAE" w:rsidRDefault="00000000" w:rsidP="00CF5261">
            <w:pPr>
              <w:ind w:left="171"/>
              <w:rPr>
                <w:rFonts w:ascii="Arial" w:eastAsia="Calibri" w:hAnsi="Arial" w:cs="Arial"/>
              </w:rPr>
            </w:pPr>
            <w:r w:rsidRPr="00251BAE">
              <w:rPr>
                <w:rFonts w:ascii="Arial" w:eastAsia="Calibri" w:hAnsi="Arial" w:cs="Arial"/>
              </w:rPr>
              <w:t>Tualete</w:t>
            </w:r>
          </w:p>
        </w:tc>
        <w:tc>
          <w:tcPr>
            <w:tcW w:w="3544" w:type="dxa"/>
          </w:tcPr>
          <w:p w14:paraId="12D031E4" w14:textId="77777777" w:rsidR="007C4B59" w:rsidRPr="00251BAE" w:rsidRDefault="00000000" w:rsidP="00CF5261">
            <w:pPr>
              <w:rPr>
                <w:rFonts w:ascii="Arial" w:eastAsia="Calibri" w:hAnsi="Arial" w:cs="Arial"/>
              </w:rPr>
            </w:pPr>
            <w:r w:rsidRPr="00251BAE">
              <w:rPr>
                <w:rFonts w:ascii="Arial" w:eastAsia="Calibri" w:hAnsi="Arial" w:cs="Arial"/>
              </w:rPr>
              <w:t>1.5* m²</w:t>
            </w:r>
          </w:p>
        </w:tc>
      </w:tr>
      <w:tr w:rsidR="00304B80" w14:paraId="34337DB6" w14:textId="77777777" w:rsidTr="00CF5261">
        <w:tc>
          <w:tcPr>
            <w:tcW w:w="5807" w:type="dxa"/>
          </w:tcPr>
          <w:p w14:paraId="785AA525" w14:textId="77777777" w:rsidR="007C4B59" w:rsidRPr="00251BAE" w:rsidRDefault="00000000" w:rsidP="00CF5261">
            <w:pPr>
              <w:ind w:left="171"/>
              <w:rPr>
                <w:rFonts w:ascii="Arial" w:eastAsia="Calibri" w:hAnsi="Arial" w:cs="Arial"/>
              </w:rPr>
            </w:pPr>
            <w:r w:rsidRPr="00251BAE">
              <w:rPr>
                <w:rFonts w:ascii="Arial" w:eastAsia="Calibri" w:hAnsi="Arial" w:cs="Arial"/>
              </w:rPr>
              <w:lastRenderedPageBreak/>
              <w:t>Vējtveris</w:t>
            </w:r>
          </w:p>
        </w:tc>
        <w:tc>
          <w:tcPr>
            <w:tcW w:w="3544" w:type="dxa"/>
          </w:tcPr>
          <w:p w14:paraId="487E669D" w14:textId="77777777" w:rsidR="007C4B59" w:rsidRPr="00251BAE" w:rsidRDefault="00000000" w:rsidP="00CF5261">
            <w:pPr>
              <w:rPr>
                <w:rFonts w:ascii="Arial" w:eastAsia="Calibri" w:hAnsi="Arial" w:cs="Arial"/>
              </w:rPr>
            </w:pPr>
            <w:r w:rsidRPr="00251BAE">
              <w:rPr>
                <w:rFonts w:ascii="Arial" w:eastAsia="Calibri" w:hAnsi="Arial" w:cs="Arial"/>
              </w:rPr>
              <w:t>3.4* m²</w:t>
            </w:r>
          </w:p>
        </w:tc>
      </w:tr>
      <w:tr w:rsidR="00304B80" w14:paraId="79736E1F" w14:textId="77777777" w:rsidTr="00CF5261">
        <w:tc>
          <w:tcPr>
            <w:tcW w:w="5807" w:type="dxa"/>
          </w:tcPr>
          <w:p w14:paraId="366A7F71" w14:textId="77777777" w:rsidR="007C4B59" w:rsidRPr="00251BAE" w:rsidRDefault="00000000" w:rsidP="00CF5261">
            <w:pPr>
              <w:ind w:left="171"/>
              <w:rPr>
                <w:rFonts w:ascii="Arial" w:eastAsia="Calibri" w:hAnsi="Arial" w:cs="Arial"/>
              </w:rPr>
            </w:pPr>
            <w:r w:rsidRPr="00251BAE">
              <w:rPr>
                <w:rFonts w:ascii="Arial" w:eastAsia="Calibri" w:hAnsi="Arial" w:cs="Arial"/>
              </w:rPr>
              <w:t>Kabinets</w:t>
            </w:r>
          </w:p>
        </w:tc>
        <w:tc>
          <w:tcPr>
            <w:tcW w:w="3544" w:type="dxa"/>
          </w:tcPr>
          <w:p w14:paraId="2EA7E11A" w14:textId="77777777" w:rsidR="007C4B59" w:rsidRPr="00251BAE" w:rsidRDefault="00000000" w:rsidP="00CF5261">
            <w:pPr>
              <w:rPr>
                <w:rFonts w:ascii="Arial" w:eastAsia="Calibri" w:hAnsi="Arial" w:cs="Arial"/>
              </w:rPr>
            </w:pPr>
            <w:r w:rsidRPr="00251BAE">
              <w:rPr>
                <w:rFonts w:ascii="Arial" w:eastAsia="Calibri" w:hAnsi="Arial" w:cs="Arial"/>
              </w:rPr>
              <w:t>12.7* m²</w:t>
            </w:r>
          </w:p>
        </w:tc>
      </w:tr>
      <w:tr w:rsidR="00304B80" w14:paraId="5B5E5A93" w14:textId="77777777" w:rsidTr="00CF5261">
        <w:tc>
          <w:tcPr>
            <w:tcW w:w="5807" w:type="dxa"/>
          </w:tcPr>
          <w:p w14:paraId="5C5486A2" w14:textId="77777777" w:rsidR="007C4B59" w:rsidRPr="00251BAE" w:rsidRDefault="00000000" w:rsidP="00CF5261">
            <w:pPr>
              <w:ind w:left="171"/>
              <w:rPr>
                <w:rFonts w:ascii="Arial" w:eastAsia="Calibri" w:hAnsi="Arial" w:cs="Arial"/>
              </w:rPr>
            </w:pPr>
            <w:r w:rsidRPr="00251BAE">
              <w:rPr>
                <w:rFonts w:ascii="Arial" w:eastAsia="Calibri" w:hAnsi="Arial" w:cs="Arial"/>
              </w:rPr>
              <w:t>Ģērbtuve</w:t>
            </w:r>
          </w:p>
        </w:tc>
        <w:tc>
          <w:tcPr>
            <w:tcW w:w="3544" w:type="dxa"/>
          </w:tcPr>
          <w:p w14:paraId="31BDD9EE" w14:textId="77777777" w:rsidR="007C4B59" w:rsidRPr="00251BAE" w:rsidRDefault="00000000" w:rsidP="00CF5261">
            <w:pPr>
              <w:rPr>
                <w:rFonts w:ascii="Arial" w:eastAsia="Calibri" w:hAnsi="Arial" w:cs="Arial"/>
              </w:rPr>
            </w:pPr>
            <w:r w:rsidRPr="00251BAE">
              <w:rPr>
                <w:rFonts w:ascii="Arial" w:eastAsia="Calibri" w:hAnsi="Arial" w:cs="Arial"/>
              </w:rPr>
              <w:t>15.5* m²</w:t>
            </w:r>
          </w:p>
        </w:tc>
      </w:tr>
      <w:tr w:rsidR="00304B80" w14:paraId="4351758D" w14:textId="77777777" w:rsidTr="00CF5261">
        <w:tc>
          <w:tcPr>
            <w:tcW w:w="5807" w:type="dxa"/>
          </w:tcPr>
          <w:p w14:paraId="4DC58E72" w14:textId="77777777" w:rsidR="007C4B59" w:rsidRPr="00251BAE" w:rsidRDefault="00000000" w:rsidP="00CF5261">
            <w:pPr>
              <w:ind w:left="171"/>
              <w:rPr>
                <w:rFonts w:ascii="Arial" w:eastAsia="Calibri" w:hAnsi="Arial" w:cs="Arial"/>
              </w:rPr>
            </w:pPr>
            <w:r w:rsidRPr="00251BAE">
              <w:rPr>
                <w:rFonts w:ascii="Arial" w:eastAsia="Calibri" w:hAnsi="Arial" w:cs="Arial"/>
              </w:rPr>
              <w:t>Vējtveris</w:t>
            </w:r>
          </w:p>
        </w:tc>
        <w:tc>
          <w:tcPr>
            <w:tcW w:w="3544" w:type="dxa"/>
          </w:tcPr>
          <w:p w14:paraId="2EF68B79" w14:textId="77777777" w:rsidR="007C4B59" w:rsidRPr="00251BAE" w:rsidRDefault="00000000" w:rsidP="00CF5261">
            <w:pPr>
              <w:rPr>
                <w:rFonts w:ascii="Arial" w:eastAsia="Calibri" w:hAnsi="Arial" w:cs="Arial"/>
              </w:rPr>
            </w:pPr>
            <w:r w:rsidRPr="00251BAE">
              <w:rPr>
                <w:rFonts w:ascii="Arial" w:eastAsia="Calibri" w:hAnsi="Arial" w:cs="Arial"/>
              </w:rPr>
              <w:t>2.8* m²</w:t>
            </w:r>
          </w:p>
        </w:tc>
      </w:tr>
      <w:tr w:rsidR="00304B80" w14:paraId="2DFA1364" w14:textId="77777777" w:rsidTr="00CF5261">
        <w:tc>
          <w:tcPr>
            <w:tcW w:w="5807" w:type="dxa"/>
          </w:tcPr>
          <w:p w14:paraId="27177ED6" w14:textId="77777777" w:rsidR="007C4B59" w:rsidRPr="00251BAE" w:rsidRDefault="00000000" w:rsidP="00CF5261">
            <w:pPr>
              <w:ind w:left="171"/>
              <w:rPr>
                <w:rFonts w:ascii="Arial" w:eastAsia="Calibri" w:hAnsi="Arial" w:cs="Arial"/>
              </w:rPr>
            </w:pPr>
            <w:r w:rsidRPr="00251BAE">
              <w:rPr>
                <w:rFonts w:ascii="Arial" w:eastAsia="Calibri" w:hAnsi="Arial" w:cs="Arial"/>
              </w:rPr>
              <w:t>Duša</w:t>
            </w:r>
          </w:p>
        </w:tc>
        <w:tc>
          <w:tcPr>
            <w:tcW w:w="3544" w:type="dxa"/>
          </w:tcPr>
          <w:p w14:paraId="4B699EB3" w14:textId="77777777" w:rsidR="007C4B59" w:rsidRPr="00251BAE" w:rsidRDefault="00000000" w:rsidP="00CF5261">
            <w:pPr>
              <w:rPr>
                <w:rFonts w:ascii="Arial" w:eastAsia="Calibri" w:hAnsi="Arial" w:cs="Arial"/>
              </w:rPr>
            </w:pPr>
            <w:r w:rsidRPr="00251BAE">
              <w:rPr>
                <w:rFonts w:ascii="Arial" w:eastAsia="Calibri" w:hAnsi="Arial" w:cs="Arial"/>
              </w:rPr>
              <w:t>2.6* m²</w:t>
            </w:r>
          </w:p>
        </w:tc>
      </w:tr>
      <w:tr w:rsidR="00304B80" w14:paraId="26DD3B5B" w14:textId="77777777" w:rsidTr="00CF5261">
        <w:tc>
          <w:tcPr>
            <w:tcW w:w="5807" w:type="dxa"/>
          </w:tcPr>
          <w:p w14:paraId="6DC6BF6A" w14:textId="77777777" w:rsidR="007C4B59" w:rsidRPr="00251BAE" w:rsidRDefault="00000000" w:rsidP="00CF5261">
            <w:pPr>
              <w:ind w:left="171"/>
              <w:rPr>
                <w:rFonts w:ascii="Arial" w:eastAsia="Calibri" w:hAnsi="Arial" w:cs="Arial"/>
              </w:rPr>
            </w:pPr>
            <w:r w:rsidRPr="00251BAE">
              <w:rPr>
                <w:rFonts w:ascii="Arial" w:eastAsia="Calibri" w:hAnsi="Arial" w:cs="Arial"/>
              </w:rPr>
              <w:t>Ražošanas telpa nr. 7</w:t>
            </w:r>
          </w:p>
        </w:tc>
        <w:tc>
          <w:tcPr>
            <w:tcW w:w="3544" w:type="dxa"/>
          </w:tcPr>
          <w:p w14:paraId="7CAA2869" w14:textId="77777777" w:rsidR="007C4B59" w:rsidRPr="00251BAE" w:rsidRDefault="00000000" w:rsidP="00CF5261">
            <w:pPr>
              <w:rPr>
                <w:rFonts w:ascii="Arial" w:eastAsia="Calibri" w:hAnsi="Arial" w:cs="Arial"/>
              </w:rPr>
            </w:pPr>
            <w:r w:rsidRPr="00251BAE">
              <w:rPr>
                <w:rFonts w:ascii="Arial" w:eastAsia="Calibri" w:hAnsi="Arial" w:cs="Arial"/>
              </w:rPr>
              <w:t>1.1* m²</w:t>
            </w:r>
          </w:p>
        </w:tc>
      </w:tr>
      <w:tr w:rsidR="00304B80" w14:paraId="59C0EAE5" w14:textId="77777777" w:rsidTr="00CF5261">
        <w:tc>
          <w:tcPr>
            <w:tcW w:w="5807" w:type="dxa"/>
          </w:tcPr>
          <w:p w14:paraId="103AEB9A" w14:textId="77777777" w:rsidR="007C4B59" w:rsidRPr="00251BAE" w:rsidRDefault="00000000" w:rsidP="00CF5261">
            <w:pPr>
              <w:ind w:left="171"/>
              <w:rPr>
                <w:rFonts w:ascii="Arial" w:eastAsia="Calibri" w:hAnsi="Arial" w:cs="Arial"/>
              </w:rPr>
            </w:pPr>
            <w:r w:rsidRPr="00251BAE">
              <w:rPr>
                <w:rFonts w:ascii="Arial" w:eastAsia="Calibri" w:hAnsi="Arial" w:cs="Arial"/>
              </w:rPr>
              <w:t xml:space="preserve">Tualete </w:t>
            </w:r>
          </w:p>
        </w:tc>
        <w:tc>
          <w:tcPr>
            <w:tcW w:w="3544" w:type="dxa"/>
          </w:tcPr>
          <w:p w14:paraId="3F6D28BF" w14:textId="77777777" w:rsidR="007C4B59" w:rsidRPr="00251BAE" w:rsidRDefault="00000000" w:rsidP="00CF5261">
            <w:pPr>
              <w:rPr>
                <w:rFonts w:ascii="Arial" w:eastAsia="Calibri" w:hAnsi="Arial" w:cs="Arial"/>
              </w:rPr>
            </w:pPr>
            <w:r w:rsidRPr="00251BAE">
              <w:rPr>
                <w:rFonts w:ascii="Arial" w:eastAsia="Calibri" w:hAnsi="Arial" w:cs="Arial"/>
              </w:rPr>
              <w:t>1.4* m</w:t>
            </w:r>
            <w:r w:rsidRPr="00251BAE">
              <w:rPr>
                <w:rFonts w:ascii="Arial" w:eastAsia="Calibri" w:hAnsi="Arial" w:cs="Arial"/>
                <w:vertAlign w:val="superscript"/>
              </w:rPr>
              <w:t>2</w:t>
            </w:r>
          </w:p>
        </w:tc>
      </w:tr>
      <w:tr w:rsidR="00304B80" w14:paraId="43E0354F" w14:textId="77777777" w:rsidTr="00CF5261">
        <w:tc>
          <w:tcPr>
            <w:tcW w:w="5807" w:type="dxa"/>
          </w:tcPr>
          <w:p w14:paraId="59004648" w14:textId="77777777" w:rsidR="007C4B59" w:rsidRPr="00251BAE" w:rsidRDefault="00000000" w:rsidP="00CF5261">
            <w:pPr>
              <w:ind w:left="171"/>
              <w:rPr>
                <w:rFonts w:ascii="Arial" w:eastAsia="Calibri" w:hAnsi="Arial" w:cs="Arial"/>
              </w:rPr>
            </w:pPr>
            <w:r w:rsidRPr="00251BAE">
              <w:rPr>
                <w:rFonts w:ascii="Arial" w:eastAsia="Calibri" w:hAnsi="Arial" w:cs="Arial"/>
              </w:rPr>
              <w:t>Palīgtelpa</w:t>
            </w:r>
          </w:p>
        </w:tc>
        <w:tc>
          <w:tcPr>
            <w:tcW w:w="3544" w:type="dxa"/>
          </w:tcPr>
          <w:p w14:paraId="7A9511FE" w14:textId="77777777" w:rsidR="007C4B59" w:rsidRPr="00251BAE" w:rsidRDefault="00000000" w:rsidP="00CF5261">
            <w:pPr>
              <w:rPr>
                <w:rFonts w:ascii="Arial" w:eastAsia="Calibri" w:hAnsi="Arial" w:cs="Arial"/>
              </w:rPr>
            </w:pPr>
            <w:r w:rsidRPr="00251BAE">
              <w:rPr>
                <w:rFonts w:ascii="Arial" w:eastAsia="Calibri" w:hAnsi="Arial" w:cs="Arial"/>
              </w:rPr>
              <w:t>4.2* m²</w:t>
            </w:r>
          </w:p>
        </w:tc>
      </w:tr>
      <w:tr w:rsidR="00304B80" w14:paraId="32326CAA" w14:textId="77777777" w:rsidTr="00CF5261">
        <w:tc>
          <w:tcPr>
            <w:tcW w:w="5807" w:type="dxa"/>
          </w:tcPr>
          <w:p w14:paraId="0B69F13E" w14:textId="77777777" w:rsidR="007C4B59" w:rsidRPr="00251BAE" w:rsidRDefault="00000000" w:rsidP="00CF5261">
            <w:pPr>
              <w:ind w:left="171"/>
              <w:rPr>
                <w:rFonts w:ascii="Arial" w:eastAsia="Calibri" w:hAnsi="Arial" w:cs="Arial"/>
              </w:rPr>
            </w:pPr>
            <w:r w:rsidRPr="00251BAE">
              <w:rPr>
                <w:rFonts w:ascii="Arial" w:eastAsia="Calibri" w:hAnsi="Arial" w:cs="Arial"/>
              </w:rPr>
              <w:t>Gaitenis</w:t>
            </w:r>
          </w:p>
        </w:tc>
        <w:tc>
          <w:tcPr>
            <w:tcW w:w="3544" w:type="dxa"/>
          </w:tcPr>
          <w:p w14:paraId="7A588D52" w14:textId="77777777" w:rsidR="007C4B59" w:rsidRPr="00251BAE" w:rsidRDefault="00000000" w:rsidP="00CF5261">
            <w:pPr>
              <w:rPr>
                <w:rFonts w:ascii="Arial" w:eastAsia="Calibri" w:hAnsi="Arial" w:cs="Arial"/>
              </w:rPr>
            </w:pPr>
            <w:r w:rsidRPr="00251BAE">
              <w:rPr>
                <w:rFonts w:ascii="Arial" w:eastAsia="Calibri" w:hAnsi="Arial" w:cs="Arial"/>
              </w:rPr>
              <w:t>7.7* m</w:t>
            </w:r>
            <w:r w:rsidRPr="00251BAE">
              <w:rPr>
                <w:rFonts w:ascii="Arial" w:eastAsia="Calibri" w:hAnsi="Arial" w:cs="Arial"/>
                <w:vertAlign w:val="superscript"/>
              </w:rPr>
              <w:t>2</w:t>
            </w:r>
          </w:p>
        </w:tc>
      </w:tr>
      <w:tr w:rsidR="00304B80" w14:paraId="3E4B4807" w14:textId="77777777" w:rsidTr="00CF5261">
        <w:tc>
          <w:tcPr>
            <w:tcW w:w="5807" w:type="dxa"/>
          </w:tcPr>
          <w:p w14:paraId="537F828F" w14:textId="77777777" w:rsidR="007C4B59" w:rsidRPr="00251BAE" w:rsidRDefault="00000000" w:rsidP="00CF5261">
            <w:pPr>
              <w:ind w:left="171"/>
              <w:rPr>
                <w:rFonts w:ascii="Arial" w:eastAsia="Calibri" w:hAnsi="Arial" w:cs="Arial"/>
              </w:rPr>
            </w:pPr>
            <w:r w:rsidRPr="00251BAE">
              <w:rPr>
                <w:rFonts w:ascii="Arial" w:eastAsia="Calibri" w:hAnsi="Arial" w:cs="Arial"/>
              </w:rPr>
              <w:t>Tualete</w:t>
            </w:r>
          </w:p>
        </w:tc>
        <w:tc>
          <w:tcPr>
            <w:tcW w:w="3544" w:type="dxa"/>
          </w:tcPr>
          <w:p w14:paraId="5DC088C1" w14:textId="77777777" w:rsidR="007C4B59" w:rsidRPr="00251BAE" w:rsidRDefault="00000000" w:rsidP="00CF5261">
            <w:pPr>
              <w:rPr>
                <w:rFonts w:ascii="Arial" w:eastAsia="Calibri" w:hAnsi="Arial" w:cs="Arial"/>
                <w:vertAlign w:val="superscript"/>
              </w:rPr>
            </w:pPr>
            <w:r w:rsidRPr="00251BAE">
              <w:rPr>
                <w:rFonts w:ascii="Arial" w:eastAsia="Calibri" w:hAnsi="Arial" w:cs="Arial"/>
              </w:rPr>
              <w:t>3.5* m</w:t>
            </w:r>
            <w:r w:rsidRPr="00251BAE">
              <w:rPr>
                <w:rFonts w:ascii="Arial" w:eastAsia="Calibri" w:hAnsi="Arial" w:cs="Arial"/>
                <w:vertAlign w:val="superscript"/>
              </w:rPr>
              <w:t>2</w:t>
            </w:r>
            <w:r w:rsidRPr="00251BAE">
              <w:rPr>
                <w:rFonts w:ascii="Arial" w:eastAsia="Calibri" w:hAnsi="Arial" w:cs="Arial"/>
              </w:rPr>
              <w:t xml:space="preserve"> </w:t>
            </w:r>
          </w:p>
        </w:tc>
      </w:tr>
      <w:tr w:rsidR="00304B80" w14:paraId="1564C7EE" w14:textId="77777777" w:rsidTr="00CF5261">
        <w:tc>
          <w:tcPr>
            <w:tcW w:w="5807" w:type="dxa"/>
          </w:tcPr>
          <w:p w14:paraId="69170E4E" w14:textId="77777777" w:rsidR="007C4B59" w:rsidRPr="00251BAE" w:rsidRDefault="00000000" w:rsidP="00CF5261">
            <w:pPr>
              <w:ind w:left="171"/>
              <w:rPr>
                <w:rFonts w:ascii="Arial" w:eastAsia="Calibri" w:hAnsi="Arial" w:cs="Arial"/>
              </w:rPr>
            </w:pPr>
            <w:r w:rsidRPr="00251BAE">
              <w:rPr>
                <w:rFonts w:ascii="Arial" w:eastAsia="Calibri" w:hAnsi="Arial" w:cs="Arial"/>
              </w:rPr>
              <w:t>Atpūtas telpa</w:t>
            </w:r>
          </w:p>
        </w:tc>
        <w:tc>
          <w:tcPr>
            <w:tcW w:w="3544" w:type="dxa"/>
          </w:tcPr>
          <w:p w14:paraId="348CB767" w14:textId="77777777" w:rsidR="007C4B59" w:rsidRPr="00251BAE" w:rsidRDefault="00000000" w:rsidP="00CF5261">
            <w:pPr>
              <w:rPr>
                <w:rFonts w:ascii="Arial" w:eastAsia="Calibri" w:hAnsi="Arial" w:cs="Arial"/>
              </w:rPr>
            </w:pPr>
            <w:r w:rsidRPr="00251BAE">
              <w:rPr>
                <w:rFonts w:ascii="Arial" w:eastAsia="Calibri" w:hAnsi="Arial" w:cs="Arial"/>
              </w:rPr>
              <w:t>33.1* m</w:t>
            </w:r>
            <w:r w:rsidRPr="00251BAE">
              <w:rPr>
                <w:rFonts w:ascii="Arial" w:eastAsia="Calibri" w:hAnsi="Arial" w:cs="Arial"/>
                <w:vertAlign w:val="superscript"/>
              </w:rPr>
              <w:t>2</w:t>
            </w:r>
          </w:p>
        </w:tc>
      </w:tr>
      <w:tr w:rsidR="00304B80" w14:paraId="7679FAD2" w14:textId="77777777" w:rsidTr="00CF5261">
        <w:tc>
          <w:tcPr>
            <w:tcW w:w="5807" w:type="dxa"/>
          </w:tcPr>
          <w:p w14:paraId="5656C34F" w14:textId="77777777" w:rsidR="007C4B59" w:rsidRPr="00251BAE" w:rsidRDefault="00000000" w:rsidP="00CF5261">
            <w:pPr>
              <w:ind w:left="171"/>
              <w:rPr>
                <w:rFonts w:ascii="Arial" w:eastAsia="Calibri" w:hAnsi="Arial" w:cs="Arial"/>
              </w:rPr>
            </w:pPr>
            <w:r w:rsidRPr="00251BAE">
              <w:rPr>
                <w:rFonts w:ascii="Arial" w:eastAsia="Calibri" w:hAnsi="Arial" w:cs="Arial"/>
              </w:rPr>
              <w:t>Terase</w:t>
            </w:r>
          </w:p>
        </w:tc>
        <w:tc>
          <w:tcPr>
            <w:tcW w:w="3544" w:type="dxa"/>
          </w:tcPr>
          <w:p w14:paraId="598FA356" w14:textId="77777777" w:rsidR="007C4B59" w:rsidRPr="00251BAE" w:rsidRDefault="00000000" w:rsidP="00CF5261">
            <w:pPr>
              <w:rPr>
                <w:rFonts w:ascii="Arial" w:eastAsia="Calibri" w:hAnsi="Arial" w:cs="Arial"/>
              </w:rPr>
            </w:pPr>
            <w:r w:rsidRPr="00251BAE">
              <w:rPr>
                <w:rFonts w:ascii="Arial" w:eastAsia="Calibri" w:hAnsi="Arial" w:cs="Arial"/>
              </w:rPr>
              <w:t>16.5* m</w:t>
            </w:r>
            <w:r w:rsidRPr="00251BAE">
              <w:rPr>
                <w:rFonts w:ascii="Arial" w:eastAsia="Calibri" w:hAnsi="Arial" w:cs="Arial"/>
                <w:vertAlign w:val="superscript"/>
              </w:rPr>
              <w:t>2</w:t>
            </w:r>
          </w:p>
        </w:tc>
      </w:tr>
      <w:tr w:rsidR="00304B80" w14:paraId="3F629A42" w14:textId="77777777" w:rsidTr="00CF5261">
        <w:tc>
          <w:tcPr>
            <w:tcW w:w="5807" w:type="dxa"/>
          </w:tcPr>
          <w:p w14:paraId="40984FA9" w14:textId="77777777" w:rsidR="007C4B59" w:rsidRPr="00251BAE" w:rsidRDefault="00000000" w:rsidP="00CF5261">
            <w:pPr>
              <w:ind w:left="171"/>
              <w:rPr>
                <w:rFonts w:ascii="Arial" w:eastAsia="Calibri" w:hAnsi="Arial" w:cs="Arial"/>
              </w:rPr>
            </w:pPr>
            <w:r w:rsidRPr="00251BAE">
              <w:rPr>
                <w:rFonts w:ascii="Arial" w:eastAsia="Calibri" w:hAnsi="Arial" w:cs="Arial"/>
              </w:rPr>
              <w:t>Nojume</w:t>
            </w:r>
          </w:p>
        </w:tc>
        <w:tc>
          <w:tcPr>
            <w:tcW w:w="3544" w:type="dxa"/>
          </w:tcPr>
          <w:p w14:paraId="2E34EC86" w14:textId="77777777" w:rsidR="007C4B59" w:rsidRPr="00251BAE" w:rsidRDefault="00000000" w:rsidP="00CF5261">
            <w:pPr>
              <w:rPr>
                <w:rFonts w:ascii="Arial" w:eastAsia="Calibri" w:hAnsi="Arial" w:cs="Arial"/>
              </w:rPr>
            </w:pPr>
            <w:r w:rsidRPr="00251BAE">
              <w:rPr>
                <w:rFonts w:ascii="Arial" w:eastAsia="Calibri" w:hAnsi="Arial" w:cs="Arial"/>
              </w:rPr>
              <w:t>57.9* m²</w:t>
            </w:r>
          </w:p>
        </w:tc>
      </w:tr>
      <w:tr w:rsidR="00304B80" w14:paraId="24417C33" w14:textId="77777777" w:rsidTr="00CF5261">
        <w:tc>
          <w:tcPr>
            <w:tcW w:w="5807" w:type="dxa"/>
          </w:tcPr>
          <w:p w14:paraId="44C4BE0D" w14:textId="77777777" w:rsidR="007C4B59" w:rsidRPr="00251BAE" w:rsidRDefault="00000000" w:rsidP="00CF5261">
            <w:pPr>
              <w:ind w:left="171"/>
              <w:rPr>
                <w:rFonts w:ascii="Arial" w:eastAsia="Calibri" w:hAnsi="Arial" w:cs="Arial"/>
              </w:rPr>
            </w:pPr>
            <w:r w:rsidRPr="00251BAE">
              <w:rPr>
                <w:rFonts w:ascii="Arial" w:eastAsia="Calibri" w:hAnsi="Arial" w:cs="Arial"/>
              </w:rPr>
              <w:t>Nojume</w:t>
            </w:r>
          </w:p>
        </w:tc>
        <w:tc>
          <w:tcPr>
            <w:tcW w:w="3544" w:type="dxa"/>
          </w:tcPr>
          <w:p w14:paraId="4ABBDE06" w14:textId="77777777" w:rsidR="007C4B59" w:rsidRPr="00251BAE" w:rsidRDefault="00000000" w:rsidP="00CF5261">
            <w:pPr>
              <w:rPr>
                <w:rFonts w:ascii="Arial" w:eastAsia="Calibri" w:hAnsi="Arial" w:cs="Arial"/>
              </w:rPr>
            </w:pPr>
            <w:r w:rsidRPr="00251BAE">
              <w:rPr>
                <w:rFonts w:ascii="Arial" w:eastAsia="Calibri" w:hAnsi="Arial" w:cs="Arial"/>
              </w:rPr>
              <w:t>82.9* m²</w:t>
            </w:r>
          </w:p>
        </w:tc>
      </w:tr>
      <w:tr w:rsidR="00304B80" w14:paraId="4583DDCB" w14:textId="77777777" w:rsidTr="00CF5261">
        <w:tc>
          <w:tcPr>
            <w:tcW w:w="5807" w:type="dxa"/>
          </w:tcPr>
          <w:p w14:paraId="7F467934" w14:textId="77777777" w:rsidR="007C4B59" w:rsidRPr="00251BAE" w:rsidRDefault="00000000" w:rsidP="00CF5261">
            <w:pPr>
              <w:ind w:left="171"/>
              <w:rPr>
                <w:rFonts w:ascii="Arial" w:eastAsia="Calibri" w:hAnsi="Arial" w:cs="Arial"/>
              </w:rPr>
            </w:pPr>
            <w:r w:rsidRPr="00251BAE">
              <w:rPr>
                <w:rFonts w:ascii="Arial" w:eastAsia="Calibri" w:hAnsi="Arial" w:cs="Arial"/>
              </w:rPr>
              <w:t>Priekštelpa</w:t>
            </w:r>
          </w:p>
        </w:tc>
        <w:tc>
          <w:tcPr>
            <w:tcW w:w="3544" w:type="dxa"/>
          </w:tcPr>
          <w:p w14:paraId="4DA4C76F" w14:textId="77777777" w:rsidR="007C4B59" w:rsidRPr="00251BAE" w:rsidRDefault="00000000" w:rsidP="00CF5261">
            <w:pPr>
              <w:rPr>
                <w:rFonts w:ascii="Arial" w:eastAsia="Calibri" w:hAnsi="Arial" w:cs="Arial"/>
              </w:rPr>
            </w:pPr>
            <w:r w:rsidRPr="00251BAE">
              <w:rPr>
                <w:rFonts w:ascii="Arial" w:eastAsia="Calibri" w:hAnsi="Arial" w:cs="Arial"/>
              </w:rPr>
              <w:t>4,2* m²</w:t>
            </w:r>
          </w:p>
        </w:tc>
      </w:tr>
      <w:tr w:rsidR="00304B80" w14:paraId="28FD8CBC" w14:textId="77777777" w:rsidTr="00CF5261">
        <w:tc>
          <w:tcPr>
            <w:tcW w:w="5807" w:type="dxa"/>
          </w:tcPr>
          <w:p w14:paraId="6EE080DF" w14:textId="77777777" w:rsidR="007C4B59" w:rsidRPr="00251BAE" w:rsidRDefault="00000000" w:rsidP="00CF5261">
            <w:pPr>
              <w:rPr>
                <w:rFonts w:ascii="Arial" w:eastAsia="Calibri" w:hAnsi="Arial" w:cs="Arial"/>
              </w:rPr>
            </w:pPr>
            <w:r w:rsidRPr="00251BAE">
              <w:rPr>
                <w:rFonts w:ascii="Arial" w:eastAsia="Calibri" w:hAnsi="Arial" w:cs="Arial"/>
              </w:rPr>
              <w:t>Ēkas ugunsnoturības grupa</w:t>
            </w:r>
          </w:p>
        </w:tc>
        <w:tc>
          <w:tcPr>
            <w:tcW w:w="3544" w:type="dxa"/>
          </w:tcPr>
          <w:p w14:paraId="35BCD9D5" w14:textId="77777777" w:rsidR="007C4B59" w:rsidRPr="00251BAE" w:rsidRDefault="00000000" w:rsidP="00CF5261">
            <w:pPr>
              <w:rPr>
                <w:rFonts w:ascii="Arial" w:eastAsia="Calibri" w:hAnsi="Arial" w:cs="Arial"/>
              </w:rPr>
            </w:pPr>
            <w:r w:rsidRPr="00251BAE">
              <w:rPr>
                <w:rFonts w:ascii="Arial" w:eastAsia="Calibri" w:hAnsi="Arial" w:cs="Arial"/>
              </w:rPr>
              <w:t>U3</w:t>
            </w:r>
          </w:p>
        </w:tc>
      </w:tr>
      <w:tr w:rsidR="00304B80" w14:paraId="2E1C9A33" w14:textId="77777777" w:rsidTr="00CF5261">
        <w:tc>
          <w:tcPr>
            <w:tcW w:w="5807" w:type="dxa"/>
          </w:tcPr>
          <w:p w14:paraId="220CBF4C" w14:textId="77777777" w:rsidR="007C4B59" w:rsidRPr="00251BAE" w:rsidRDefault="00000000" w:rsidP="00CF5261">
            <w:pPr>
              <w:rPr>
                <w:rFonts w:ascii="Arial" w:eastAsia="Calibri" w:hAnsi="Arial" w:cs="Arial"/>
              </w:rPr>
            </w:pPr>
            <w:r w:rsidRPr="00251BAE">
              <w:rPr>
                <w:rFonts w:ascii="Arial" w:eastAsia="Calibri" w:hAnsi="Arial" w:cs="Arial"/>
              </w:rPr>
              <w:t>Ugunsdrošības sistēma</w:t>
            </w:r>
          </w:p>
        </w:tc>
        <w:tc>
          <w:tcPr>
            <w:tcW w:w="3544" w:type="dxa"/>
          </w:tcPr>
          <w:p w14:paraId="5E138686" w14:textId="77777777" w:rsidR="007C4B59" w:rsidRPr="00251BAE" w:rsidRDefault="00000000" w:rsidP="00CF5261">
            <w:pPr>
              <w:rPr>
                <w:rFonts w:ascii="Arial" w:eastAsia="Calibri" w:hAnsi="Arial" w:cs="Arial"/>
              </w:rPr>
            </w:pPr>
            <w:r w:rsidRPr="00251BAE">
              <w:rPr>
                <w:rFonts w:ascii="Arial" w:eastAsia="Calibri" w:hAnsi="Arial" w:cs="Arial"/>
              </w:rPr>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rsidR="00304B80" w14:paraId="6E657BE9" w14:textId="77777777" w:rsidTr="00CF5261">
        <w:tc>
          <w:tcPr>
            <w:tcW w:w="5807" w:type="dxa"/>
          </w:tcPr>
          <w:p w14:paraId="1A545000" w14:textId="77777777" w:rsidR="007C4B59" w:rsidRPr="00251BAE" w:rsidRDefault="00000000" w:rsidP="00CF5261">
            <w:pPr>
              <w:rPr>
                <w:rFonts w:ascii="Arial" w:eastAsia="Calibri" w:hAnsi="Arial" w:cs="Arial"/>
                <w:color w:val="FF0000"/>
              </w:rPr>
            </w:pPr>
            <w:r w:rsidRPr="00251BAE">
              <w:rPr>
                <w:rFonts w:ascii="Arial" w:eastAsia="Calibri" w:hAnsi="Arial" w:cs="Arial"/>
              </w:rPr>
              <w:t>Energoefektivitātes klase</w:t>
            </w:r>
          </w:p>
        </w:tc>
        <w:tc>
          <w:tcPr>
            <w:tcW w:w="3544" w:type="dxa"/>
          </w:tcPr>
          <w:p w14:paraId="2F8DCFB1" w14:textId="77777777" w:rsidR="007C4B59" w:rsidRPr="00251BAE" w:rsidRDefault="00000000" w:rsidP="00CF5261">
            <w:pPr>
              <w:rPr>
                <w:rFonts w:ascii="Arial" w:eastAsia="Calibri" w:hAnsi="Arial" w:cs="Arial"/>
                <w:color w:val="FF0000"/>
              </w:rPr>
            </w:pPr>
            <w:r w:rsidRPr="00251BAE">
              <w:rPr>
                <w:rFonts w:ascii="Arial" w:eastAsia="Calibri" w:hAnsi="Arial" w:cs="Arial"/>
              </w:rPr>
              <w:t>C klase, 79,21 kWh/m² gadā</w:t>
            </w:r>
          </w:p>
        </w:tc>
      </w:tr>
      <w:tr w:rsidR="00304B80" w14:paraId="7CE6EB67" w14:textId="77777777" w:rsidTr="00CF5261">
        <w:tc>
          <w:tcPr>
            <w:tcW w:w="5807" w:type="dxa"/>
          </w:tcPr>
          <w:p w14:paraId="464F85D7" w14:textId="77777777" w:rsidR="007C4B59" w:rsidRPr="00251BAE" w:rsidRDefault="00000000" w:rsidP="00CF5261">
            <w:pPr>
              <w:rPr>
                <w:rFonts w:ascii="Arial" w:eastAsia="Calibri" w:hAnsi="Arial" w:cs="Arial"/>
              </w:rPr>
            </w:pPr>
            <w:r w:rsidRPr="00251BAE">
              <w:rPr>
                <w:rFonts w:ascii="Arial" w:eastAsia="Calibri" w:hAnsi="Arial" w:cs="Arial"/>
              </w:rPr>
              <w:t>Ēkas konstrukcija</w:t>
            </w:r>
          </w:p>
        </w:tc>
        <w:tc>
          <w:tcPr>
            <w:tcW w:w="3544" w:type="dxa"/>
          </w:tcPr>
          <w:p w14:paraId="73CE6E08" w14:textId="77777777" w:rsidR="007C4B59" w:rsidRPr="00251BAE" w:rsidRDefault="00000000" w:rsidP="00CF5261">
            <w:pPr>
              <w:rPr>
                <w:rFonts w:ascii="Arial" w:eastAsia="Calibri" w:hAnsi="Arial" w:cs="Arial"/>
              </w:rPr>
            </w:pPr>
            <w:r w:rsidRPr="00251BAE">
              <w:rPr>
                <w:rFonts w:ascii="Arial" w:eastAsia="Calibri" w:hAnsi="Arial" w:cs="Arial"/>
              </w:rPr>
              <w:t xml:space="preserve">Būvkonstrukcijas. </w:t>
            </w:r>
          </w:p>
          <w:p w14:paraId="51601C72" w14:textId="77777777" w:rsidR="007C4B59" w:rsidRPr="00251BAE" w:rsidRDefault="00000000" w:rsidP="00CF5261">
            <w:pPr>
              <w:rPr>
                <w:rFonts w:ascii="Arial" w:eastAsia="Calibri" w:hAnsi="Arial" w:cs="Arial"/>
              </w:rPr>
            </w:pPr>
            <w:r w:rsidRPr="00251BAE">
              <w:rPr>
                <w:rFonts w:ascii="Arial" w:eastAsia="Calibri" w:hAnsi="Arial" w:cs="Arial"/>
              </w:rPr>
              <w:t>Vienstāva apjomam – metāla karkasa konstrukcijas no tērauda portālrāmjiem.</w:t>
            </w:r>
          </w:p>
          <w:p w14:paraId="6F301ED9" w14:textId="77777777" w:rsidR="007C4B59" w:rsidRPr="00251BAE" w:rsidRDefault="00000000" w:rsidP="00CF5261">
            <w:pPr>
              <w:rPr>
                <w:rFonts w:ascii="Arial" w:eastAsia="Calibri" w:hAnsi="Arial" w:cs="Arial"/>
              </w:rPr>
            </w:pPr>
            <w:r w:rsidRPr="00251BAE">
              <w:rPr>
                <w:rFonts w:ascii="Arial" w:eastAsia="Calibri" w:hAnsi="Arial" w:cs="Arial"/>
              </w:rPr>
              <w:t xml:space="preserve">Jumtu konstrukcija – sendvič tipa paneļi uz Z tipa profiliem. </w:t>
            </w:r>
          </w:p>
          <w:p w14:paraId="241C5814" w14:textId="77777777" w:rsidR="007C4B59" w:rsidRPr="00251BAE" w:rsidRDefault="00000000" w:rsidP="00CF5261">
            <w:pPr>
              <w:rPr>
                <w:rFonts w:ascii="Arial" w:eastAsia="Calibri" w:hAnsi="Arial" w:cs="Arial"/>
              </w:rPr>
            </w:pPr>
            <w:r w:rsidRPr="00251BAE">
              <w:rPr>
                <w:rFonts w:ascii="Arial" w:eastAsia="Calibri" w:hAnsi="Arial" w:cs="Arial"/>
              </w:rPr>
              <w:t>Ēkas ārsienas Ēkā paredzētas ražošanas, biroja un sadzīves telpas.</w:t>
            </w:r>
          </w:p>
          <w:p w14:paraId="6E6BCACF" w14:textId="77777777" w:rsidR="007C4B59" w:rsidRPr="00251BAE" w:rsidRDefault="00000000" w:rsidP="00CF5261">
            <w:pPr>
              <w:rPr>
                <w:rFonts w:ascii="Arial" w:eastAsia="Calibri" w:hAnsi="Arial" w:cs="Arial"/>
              </w:rPr>
            </w:pPr>
            <w:r w:rsidRPr="00251BAE">
              <w:rPr>
                <w:rFonts w:ascii="Arial" w:eastAsia="Calibri" w:hAnsi="Arial" w:cs="Arial"/>
              </w:rPr>
              <w:t>Fasādes apdare – sendvič tipa paneļi 120mm, vertikāls retinātu latu (145/195mm) dēļu apšuvums un kombinēts dažāda platuma dēļu un latu 45x45 apšuvums ar spraugām.</w:t>
            </w:r>
          </w:p>
          <w:p w14:paraId="38505558" w14:textId="77777777" w:rsidR="007C4B59" w:rsidRPr="00251BAE" w:rsidRDefault="00000000" w:rsidP="00CF5261">
            <w:pPr>
              <w:rPr>
                <w:rFonts w:ascii="Arial" w:eastAsia="Calibri" w:hAnsi="Arial" w:cs="Arial"/>
              </w:rPr>
            </w:pPr>
            <w:r w:rsidRPr="00251BAE">
              <w:rPr>
                <w:rFonts w:ascii="Arial" w:eastAsia="Calibri" w:hAnsi="Arial" w:cs="Arial"/>
              </w:rPr>
              <w:t>Grīdas projektētas no armēta betona C25/30 100mm un 200mm. Ražošanas telpām grīdās pa ēkas perimetru paredzēts 150mm biezs un 2m plats siltumizolācijas slānis.</w:t>
            </w:r>
          </w:p>
        </w:tc>
      </w:tr>
      <w:tr w:rsidR="00304B80" w14:paraId="0526CB03" w14:textId="77777777" w:rsidTr="00CF5261">
        <w:tc>
          <w:tcPr>
            <w:tcW w:w="5807" w:type="dxa"/>
          </w:tcPr>
          <w:p w14:paraId="41E1D7D6" w14:textId="77777777" w:rsidR="007C4B59" w:rsidRPr="00251BAE" w:rsidRDefault="00000000" w:rsidP="00CF5261">
            <w:pPr>
              <w:rPr>
                <w:rFonts w:ascii="Arial" w:eastAsia="Calibri" w:hAnsi="Arial" w:cs="Arial"/>
              </w:rPr>
            </w:pPr>
            <w:r w:rsidRPr="00251BAE">
              <w:rPr>
                <w:rFonts w:ascii="Arial" w:eastAsia="Calibri" w:hAnsi="Arial" w:cs="Arial"/>
              </w:rPr>
              <w:t>Ārsienas</w:t>
            </w:r>
          </w:p>
        </w:tc>
        <w:tc>
          <w:tcPr>
            <w:tcW w:w="3544" w:type="dxa"/>
          </w:tcPr>
          <w:p w14:paraId="10220BAE" w14:textId="77777777" w:rsidR="007C4B59" w:rsidRPr="00251BAE" w:rsidRDefault="00000000" w:rsidP="00CF5261">
            <w:pPr>
              <w:rPr>
                <w:rFonts w:ascii="Arial" w:eastAsia="Calibri" w:hAnsi="Arial" w:cs="Arial"/>
              </w:rPr>
            </w:pPr>
            <w:r w:rsidRPr="00251BAE">
              <w:rPr>
                <w:rFonts w:ascii="Arial" w:eastAsia="Calibri" w:hAnsi="Arial" w:cs="Arial"/>
              </w:rPr>
              <w:t>veidotas no sendvič tipa paneļiem 120mm. Pa ēkas perimetru paredzēti rūpnieciski ražoti dz/betona cokolpaneļi ar siltumizolāciju.</w:t>
            </w:r>
          </w:p>
        </w:tc>
      </w:tr>
      <w:tr w:rsidR="00304B80" w14:paraId="549AD66F" w14:textId="77777777" w:rsidTr="00CF5261">
        <w:tc>
          <w:tcPr>
            <w:tcW w:w="5807" w:type="dxa"/>
          </w:tcPr>
          <w:p w14:paraId="3C46D96E" w14:textId="77777777" w:rsidR="007C4B59" w:rsidRPr="00251BAE" w:rsidRDefault="00000000" w:rsidP="00CF5261">
            <w:pPr>
              <w:rPr>
                <w:rFonts w:ascii="Arial" w:eastAsia="Calibri" w:hAnsi="Arial" w:cs="Arial"/>
              </w:rPr>
            </w:pPr>
            <w:r w:rsidRPr="00251BAE">
              <w:rPr>
                <w:rFonts w:ascii="Arial" w:eastAsia="Calibri" w:hAnsi="Arial" w:cs="Arial"/>
              </w:rPr>
              <w:t>Starpsienas</w:t>
            </w:r>
          </w:p>
        </w:tc>
        <w:tc>
          <w:tcPr>
            <w:tcW w:w="3544" w:type="dxa"/>
          </w:tcPr>
          <w:p w14:paraId="0510124D" w14:textId="77777777" w:rsidR="007C4B59" w:rsidRPr="00251BAE" w:rsidRDefault="00000000" w:rsidP="00CF5261">
            <w:pPr>
              <w:rPr>
                <w:rFonts w:ascii="Arial" w:eastAsia="Calibri" w:hAnsi="Arial" w:cs="Arial"/>
              </w:rPr>
            </w:pPr>
            <w:r w:rsidRPr="00251BAE">
              <w:rPr>
                <w:rFonts w:ascii="Arial" w:eastAsia="Calibri" w:hAnsi="Arial" w:cs="Arial"/>
              </w:rPr>
              <w:t>150mm karkasa ar ģipškartona apšuvumu divās kārtās un sendvič tipa paneļi 100mm.</w:t>
            </w:r>
          </w:p>
        </w:tc>
      </w:tr>
      <w:tr w:rsidR="00304B80" w14:paraId="3D6AC74D" w14:textId="77777777" w:rsidTr="00CF5261">
        <w:tc>
          <w:tcPr>
            <w:tcW w:w="9351" w:type="dxa"/>
            <w:gridSpan w:val="2"/>
          </w:tcPr>
          <w:p w14:paraId="53213E95" w14:textId="77777777" w:rsidR="007C4B59" w:rsidRPr="00251BAE" w:rsidRDefault="00000000" w:rsidP="00CF5261">
            <w:pPr>
              <w:rPr>
                <w:rFonts w:ascii="Arial" w:eastAsia="Calibri" w:hAnsi="Arial" w:cs="Arial"/>
              </w:rPr>
            </w:pPr>
            <w:r w:rsidRPr="00251BAE">
              <w:rPr>
                <w:rFonts w:ascii="Arial" w:eastAsia="Calibri" w:hAnsi="Arial" w:cs="Arial"/>
                <w:b/>
              </w:rPr>
              <w:t>Ražošanas ēkas teritorija</w:t>
            </w:r>
          </w:p>
        </w:tc>
      </w:tr>
      <w:tr w:rsidR="00304B80" w14:paraId="2E2D53C2" w14:textId="77777777" w:rsidTr="00CF5261">
        <w:tc>
          <w:tcPr>
            <w:tcW w:w="5807" w:type="dxa"/>
          </w:tcPr>
          <w:p w14:paraId="446CA166" w14:textId="77777777" w:rsidR="007C4B59" w:rsidRPr="00251BAE" w:rsidRDefault="00000000" w:rsidP="00CF5261">
            <w:pPr>
              <w:rPr>
                <w:rFonts w:ascii="Arial" w:eastAsia="Calibri" w:hAnsi="Arial" w:cs="Arial"/>
              </w:rPr>
            </w:pPr>
            <w:r w:rsidRPr="00251BAE">
              <w:rPr>
                <w:rFonts w:ascii="Arial" w:eastAsia="Calibri" w:hAnsi="Arial" w:cs="Arial"/>
              </w:rPr>
              <w:t>Autostāvvieta</w:t>
            </w:r>
          </w:p>
        </w:tc>
        <w:tc>
          <w:tcPr>
            <w:tcW w:w="3544" w:type="dxa"/>
          </w:tcPr>
          <w:p w14:paraId="1678AA63" w14:textId="77777777" w:rsidR="007C4B59" w:rsidRPr="00251BAE" w:rsidRDefault="00000000" w:rsidP="00CF5261">
            <w:pPr>
              <w:rPr>
                <w:rFonts w:ascii="Arial" w:eastAsia="Calibri" w:hAnsi="Arial" w:cs="Arial"/>
              </w:rPr>
            </w:pPr>
            <w:r w:rsidRPr="00251BAE">
              <w:rPr>
                <w:rFonts w:ascii="Arial" w:eastAsia="Calibri" w:hAnsi="Arial" w:cs="Arial"/>
              </w:rPr>
              <w:t>4 vieglajām automašīnām, t.sk., cilvēkiem ar kustību traucējumiem 1</w:t>
            </w:r>
          </w:p>
        </w:tc>
      </w:tr>
      <w:tr w:rsidR="00304B80" w14:paraId="0839C351" w14:textId="77777777" w:rsidTr="00CF5261">
        <w:tc>
          <w:tcPr>
            <w:tcW w:w="5807" w:type="dxa"/>
          </w:tcPr>
          <w:p w14:paraId="1BF3115F" w14:textId="77777777" w:rsidR="007C4B59" w:rsidRPr="00251BAE" w:rsidRDefault="00000000" w:rsidP="00CF5261">
            <w:pPr>
              <w:rPr>
                <w:rFonts w:ascii="Arial" w:eastAsia="Calibri" w:hAnsi="Arial" w:cs="Arial"/>
              </w:rPr>
            </w:pPr>
            <w:r w:rsidRPr="00251BAE">
              <w:rPr>
                <w:rFonts w:ascii="Arial" w:eastAsia="Calibri" w:hAnsi="Arial" w:cs="Arial"/>
              </w:rPr>
              <w:t>Velosipēdu novietne</w:t>
            </w:r>
          </w:p>
        </w:tc>
        <w:tc>
          <w:tcPr>
            <w:tcW w:w="3544" w:type="dxa"/>
          </w:tcPr>
          <w:p w14:paraId="56EE1F76" w14:textId="77777777" w:rsidR="007C4B59" w:rsidRPr="00251BAE" w:rsidRDefault="00000000" w:rsidP="00CF5261">
            <w:pPr>
              <w:rPr>
                <w:rFonts w:ascii="Arial" w:eastAsia="Calibri" w:hAnsi="Arial" w:cs="Arial"/>
              </w:rPr>
            </w:pPr>
            <w:r w:rsidRPr="00251BAE">
              <w:rPr>
                <w:rFonts w:ascii="Arial" w:eastAsia="Calibri" w:hAnsi="Arial" w:cs="Arial"/>
              </w:rPr>
              <w:t>Cinkota nerūsējoša tērauda statīvs, 720x800x2400mm.</w:t>
            </w:r>
          </w:p>
        </w:tc>
      </w:tr>
      <w:tr w:rsidR="00304B80" w14:paraId="173F876E" w14:textId="77777777" w:rsidTr="00CF5261">
        <w:tc>
          <w:tcPr>
            <w:tcW w:w="5807" w:type="dxa"/>
          </w:tcPr>
          <w:p w14:paraId="2B06BEE9" w14:textId="77777777" w:rsidR="007C4B59" w:rsidRPr="00251BAE" w:rsidRDefault="00000000" w:rsidP="00CF5261">
            <w:pPr>
              <w:rPr>
                <w:rFonts w:ascii="Arial" w:eastAsia="Calibri" w:hAnsi="Arial" w:cs="Arial"/>
              </w:rPr>
            </w:pPr>
            <w:r w:rsidRPr="00251BAE">
              <w:rPr>
                <w:rFonts w:ascii="Arial" w:eastAsia="Calibri" w:hAnsi="Arial" w:cs="Arial"/>
              </w:rPr>
              <w:t>Teritorijas apgaismojums</w:t>
            </w:r>
          </w:p>
        </w:tc>
        <w:tc>
          <w:tcPr>
            <w:tcW w:w="3544" w:type="dxa"/>
          </w:tcPr>
          <w:p w14:paraId="3CD6CB3C" w14:textId="77777777" w:rsidR="007C4B59" w:rsidRPr="00251BAE" w:rsidRDefault="00000000" w:rsidP="00CF5261">
            <w:pPr>
              <w:rPr>
                <w:rFonts w:ascii="Arial" w:eastAsia="Calibri" w:hAnsi="Arial" w:cs="Arial"/>
              </w:rPr>
            </w:pPr>
            <w:r w:rsidRPr="00251BAE">
              <w:rPr>
                <w:rFonts w:ascii="Arial" w:eastAsia="Calibri" w:hAnsi="Arial" w:cs="Arial"/>
              </w:rPr>
              <w:t>Piebraucamā ceļa apgaismojums</w:t>
            </w:r>
          </w:p>
        </w:tc>
      </w:tr>
      <w:tr w:rsidR="00304B80" w14:paraId="29BF320D" w14:textId="77777777" w:rsidTr="00CF5261">
        <w:tc>
          <w:tcPr>
            <w:tcW w:w="9351" w:type="dxa"/>
            <w:gridSpan w:val="2"/>
          </w:tcPr>
          <w:p w14:paraId="7B3B3723" w14:textId="77777777" w:rsidR="007C4B59" w:rsidRPr="00251BAE" w:rsidRDefault="00000000" w:rsidP="00CF5261">
            <w:pPr>
              <w:rPr>
                <w:rFonts w:ascii="Arial" w:eastAsia="Calibri" w:hAnsi="Arial" w:cs="Arial"/>
                <w:b/>
              </w:rPr>
            </w:pPr>
            <w:r w:rsidRPr="00251BAE">
              <w:rPr>
                <w:rFonts w:ascii="Arial" w:eastAsia="Calibri" w:hAnsi="Arial" w:cs="Arial"/>
                <w:b/>
              </w:rPr>
              <w:t xml:space="preserve">Infrastruktūra </w:t>
            </w:r>
          </w:p>
        </w:tc>
      </w:tr>
      <w:tr w:rsidR="00304B80" w14:paraId="4F19E3AE" w14:textId="77777777" w:rsidTr="00CF5261">
        <w:tc>
          <w:tcPr>
            <w:tcW w:w="5807" w:type="dxa"/>
          </w:tcPr>
          <w:p w14:paraId="26EFEBC6" w14:textId="77777777" w:rsidR="007C4B59" w:rsidRPr="00251BAE" w:rsidRDefault="00000000" w:rsidP="00CF5261">
            <w:pPr>
              <w:rPr>
                <w:rFonts w:ascii="Arial" w:eastAsia="Calibri" w:hAnsi="Arial" w:cs="Arial"/>
              </w:rPr>
            </w:pPr>
            <w:r w:rsidRPr="00251BAE">
              <w:rPr>
                <w:rFonts w:ascii="Arial" w:eastAsia="Calibri" w:hAnsi="Arial" w:cs="Arial"/>
              </w:rPr>
              <w:t>Piebraucamais ceļš</w:t>
            </w:r>
          </w:p>
        </w:tc>
        <w:tc>
          <w:tcPr>
            <w:tcW w:w="3544" w:type="dxa"/>
          </w:tcPr>
          <w:p w14:paraId="5D34D69B" w14:textId="77777777" w:rsidR="007C4B59" w:rsidRPr="00251BAE" w:rsidRDefault="00000000" w:rsidP="00CF5261">
            <w:pPr>
              <w:rPr>
                <w:rFonts w:ascii="Arial" w:eastAsia="Calibri" w:hAnsi="Arial" w:cs="Arial"/>
              </w:rPr>
            </w:pPr>
            <w:r w:rsidRPr="00251BAE">
              <w:rPr>
                <w:rFonts w:ascii="Arial" w:eastAsia="Calibri" w:hAnsi="Arial" w:cs="Arial"/>
              </w:rPr>
              <w:t>Piebraukšana zemesgabalā organizēta no austrumu puses pa vienu iebrauktuvi no valsts autoceļa V256 Ērģeme – Igaunijas robeža 0.53-0.55 km kreisā puse. Brauktuvei paredzēts asfaltbetona un grants segums.</w:t>
            </w:r>
          </w:p>
        </w:tc>
      </w:tr>
      <w:tr w:rsidR="00304B80" w14:paraId="0EBB0612" w14:textId="77777777" w:rsidTr="00CF5261">
        <w:tc>
          <w:tcPr>
            <w:tcW w:w="5807" w:type="dxa"/>
            <w:vMerge w:val="restart"/>
          </w:tcPr>
          <w:p w14:paraId="2F406F37" w14:textId="77777777" w:rsidR="007C4B59" w:rsidRPr="00251BAE" w:rsidRDefault="00000000" w:rsidP="00CF5261">
            <w:pPr>
              <w:rPr>
                <w:rFonts w:ascii="Arial" w:eastAsia="Calibri" w:hAnsi="Arial" w:cs="Arial"/>
              </w:rPr>
            </w:pPr>
            <w:r w:rsidRPr="00251BAE">
              <w:rPr>
                <w:rFonts w:ascii="Arial" w:eastAsia="Calibri" w:hAnsi="Arial" w:cs="Arial"/>
              </w:rPr>
              <w:lastRenderedPageBreak/>
              <w:t>Elektrība</w:t>
            </w:r>
          </w:p>
          <w:p w14:paraId="55F76520" w14:textId="77777777" w:rsidR="007C4B59" w:rsidRPr="00251BAE" w:rsidRDefault="007C4B59" w:rsidP="00CF5261">
            <w:pPr>
              <w:rPr>
                <w:rFonts w:ascii="Arial" w:eastAsia="Calibri" w:hAnsi="Arial" w:cs="Arial"/>
              </w:rPr>
            </w:pPr>
          </w:p>
        </w:tc>
        <w:tc>
          <w:tcPr>
            <w:tcW w:w="3544" w:type="dxa"/>
          </w:tcPr>
          <w:p w14:paraId="0EEF55CB" w14:textId="77777777" w:rsidR="007C4B59" w:rsidRPr="00251BAE" w:rsidRDefault="00000000" w:rsidP="00CF5261">
            <w:pPr>
              <w:rPr>
                <w:rFonts w:ascii="Arial" w:eastAsia="Calibri" w:hAnsi="Arial" w:cs="Arial"/>
              </w:rPr>
            </w:pPr>
            <w:r w:rsidRPr="00251BAE">
              <w:rPr>
                <w:rFonts w:ascii="Arial" w:eastAsia="Calibri" w:hAnsi="Arial" w:cs="Arial"/>
              </w:rPr>
              <w:t>Tiek nodrošināta no jauna pieslēguma uzskaites.</w:t>
            </w:r>
          </w:p>
        </w:tc>
      </w:tr>
      <w:tr w:rsidR="00304B80" w14:paraId="143C3488" w14:textId="77777777" w:rsidTr="00CF5261">
        <w:tc>
          <w:tcPr>
            <w:tcW w:w="5807" w:type="dxa"/>
            <w:vMerge/>
          </w:tcPr>
          <w:p w14:paraId="37E4924B" w14:textId="77777777" w:rsidR="007C4B59" w:rsidRPr="00251BAE" w:rsidRDefault="007C4B59" w:rsidP="00CF5261">
            <w:pPr>
              <w:rPr>
                <w:rFonts w:ascii="Arial" w:eastAsia="Calibri" w:hAnsi="Arial" w:cs="Arial"/>
              </w:rPr>
            </w:pPr>
          </w:p>
        </w:tc>
        <w:tc>
          <w:tcPr>
            <w:tcW w:w="3544" w:type="dxa"/>
          </w:tcPr>
          <w:p w14:paraId="56CD1219" w14:textId="77777777" w:rsidR="007C4B59" w:rsidRPr="00251BAE" w:rsidRDefault="00000000" w:rsidP="00CF5261">
            <w:pPr>
              <w:autoSpaceDE w:val="0"/>
              <w:autoSpaceDN w:val="0"/>
              <w:adjustRightInd w:val="0"/>
              <w:rPr>
                <w:rFonts w:ascii="Arial" w:hAnsi="Arial" w:cs="Arial"/>
              </w:rPr>
            </w:pPr>
            <w:r w:rsidRPr="00251BAE">
              <w:rPr>
                <w:rFonts w:ascii="Arial" w:hAnsi="Arial" w:cs="Arial"/>
              </w:rPr>
              <w:t xml:space="preserve">Ievada aizsardzības aparāta nominālā strāva </w:t>
            </w:r>
            <w:r w:rsidRPr="00251BAE">
              <w:rPr>
                <w:rFonts w:ascii="Arial" w:hAnsi="Arial" w:cs="Arial"/>
                <w:b/>
                <w:bCs/>
              </w:rPr>
              <w:t>63 A</w:t>
            </w:r>
          </w:p>
        </w:tc>
      </w:tr>
      <w:tr w:rsidR="00304B80" w14:paraId="1633E9DD" w14:textId="77777777" w:rsidTr="00CF5261">
        <w:trPr>
          <w:trHeight w:val="303"/>
        </w:trPr>
        <w:tc>
          <w:tcPr>
            <w:tcW w:w="5807" w:type="dxa"/>
            <w:vMerge/>
          </w:tcPr>
          <w:p w14:paraId="64B80B03" w14:textId="77777777" w:rsidR="007C4B59" w:rsidRPr="00251BAE" w:rsidRDefault="007C4B59" w:rsidP="00CF5261">
            <w:pPr>
              <w:rPr>
                <w:rFonts w:ascii="Arial" w:eastAsia="Calibri" w:hAnsi="Arial" w:cs="Arial"/>
              </w:rPr>
            </w:pPr>
          </w:p>
        </w:tc>
        <w:tc>
          <w:tcPr>
            <w:tcW w:w="3544" w:type="dxa"/>
          </w:tcPr>
          <w:p w14:paraId="038B687B" w14:textId="77777777" w:rsidR="007C4B59" w:rsidRPr="00251BAE" w:rsidRDefault="00000000" w:rsidP="00CF5261">
            <w:pPr>
              <w:rPr>
                <w:rFonts w:ascii="Arial" w:eastAsia="Calibri" w:hAnsi="Arial" w:cs="Arial"/>
              </w:rPr>
            </w:pPr>
            <w:r w:rsidRPr="00251BAE">
              <w:rPr>
                <w:rFonts w:ascii="Arial" w:eastAsia="Calibri" w:hAnsi="Arial" w:cs="Arial"/>
              </w:rPr>
              <w:t>Spriegums 400V/230V</w:t>
            </w:r>
          </w:p>
        </w:tc>
      </w:tr>
      <w:tr w:rsidR="00304B80" w14:paraId="32BA9597" w14:textId="77777777" w:rsidTr="00CF5261">
        <w:trPr>
          <w:trHeight w:val="1550"/>
        </w:trPr>
        <w:tc>
          <w:tcPr>
            <w:tcW w:w="5807" w:type="dxa"/>
          </w:tcPr>
          <w:p w14:paraId="609F7915" w14:textId="77777777" w:rsidR="007C4B59" w:rsidRPr="00251BAE" w:rsidRDefault="00000000" w:rsidP="00CF5261">
            <w:pPr>
              <w:rPr>
                <w:rFonts w:ascii="Arial" w:eastAsia="Calibri" w:hAnsi="Arial" w:cs="Arial"/>
              </w:rPr>
            </w:pPr>
            <w:r w:rsidRPr="00251BAE">
              <w:rPr>
                <w:rFonts w:ascii="Arial" w:eastAsia="Calibri" w:hAnsi="Arial" w:cs="Arial"/>
              </w:rPr>
              <w:t>Ūdensapgāde un kanalizācija</w:t>
            </w:r>
          </w:p>
        </w:tc>
        <w:tc>
          <w:tcPr>
            <w:tcW w:w="3544" w:type="dxa"/>
          </w:tcPr>
          <w:p w14:paraId="60F50480" w14:textId="77777777" w:rsidR="007C4B59" w:rsidRPr="00251BAE" w:rsidRDefault="00000000" w:rsidP="00CF5261">
            <w:pPr>
              <w:rPr>
                <w:rFonts w:ascii="Arial" w:eastAsia="Calibri" w:hAnsi="Arial" w:cs="Arial"/>
              </w:rPr>
            </w:pPr>
            <w:r w:rsidRPr="00251BAE">
              <w:rPr>
                <w:rFonts w:ascii="Arial" w:eastAsia="Calibri" w:hAnsi="Arial" w:cs="Arial"/>
              </w:rPr>
              <w:t>Ražošanas ēkas ūdensapgāde nodrošināta ar pieslēgumu pie esošā maģistrālā ciema ūdensvada d63. Sadzīves kanalizācijas notekūdeņi attīrīšanai paštecē novadāmi lokālajā bioloģiskajā attīrīšanas iekārtā Q līdz 5m3/dnn.</w:t>
            </w:r>
          </w:p>
        </w:tc>
      </w:tr>
      <w:tr w:rsidR="00304B80" w14:paraId="6C2035A1" w14:textId="77777777" w:rsidTr="00CF5261">
        <w:tc>
          <w:tcPr>
            <w:tcW w:w="5807" w:type="dxa"/>
          </w:tcPr>
          <w:p w14:paraId="3B099BB2" w14:textId="77777777" w:rsidR="007C4B59" w:rsidRPr="00251BAE" w:rsidRDefault="00000000" w:rsidP="00CF5261">
            <w:pPr>
              <w:rPr>
                <w:rFonts w:ascii="Arial" w:eastAsia="Calibri" w:hAnsi="Arial" w:cs="Arial"/>
              </w:rPr>
            </w:pPr>
            <w:r w:rsidRPr="00251BAE">
              <w:rPr>
                <w:rFonts w:ascii="Arial" w:eastAsia="Calibri" w:hAnsi="Arial" w:cs="Arial"/>
              </w:rPr>
              <w:t>Ārēja ugunsdzēsības ūdensapgāde</w:t>
            </w:r>
          </w:p>
        </w:tc>
        <w:tc>
          <w:tcPr>
            <w:tcW w:w="3544" w:type="dxa"/>
          </w:tcPr>
          <w:p w14:paraId="7AA6CD55" w14:textId="77777777" w:rsidR="007C4B59" w:rsidRPr="00251BAE" w:rsidRDefault="00000000" w:rsidP="00CF5261">
            <w:pPr>
              <w:rPr>
                <w:rFonts w:ascii="Arial" w:eastAsia="Calibri" w:hAnsi="Arial" w:cs="Arial"/>
              </w:rPr>
            </w:pPr>
            <w:r w:rsidRPr="00251BAE">
              <w:rPr>
                <w:rFonts w:ascii="Arial" w:eastAsia="Calibri" w:hAnsi="Arial" w:cs="Arial"/>
              </w:rPr>
              <w:t>Ārējā ugunsdzēsības ūdensapgāde tiek nodrošināta ar vienu piebrauktuvi ar platumu vismaz 4.5m. Ugunsdzēsība tiek nodrošināta no ugunsdzēsības dīķa ar divām ūdens ņemšanas vietām.</w:t>
            </w:r>
          </w:p>
        </w:tc>
      </w:tr>
      <w:tr w:rsidR="00304B80" w14:paraId="06DD1A8F" w14:textId="77777777" w:rsidTr="00CF5261">
        <w:tc>
          <w:tcPr>
            <w:tcW w:w="5807" w:type="dxa"/>
          </w:tcPr>
          <w:p w14:paraId="2AB65627" w14:textId="77777777" w:rsidR="007C4B59" w:rsidRPr="00251BAE" w:rsidRDefault="00000000" w:rsidP="00CF5261">
            <w:pPr>
              <w:rPr>
                <w:rFonts w:ascii="Arial" w:eastAsia="Calibri" w:hAnsi="Arial" w:cs="Arial"/>
              </w:rPr>
            </w:pPr>
            <w:r w:rsidRPr="00251BAE">
              <w:rPr>
                <w:rFonts w:ascii="Arial" w:eastAsia="Calibri" w:hAnsi="Arial" w:cs="Arial"/>
              </w:rPr>
              <w:t>Ventilācija</w:t>
            </w:r>
          </w:p>
        </w:tc>
        <w:tc>
          <w:tcPr>
            <w:tcW w:w="3544" w:type="dxa"/>
          </w:tcPr>
          <w:p w14:paraId="3013E8F7" w14:textId="77777777" w:rsidR="007C4B59" w:rsidRPr="00251BAE" w:rsidRDefault="00000000" w:rsidP="00CF5261">
            <w:pPr>
              <w:rPr>
                <w:rFonts w:ascii="Arial" w:hAnsi="Arial" w:cs="Arial"/>
              </w:rPr>
            </w:pPr>
            <w:r w:rsidRPr="00251BAE">
              <w:rPr>
                <w:rFonts w:ascii="Arial" w:hAnsi="Arial" w:cs="Arial"/>
              </w:rPr>
              <w:t>Telpām paredzēta dabīgā vēdināšana caur logiem un piespiedu gaisa pieplūdes iekārtas. Sanitārajiem mezgliem atsevišķas mehāniskās nosūces ventilācijas sistēmas.</w:t>
            </w:r>
          </w:p>
        </w:tc>
      </w:tr>
      <w:tr w:rsidR="00304B80" w14:paraId="285CF9CC" w14:textId="77777777" w:rsidTr="00CF5261">
        <w:tc>
          <w:tcPr>
            <w:tcW w:w="5807" w:type="dxa"/>
          </w:tcPr>
          <w:p w14:paraId="6B5096B8" w14:textId="77777777" w:rsidR="007C4B59" w:rsidRPr="00251BAE" w:rsidRDefault="00000000" w:rsidP="00CF5261">
            <w:pPr>
              <w:rPr>
                <w:rFonts w:ascii="Arial" w:eastAsia="Calibri" w:hAnsi="Arial" w:cs="Arial"/>
              </w:rPr>
            </w:pPr>
            <w:r w:rsidRPr="00251BAE">
              <w:rPr>
                <w:rFonts w:ascii="Arial" w:eastAsia="Calibri" w:hAnsi="Arial" w:cs="Arial"/>
              </w:rPr>
              <w:t>Siltuma apgāde</w:t>
            </w:r>
          </w:p>
        </w:tc>
        <w:tc>
          <w:tcPr>
            <w:tcW w:w="3544" w:type="dxa"/>
          </w:tcPr>
          <w:p w14:paraId="0DB30895" w14:textId="77777777" w:rsidR="007C4B59" w:rsidRPr="00251BAE" w:rsidRDefault="00000000" w:rsidP="00CF5261">
            <w:pPr>
              <w:rPr>
                <w:rFonts w:ascii="Arial" w:eastAsia="Calibri" w:hAnsi="Arial" w:cs="Arial"/>
              </w:rPr>
            </w:pPr>
            <w:r w:rsidRPr="00251BAE">
              <w:rPr>
                <w:rFonts w:ascii="Arial" w:hAnsi="Arial" w:cs="Arial"/>
              </w:rPr>
              <w:t>Gāzes apkures katls, gāzes katla jauda 100 k W.</w:t>
            </w:r>
          </w:p>
        </w:tc>
      </w:tr>
      <w:tr w:rsidR="00304B80" w14:paraId="3C7A9D34" w14:textId="77777777" w:rsidTr="00CF5261">
        <w:tc>
          <w:tcPr>
            <w:tcW w:w="5807" w:type="dxa"/>
          </w:tcPr>
          <w:p w14:paraId="11E7CD65" w14:textId="77777777" w:rsidR="007C4B59" w:rsidRPr="00251BAE" w:rsidRDefault="00000000" w:rsidP="00CF5261">
            <w:pPr>
              <w:rPr>
                <w:rFonts w:ascii="Arial" w:eastAsia="Calibri" w:hAnsi="Arial" w:cs="Arial"/>
              </w:rPr>
            </w:pPr>
            <w:r w:rsidRPr="00251BAE">
              <w:rPr>
                <w:rFonts w:ascii="Arial" w:eastAsia="Calibri" w:hAnsi="Arial" w:cs="Arial"/>
              </w:rPr>
              <w:t>Lietus ūdens kanalizācija</w:t>
            </w:r>
          </w:p>
        </w:tc>
        <w:tc>
          <w:tcPr>
            <w:tcW w:w="3544" w:type="dxa"/>
          </w:tcPr>
          <w:p w14:paraId="04BF5DB5" w14:textId="77777777" w:rsidR="007C4B59" w:rsidRPr="00251BAE" w:rsidRDefault="00000000" w:rsidP="00CF5261">
            <w:pPr>
              <w:rPr>
                <w:rFonts w:ascii="Arial" w:eastAsia="Calibri" w:hAnsi="Arial" w:cs="Arial"/>
              </w:rPr>
            </w:pPr>
            <w:r w:rsidRPr="00251BAE">
              <w:rPr>
                <w:rFonts w:ascii="Arial" w:eastAsia="Calibri" w:hAnsi="Arial" w:cs="Arial"/>
              </w:rPr>
              <w:t>No jumta savāktie notekūdeņi un skalošanas ūdeņi no spiestuves trapiem paštecē novadāmi ugunsdzēsības dīķī.</w:t>
            </w:r>
          </w:p>
        </w:tc>
      </w:tr>
    </w:tbl>
    <w:p w14:paraId="46EDB36D" w14:textId="77777777" w:rsidR="007C4B59" w:rsidRPr="00251BAE" w:rsidRDefault="00000000" w:rsidP="007C4B59">
      <w:pPr>
        <w:spacing w:after="0" w:line="240" w:lineRule="auto"/>
        <w:rPr>
          <w:rFonts w:ascii="Arial" w:eastAsia="Calibri" w:hAnsi="Arial" w:cs="Arial"/>
          <w:sz w:val="18"/>
          <w:szCs w:val="18"/>
          <w:lang w:eastAsia="lv-LV"/>
        </w:rPr>
      </w:pPr>
      <w:r w:rsidRPr="00251BAE">
        <w:rPr>
          <w:rFonts w:ascii="Arial" w:eastAsia="Calibri" w:hAnsi="Arial" w:cs="Arial"/>
          <w:sz w:val="18"/>
          <w:szCs w:val="18"/>
          <w:lang w:eastAsia="lv-LV"/>
        </w:rPr>
        <w:t xml:space="preserve">Ar plašāku informāciju, t.sk., Ražošanas teritorijas </w:t>
      </w:r>
      <w:r>
        <w:rPr>
          <w:rFonts w:ascii="Arial" w:eastAsia="Calibri" w:hAnsi="Arial" w:cs="Arial"/>
          <w:sz w:val="18"/>
          <w:szCs w:val="18"/>
          <w:lang w:eastAsia="lv-LV"/>
        </w:rPr>
        <w:t>“</w:t>
      </w:r>
      <w:r w:rsidRPr="00251BAE">
        <w:rPr>
          <w:rFonts w:ascii="Arial" w:eastAsia="Calibri" w:hAnsi="Arial" w:cs="Arial"/>
          <w:sz w:val="18"/>
          <w:szCs w:val="18"/>
          <w:lang w:eastAsia="lv-LV"/>
        </w:rPr>
        <w:t>Spundenieki</w:t>
      </w:r>
      <w:r>
        <w:rPr>
          <w:rFonts w:ascii="Arial" w:eastAsia="Calibri" w:hAnsi="Arial" w:cs="Arial"/>
          <w:sz w:val="18"/>
          <w:szCs w:val="18"/>
          <w:lang w:eastAsia="lv-LV"/>
        </w:rPr>
        <w:t>”</w:t>
      </w:r>
      <w:r w:rsidRPr="00251BAE">
        <w:rPr>
          <w:rFonts w:ascii="Arial" w:eastAsia="Calibri" w:hAnsi="Arial" w:cs="Arial"/>
          <w:sz w:val="18"/>
          <w:szCs w:val="18"/>
          <w:lang w:eastAsia="lv-LV"/>
        </w:rPr>
        <w:t xml:space="preserve">, Ērģemes pag., Valkas novads Būvprojektu var iepazīties Valkas novada pašvaldībā. </w:t>
      </w:r>
    </w:p>
    <w:p w14:paraId="280926C7" w14:textId="77777777" w:rsidR="007C4B59" w:rsidRPr="00251BAE" w:rsidRDefault="00000000" w:rsidP="007C4B59">
      <w:pPr>
        <w:spacing w:after="0" w:line="240" w:lineRule="auto"/>
        <w:rPr>
          <w:rFonts w:ascii="Arial" w:eastAsia="Calibri" w:hAnsi="Arial" w:cs="Arial"/>
          <w:b/>
          <w:i/>
          <w:sz w:val="18"/>
          <w:szCs w:val="18"/>
          <w:lang w:eastAsia="lv-LV"/>
        </w:rPr>
      </w:pPr>
      <w:r w:rsidRPr="00251BAE">
        <w:rPr>
          <w:rFonts w:ascii="Arial" w:eastAsia="Calibri" w:hAnsi="Arial" w:cs="Arial"/>
          <w:b/>
          <w:i/>
          <w:sz w:val="18"/>
          <w:szCs w:val="18"/>
          <w:lang w:eastAsia="lv-LV"/>
        </w:rPr>
        <w:t>*Telpu platības u.c. tehniska informācija tiks precizēta pēc Ēkas kadastrālās uzmērīšanas.</w:t>
      </w:r>
    </w:p>
    <w:p w14:paraId="02217364" w14:textId="77777777" w:rsidR="007C4B59" w:rsidRPr="00251BAE" w:rsidRDefault="007C4B59" w:rsidP="007C4B59">
      <w:pPr>
        <w:spacing w:after="0" w:line="240" w:lineRule="auto"/>
        <w:rPr>
          <w:rFonts w:ascii="Arial" w:eastAsia="Calibri" w:hAnsi="Arial" w:cs="Arial"/>
          <w:b/>
          <w:sz w:val="18"/>
          <w:szCs w:val="18"/>
          <w:lang w:eastAsia="lv-LV"/>
        </w:rPr>
      </w:pPr>
    </w:p>
    <w:p w14:paraId="585487A9" w14:textId="77777777" w:rsidR="007C4B59" w:rsidRPr="00251BAE" w:rsidRDefault="00000000" w:rsidP="007C4B59">
      <w:pPr>
        <w:spacing w:after="0" w:line="240" w:lineRule="auto"/>
        <w:rPr>
          <w:rFonts w:ascii="Arial" w:eastAsia="Calibri" w:hAnsi="Arial" w:cs="Arial"/>
          <w:b/>
          <w:sz w:val="18"/>
          <w:szCs w:val="18"/>
          <w:lang w:eastAsia="lv-LV"/>
        </w:rPr>
      </w:pPr>
      <w:r w:rsidRPr="00251BAE">
        <w:rPr>
          <w:rFonts w:ascii="Arial" w:eastAsia="Calibri" w:hAnsi="Arial" w:cs="Arial"/>
          <w:b/>
          <w:sz w:val="18"/>
          <w:szCs w:val="18"/>
          <w:lang w:eastAsia="lv-LV"/>
        </w:rPr>
        <w:t>Papildus informācija:</w:t>
      </w:r>
    </w:p>
    <w:tbl>
      <w:tblPr>
        <w:tblStyle w:val="TableGrid48"/>
        <w:tblW w:w="9351" w:type="dxa"/>
        <w:tblLook w:val="04A0" w:firstRow="1" w:lastRow="0" w:firstColumn="1" w:lastColumn="0" w:noHBand="0" w:noVBand="1"/>
      </w:tblPr>
      <w:tblGrid>
        <w:gridCol w:w="5807"/>
        <w:gridCol w:w="3544"/>
      </w:tblGrid>
      <w:tr w:rsidR="00304B80" w14:paraId="09F3738C" w14:textId="77777777" w:rsidTr="00CF5261">
        <w:tc>
          <w:tcPr>
            <w:tcW w:w="5807" w:type="dxa"/>
          </w:tcPr>
          <w:p w14:paraId="3DE5516A" w14:textId="77777777" w:rsidR="007C4B59" w:rsidRPr="00251BAE" w:rsidRDefault="00000000" w:rsidP="00CF5261">
            <w:pPr>
              <w:rPr>
                <w:rFonts w:ascii="Arial" w:eastAsia="Calibri" w:hAnsi="Arial" w:cs="Arial"/>
              </w:rPr>
            </w:pPr>
            <w:r w:rsidRPr="00251BAE">
              <w:rPr>
                <w:rFonts w:ascii="Arial" w:eastAsia="Calibri" w:hAnsi="Arial" w:cs="Arial"/>
              </w:rPr>
              <w:t>Zemes un ēkas īpašnieks</w:t>
            </w:r>
          </w:p>
        </w:tc>
        <w:tc>
          <w:tcPr>
            <w:tcW w:w="3544" w:type="dxa"/>
          </w:tcPr>
          <w:p w14:paraId="21711305" w14:textId="77777777" w:rsidR="007C4B59" w:rsidRPr="00251BAE" w:rsidRDefault="00000000" w:rsidP="00CF5261">
            <w:pPr>
              <w:rPr>
                <w:rFonts w:ascii="Arial" w:eastAsia="Calibri" w:hAnsi="Arial" w:cs="Arial"/>
              </w:rPr>
            </w:pPr>
            <w:r w:rsidRPr="00251BAE">
              <w:rPr>
                <w:rFonts w:ascii="Arial" w:eastAsia="Calibri" w:hAnsi="Arial" w:cs="Arial"/>
              </w:rPr>
              <w:t>Valkas novada pašvaldība</w:t>
            </w:r>
          </w:p>
        </w:tc>
      </w:tr>
      <w:tr w:rsidR="00304B80" w14:paraId="6DBF2B65" w14:textId="77777777" w:rsidTr="00CF5261">
        <w:tc>
          <w:tcPr>
            <w:tcW w:w="5807" w:type="dxa"/>
          </w:tcPr>
          <w:p w14:paraId="5BA47555" w14:textId="77777777" w:rsidR="007C4B59" w:rsidRPr="00251BAE" w:rsidRDefault="00000000" w:rsidP="00CF5261">
            <w:pPr>
              <w:rPr>
                <w:rFonts w:ascii="Arial" w:eastAsia="Calibri" w:hAnsi="Arial" w:cs="Arial"/>
              </w:rPr>
            </w:pPr>
            <w:r w:rsidRPr="00251BAE">
              <w:rPr>
                <w:rFonts w:ascii="Arial" w:eastAsia="Calibri" w:hAnsi="Arial" w:cs="Arial"/>
              </w:rPr>
              <w:t>Nomas tiesību iegūšana</w:t>
            </w:r>
          </w:p>
        </w:tc>
        <w:tc>
          <w:tcPr>
            <w:tcW w:w="3544" w:type="dxa"/>
          </w:tcPr>
          <w:p w14:paraId="4F3635EA" w14:textId="77777777" w:rsidR="007C4B59" w:rsidRPr="00251BAE" w:rsidRDefault="00000000" w:rsidP="00CF5261">
            <w:pPr>
              <w:rPr>
                <w:rFonts w:ascii="Arial" w:eastAsia="Calibri" w:hAnsi="Arial" w:cs="Arial"/>
              </w:rPr>
            </w:pPr>
            <w:r w:rsidRPr="00251BAE">
              <w:rPr>
                <w:rFonts w:ascii="Arial" w:eastAsia="Calibri" w:hAnsi="Arial" w:cs="Arial"/>
              </w:rPr>
              <w:t>Piedaloties izsolē</w:t>
            </w:r>
          </w:p>
        </w:tc>
      </w:tr>
      <w:tr w:rsidR="00304B80" w14:paraId="113BBDA0" w14:textId="77777777" w:rsidTr="00CF5261">
        <w:tc>
          <w:tcPr>
            <w:tcW w:w="5807" w:type="dxa"/>
          </w:tcPr>
          <w:p w14:paraId="59F0B647" w14:textId="77777777" w:rsidR="007C4B59" w:rsidRPr="00251BAE" w:rsidRDefault="00000000" w:rsidP="00CF5261">
            <w:pPr>
              <w:rPr>
                <w:rFonts w:ascii="Arial" w:eastAsia="Calibri" w:hAnsi="Arial" w:cs="Arial"/>
              </w:rPr>
            </w:pPr>
            <w:r w:rsidRPr="00251BAE">
              <w:rPr>
                <w:rFonts w:ascii="Arial" w:eastAsia="Calibri" w:hAnsi="Arial" w:cs="Arial"/>
              </w:rPr>
              <w:t>Ēkas, infrastruktūras un teritorijas apsaimniekošana</w:t>
            </w:r>
          </w:p>
        </w:tc>
        <w:tc>
          <w:tcPr>
            <w:tcW w:w="3544" w:type="dxa"/>
          </w:tcPr>
          <w:p w14:paraId="028DB3EA" w14:textId="77777777" w:rsidR="007C4B59" w:rsidRPr="00251BAE" w:rsidRDefault="00000000" w:rsidP="00CF5261">
            <w:pPr>
              <w:rPr>
                <w:rFonts w:ascii="Arial" w:eastAsia="Calibri" w:hAnsi="Arial" w:cs="Arial"/>
              </w:rPr>
            </w:pPr>
            <w:r w:rsidRPr="00251BAE">
              <w:rPr>
                <w:rFonts w:ascii="Arial" w:eastAsia="Calibri" w:hAnsi="Arial" w:cs="Arial"/>
              </w:rPr>
              <w:t>Veic tas pats komersants, kuram ēka, infrastruktūra un teritorija nodota nomā</w:t>
            </w:r>
          </w:p>
        </w:tc>
      </w:tr>
      <w:tr w:rsidR="00304B80" w14:paraId="0BD197D0" w14:textId="77777777" w:rsidTr="00CF5261">
        <w:tc>
          <w:tcPr>
            <w:tcW w:w="5807" w:type="dxa"/>
          </w:tcPr>
          <w:p w14:paraId="3BE65DA6" w14:textId="77777777" w:rsidR="007C4B59" w:rsidRPr="00251BAE" w:rsidRDefault="00000000" w:rsidP="00CF5261">
            <w:pPr>
              <w:rPr>
                <w:rFonts w:ascii="Arial" w:eastAsia="Calibri" w:hAnsi="Arial" w:cs="Arial"/>
              </w:rPr>
            </w:pPr>
            <w:r w:rsidRPr="00251BAE">
              <w:rPr>
                <w:rFonts w:ascii="Arial" w:eastAsia="Calibri" w:hAnsi="Arial" w:cs="Arial"/>
              </w:rPr>
              <w:t xml:space="preserve">Prasības komersantam </w:t>
            </w:r>
          </w:p>
        </w:tc>
        <w:tc>
          <w:tcPr>
            <w:tcW w:w="3544" w:type="dxa"/>
          </w:tcPr>
          <w:p w14:paraId="0FA36E77" w14:textId="77777777" w:rsidR="007C4B59" w:rsidRPr="00251BAE" w:rsidRDefault="00000000" w:rsidP="00CF5261">
            <w:pPr>
              <w:rPr>
                <w:rFonts w:ascii="Arial" w:eastAsia="Calibri" w:hAnsi="Arial" w:cs="Arial"/>
              </w:rPr>
            </w:pPr>
            <w:r w:rsidRPr="00251BAE">
              <w:rPr>
                <w:rFonts w:ascii="Arial" w:hAnsi="Arial" w:cs="Arial"/>
              </w:rPr>
              <w:t xml:space="preserve">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noteiktajos termiņos </w:t>
            </w:r>
            <w:r w:rsidRPr="00251BAE">
              <w:rPr>
                <w:rFonts w:ascii="Arial" w:eastAsia="Calibri" w:hAnsi="Arial" w:cs="Arial"/>
              </w:rPr>
              <w:t>ir jāiegulda nefinanšu investīcijas pašu nemateriālajos ieguldījumos un pamatlīdzekļos vismaz 260 000.00 EUR apmērā un jārada 24 jaunas darba vietas</w:t>
            </w:r>
          </w:p>
        </w:tc>
      </w:tr>
    </w:tbl>
    <w:p w14:paraId="02B9AC1B" w14:textId="77777777" w:rsidR="007C4B59" w:rsidRPr="00251BAE" w:rsidRDefault="007C4B59" w:rsidP="007C4B59">
      <w:pPr>
        <w:spacing w:after="0" w:line="240" w:lineRule="auto"/>
        <w:rPr>
          <w:rFonts w:ascii="Arial" w:eastAsia="Times New Roman" w:hAnsi="Arial" w:cs="Arial"/>
          <w:i/>
          <w:sz w:val="20"/>
          <w:szCs w:val="24"/>
        </w:rPr>
      </w:pPr>
    </w:p>
    <w:p w14:paraId="280C3B5C" w14:textId="77777777" w:rsidR="007C4B59" w:rsidRPr="00251BAE" w:rsidRDefault="00000000" w:rsidP="007C4B59">
      <w:pPr>
        <w:spacing w:after="0" w:line="240" w:lineRule="auto"/>
        <w:jc w:val="both"/>
        <w:rPr>
          <w:rFonts w:ascii="Times New Roman" w:eastAsia="Times New Roman" w:hAnsi="Times New Roman" w:cstheme="minorHAnsi"/>
          <w:b/>
          <w:i/>
          <w:sz w:val="20"/>
          <w:szCs w:val="18"/>
        </w:rPr>
      </w:pPr>
      <w:r w:rsidRPr="00251BAE">
        <w:rPr>
          <w:rFonts w:ascii="Times New Roman" w:eastAsia="Times New Roman" w:hAnsi="Times New Roman" w:cs="Times New Roman"/>
          <w:i/>
          <w:sz w:val="20"/>
          <w:szCs w:val="24"/>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w:t>
      </w:r>
      <w:r w:rsidRPr="00251BAE">
        <w:rPr>
          <w:rFonts w:ascii="Times New Roman" w:eastAsia="Times New Roman" w:hAnsi="Times New Roman" w:cstheme="minorHAnsi"/>
          <w:i/>
          <w:sz w:val="20"/>
          <w:szCs w:val="24"/>
        </w:rPr>
        <w:t xml:space="preserve"> projekts </w:t>
      </w:r>
      <w:r w:rsidRPr="00251BAE">
        <w:rPr>
          <w:rFonts w:ascii="Times New Roman" w:eastAsia="Times New Roman" w:hAnsi="Times New Roman" w:cstheme="minorHAnsi"/>
          <w:b/>
          <w:i/>
          <w:sz w:val="20"/>
          <w:szCs w:val="24"/>
        </w:rPr>
        <w:t>“</w:t>
      </w:r>
      <w:r w:rsidRPr="00251BAE">
        <w:rPr>
          <w:rFonts w:ascii="Times New Roman" w:eastAsia="Times New Roman" w:hAnsi="Times New Roman" w:cs="Times New Roman"/>
          <w:b/>
          <w:i/>
          <w:sz w:val="20"/>
          <w:szCs w:val="24"/>
        </w:rPr>
        <w:t xml:space="preserve">Ražošanas teritorijas izveide atjaunojot </w:t>
      </w:r>
      <w:r w:rsidRPr="00251BAE">
        <w:rPr>
          <w:rFonts w:ascii="Times New Roman" w:eastAsia="Times New Roman" w:hAnsi="Times New Roman" w:cs="Times New Roman"/>
          <w:b/>
          <w:i/>
          <w:sz w:val="20"/>
          <w:szCs w:val="24"/>
        </w:rPr>
        <w:lastRenderedPageBreak/>
        <w:t>degradēto teritoriju Ērģemes pagastā</w:t>
      </w:r>
      <w:r w:rsidRPr="00251BAE">
        <w:rPr>
          <w:rFonts w:ascii="Times New Roman" w:eastAsia="Times New Roman" w:hAnsi="Times New Roman" w:cstheme="minorHAnsi"/>
          <w:b/>
          <w:i/>
          <w:sz w:val="20"/>
          <w:szCs w:val="24"/>
        </w:rPr>
        <w:t xml:space="preserve">” </w:t>
      </w:r>
      <w:r w:rsidRPr="00251BAE">
        <w:rPr>
          <w:rFonts w:ascii="Times New Roman" w:eastAsia="Times New Roman" w:hAnsi="Times New Roman" w:cstheme="minorHAnsi"/>
          <w:bCs/>
          <w:i/>
          <w:sz w:val="20"/>
          <w:szCs w:val="24"/>
        </w:rPr>
        <w:t>(Nr.</w:t>
      </w:r>
      <w:r w:rsidRPr="00251BAE">
        <w:rPr>
          <w:rFonts w:ascii="Times New Roman" w:eastAsia="Times New Roman" w:hAnsi="Times New Roman" w:cstheme="minorHAnsi"/>
          <w:bCs/>
          <w:i/>
          <w:sz w:val="20"/>
          <w:szCs w:val="18"/>
        </w:rPr>
        <w:t xml:space="preserve"> 5.6.2.0/22/I/013).</w:t>
      </w:r>
      <w:r w:rsidRPr="00251BAE">
        <w:rPr>
          <w:rFonts w:ascii="Times New Roman" w:eastAsia="Times New Roman" w:hAnsi="Times New Roman" w:cstheme="minorHAnsi"/>
          <w:i/>
          <w:sz w:val="20"/>
          <w:szCs w:val="18"/>
        </w:rPr>
        <w:t xml:space="preserve"> </w:t>
      </w:r>
      <w:r w:rsidRPr="00251BAE">
        <w:rPr>
          <w:rFonts w:ascii="Times New Roman" w:eastAsia="Times New Roman" w:hAnsi="Times New Roman" w:cs="Times New Roman"/>
          <w:i/>
          <w:sz w:val="20"/>
          <w:szCs w:val="24"/>
        </w:rPr>
        <w:t>Projekta kopējās attiecināmās izmaksas ir EUR 1 337 496.25. ERAF finansējums ir EUR 744 480. Valsts budžeta dotācija ir EUR 31 647.02 un Valkas novada pašvaldības līdzfinansējums ir EUR 164 971.74</w:t>
      </w:r>
      <w:r w:rsidRPr="00251BAE">
        <w:rPr>
          <w:rFonts w:ascii="Times New Roman" w:eastAsia="Times New Roman" w:hAnsi="Times New Roman" w:cstheme="minorHAnsi"/>
          <w:i/>
          <w:sz w:val="20"/>
          <w:szCs w:val="24"/>
        </w:rPr>
        <w:t>.</w:t>
      </w:r>
    </w:p>
    <w:p w14:paraId="784E1110" w14:textId="77777777" w:rsidR="007C4B59" w:rsidRPr="00251BAE" w:rsidRDefault="00000000" w:rsidP="007C4B59">
      <w:pPr>
        <w:spacing w:after="0" w:line="240" w:lineRule="auto"/>
        <w:rPr>
          <w:rFonts w:ascii="Arial" w:eastAsia="Times New Roman" w:hAnsi="Arial" w:cs="Arial"/>
          <w:sz w:val="20"/>
          <w:szCs w:val="24"/>
        </w:rPr>
      </w:pPr>
      <w:r w:rsidRPr="00251BAE">
        <w:rPr>
          <w:rFonts w:ascii="Arial" w:eastAsia="Times New Roman" w:hAnsi="Arial" w:cs="Arial"/>
          <w:sz w:val="20"/>
          <w:szCs w:val="24"/>
        </w:rPr>
        <w:br w:type="page"/>
      </w:r>
    </w:p>
    <w:p w14:paraId="65F17F15" w14:textId="77777777" w:rsidR="007C4B59" w:rsidRPr="004A29E5" w:rsidRDefault="00000000" w:rsidP="007C4B59">
      <w:pPr>
        <w:spacing w:after="0" w:line="240" w:lineRule="auto"/>
        <w:jc w:val="right"/>
        <w:rPr>
          <w:rFonts w:ascii="Arial" w:eastAsia="Times New Roman" w:hAnsi="Arial" w:cs="Arial"/>
          <w:b/>
          <w:sz w:val="20"/>
          <w:szCs w:val="24"/>
        </w:rPr>
      </w:pPr>
      <w:r w:rsidRPr="004A29E5">
        <w:rPr>
          <w:rFonts w:ascii="Arial" w:eastAsia="Times New Roman" w:hAnsi="Arial" w:cs="Arial"/>
          <w:b/>
          <w:sz w:val="20"/>
          <w:szCs w:val="24"/>
        </w:rPr>
        <w:lastRenderedPageBreak/>
        <w:t>3.pielikums</w:t>
      </w:r>
    </w:p>
    <w:p w14:paraId="7CA53499" w14:textId="77777777" w:rsidR="007C4B59" w:rsidRPr="00251BAE" w:rsidRDefault="00000000" w:rsidP="007C4B59">
      <w:pPr>
        <w:spacing w:after="0" w:line="240" w:lineRule="auto"/>
        <w:jc w:val="right"/>
        <w:rPr>
          <w:rFonts w:ascii="Arial" w:eastAsia="Times New Roman" w:hAnsi="Arial" w:cs="Arial"/>
          <w:sz w:val="20"/>
          <w:szCs w:val="24"/>
        </w:rPr>
      </w:pPr>
      <w:r>
        <w:rPr>
          <w:rFonts w:ascii="Arial" w:eastAsia="Times New Roman" w:hAnsi="Arial" w:cs="Arial"/>
          <w:sz w:val="20"/>
          <w:szCs w:val="24"/>
        </w:rPr>
        <w:t>investīciju objekta</w:t>
      </w:r>
      <w:r w:rsidRPr="00251BAE">
        <w:rPr>
          <w:rFonts w:ascii="Arial" w:eastAsia="Times New Roman" w:hAnsi="Arial" w:cs="Arial"/>
          <w:sz w:val="20"/>
          <w:szCs w:val="24"/>
        </w:rPr>
        <w:t xml:space="preserve"> </w:t>
      </w:r>
      <w:r>
        <w:rPr>
          <w:rFonts w:ascii="Arial" w:eastAsia="Times New Roman" w:hAnsi="Arial" w:cs="Arial"/>
          <w:sz w:val="20"/>
          <w:szCs w:val="24"/>
        </w:rPr>
        <w:t>“</w:t>
      </w:r>
      <w:r w:rsidRPr="00251BAE">
        <w:rPr>
          <w:rFonts w:ascii="Arial" w:eastAsia="Times New Roman" w:hAnsi="Arial" w:cs="Arial"/>
          <w:sz w:val="20"/>
          <w:szCs w:val="24"/>
        </w:rPr>
        <w:t>Ražošanas ēka</w:t>
      </w:r>
      <w:r>
        <w:rPr>
          <w:rFonts w:ascii="Arial" w:eastAsia="Times New Roman" w:hAnsi="Arial" w:cs="Arial"/>
          <w:sz w:val="20"/>
          <w:szCs w:val="24"/>
        </w:rPr>
        <w:t>s</w:t>
      </w:r>
      <w:r w:rsidRPr="00251BAE">
        <w:rPr>
          <w:rFonts w:ascii="Arial" w:eastAsia="Times New Roman" w:hAnsi="Arial" w:cs="Arial"/>
          <w:sz w:val="20"/>
          <w:szCs w:val="24"/>
        </w:rPr>
        <w:t xml:space="preserve"> un teritorija</w:t>
      </w:r>
      <w:r>
        <w:rPr>
          <w:rFonts w:ascii="Arial" w:eastAsia="Times New Roman" w:hAnsi="Arial" w:cs="Arial"/>
          <w:sz w:val="20"/>
          <w:szCs w:val="24"/>
        </w:rPr>
        <w:t>s</w:t>
      </w:r>
      <w:r w:rsidRPr="00251BAE">
        <w:rPr>
          <w:rFonts w:ascii="Arial" w:eastAsia="Times New Roman" w:hAnsi="Arial" w:cs="Arial"/>
          <w:sz w:val="20"/>
          <w:szCs w:val="24"/>
        </w:rPr>
        <w:t xml:space="preserve"> “Spundenieki”, </w:t>
      </w:r>
    </w:p>
    <w:p w14:paraId="68DFC7F7" w14:textId="77777777" w:rsidR="007C4B59" w:rsidRPr="00251BAE"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Ērģemes pagasts, Valkas novads</w:t>
      </w:r>
      <w:r>
        <w:rPr>
          <w:rFonts w:ascii="Arial" w:eastAsia="Times New Roman" w:hAnsi="Arial" w:cs="Arial"/>
          <w:sz w:val="20"/>
          <w:szCs w:val="24"/>
        </w:rPr>
        <w:t>”</w:t>
      </w:r>
    </w:p>
    <w:p w14:paraId="6C074EA1" w14:textId="77777777" w:rsidR="007C4B59" w:rsidRDefault="00000000" w:rsidP="007C4B59">
      <w:pPr>
        <w:spacing w:after="0" w:line="240" w:lineRule="auto"/>
        <w:jc w:val="right"/>
        <w:rPr>
          <w:rFonts w:ascii="Arial" w:eastAsia="Times New Roman" w:hAnsi="Arial" w:cs="Arial"/>
          <w:sz w:val="20"/>
          <w:szCs w:val="24"/>
        </w:rPr>
      </w:pPr>
      <w:r w:rsidRPr="00251BAE">
        <w:rPr>
          <w:rFonts w:ascii="Arial" w:eastAsia="Times New Roman" w:hAnsi="Arial" w:cs="Arial"/>
          <w:sz w:val="20"/>
          <w:szCs w:val="24"/>
        </w:rPr>
        <w:t xml:space="preserve">nomas tiesību izsoles nolikumam </w:t>
      </w:r>
    </w:p>
    <w:p w14:paraId="6F607903" w14:textId="77777777" w:rsidR="007C4B59" w:rsidRPr="00251BAE" w:rsidRDefault="007C4B59" w:rsidP="007C4B59">
      <w:pPr>
        <w:spacing w:after="0" w:line="240" w:lineRule="auto"/>
        <w:jc w:val="right"/>
        <w:rPr>
          <w:rFonts w:ascii="Arial" w:eastAsia="Times New Roman" w:hAnsi="Arial" w:cs="Arial"/>
          <w:sz w:val="20"/>
          <w:szCs w:val="24"/>
        </w:rPr>
      </w:pPr>
    </w:p>
    <w:p w14:paraId="630F521D" w14:textId="77777777" w:rsidR="007C4B59" w:rsidRPr="00251BAE" w:rsidRDefault="00000000" w:rsidP="007C4B59">
      <w:pPr>
        <w:keepNext/>
        <w:keepLines/>
        <w:spacing w:after="0" w:line="240" w:lineRule="auto"/>
        <w:ind w:left="2420"/>
        <w:outlineLvl w:val="0"/>
        <w:rPr>
          <w:rFonts w:ascii="Arial" w:eastAsia="Times New Roman" w:hAnsi="Arial" w:cs="Arial"/>
          <w:sz w:val="20"/>
          <w:szCs w:val="20"/>
        </w:rPr>
      </w:pPr>
      <w:r w:rsidRPr="00251BAE">
        <w:rPr>
          <w:rFonts w:ascii="Arial" w:eastAsia="Times New Roman" w:hAnsi="Arial" w:cs="Arial"/>
          <w:sz w:val="20"/>
          <w:szCs w:val="20"/>
        </w:rPr>
        <w:t>PIETEIKUMS DALĪBAI RAKSTISKĀ IZSOLĒ</w:t>
      </w:r>
    </w:p>
    <w:p w14:paraId="5DCDFD46" w14:textId="77777777" w:rsidR="007C4B59" w:rsidRPr="00251BAE" w:rsidRDefault="00000000" w:rsidP="007C4B59">
      <w:pPr>
        <w:spacing w:after="0" w:line="240" w:lineRule="auto"/>
        <w:ind w:left="600"/>
        <w:jc w:val="both"/>
        <w:rPr>
          <w:rFonts w:ascii="Arial" w:eastAsia="Times New Roman" w:hAnsi="Arial" w:cs="Arial"/>
          <w:sz w:val="20"/>
          <w:szCs w:val="24"/>
        </w:rPr>
      </w:pPr>
      <w:r w:rsidRPr="00251BAE">
        <w:rPr>
          <w:rFonts w:ascii="Arial" w:eastAsia="Times New Roman" w:hAnsi="Arial" w:cs="Arial"/>
          <w:sz w:val="20"/>
          <w:szCs w:val="24"/>
        </w:rPr>
        <w:t>Pretendents:</w:t>
      </w:r>
    </w:p>
    <w:tbl>
      <w:tblPr>
        <w:tblW w:w="0" w:type="dxa"/>
        <w:tblInd w:w="600" w:type="dxa"/>
        <w:tblLayout w:type="fixed"/>
        <w:tblLook w:val="04A0" w:firstRow="1" w:lastRow="0" w:firstColumn="1" w:lastColumn="0" w:noHBand="0" w:noVBand="1"/>
      </w:tblPr>
      <w:tblGrid>
        <w:gridCol w:w="2939"/>
        <w:gridCol w:w="6237"/>
      </w:tblGrid>
      <w:tr w:rsidR="00304B80" w14:paraId="4311EBE9"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427A3EFF" w14:textId="77777777" w:rsidR="007C4B59" w:rsidRPr="00251BAE" w:rsidRDefault="00000000" w:rsidP="00CF5261">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Nosaukums:</w:t>
            </w:r>
          </w:p>
        </w:tc>
        <w:tc>
          <w:tcPr>
            <w:tcW w:w="6237" w:type="dxa"/>
            <w:tcBorders>
              <w:top w:val="single" w:sz="4" w:space="0" w:color="auto"/>
              <w:left w:val="single" w:sz="4" w:space="0" w:color="auto"/>
              <w:bottom w:val="single" w:sz="4" w:space="0" w:color="auto"/>
              <w:right w:val="single" w:sz="4" w:space="0" w:color="auto"/>
            </w:tcBorders>
          </w:tcPr>
          <w:p w14:paraId="66CF8AEF"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14D7AF7A"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21941181" w14:textId="77777777" w:rsidR="007C4B59" w:rsidRPr="00251BAE" w:rsidRDefault="00000000" w:rsidP="00CF5261">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Reģistrācijas Nr.:</w:t>
            </w:r>
          </w:p>
        </w:tc>
        <w:tc>
          <w:tcPr>
            <w:tcW w:w="6237" w:type="dxa"/>
            <w:tcBorders>
              <w:top w:val="single" w:sz="4" w:space="0" w:color="auto"/>
              <w:left w:val="single" w:sz="4" w:space="0" w:color="auto"/>
              <w:bottom w:val="single" w:sz="4" w:space="0" w:color="auto"/>
              <w:right w:val="single" w:sz="4" w:space="0" w:color="auto"/>
            </w:tcBorders>
          </w:tcPr>
          <w:p w14:paraId="48703CC2"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77F92541"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31739C5C" w14:textId="77777777" w:rsidR="007C4B59" w:rsidRPr="00251BAE" w:rsidRDefault="00000000" w:rsidP="00CF5261">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Juridiskā adrese:</w:t>
            </w:r>
          </w:p>
        </w:tc>
        <w:tc>
          <w:tcPr>
            <w:tcW w:w="6237" w:type="dxa"/>
            <w:tcBorders>
              <w:top w:val="single" w:sz="4" w:space="0" w:color="auto"/>
              <w:left w:val="single" w:sz="4" w:space="0" w:color="auto"/>
              <w:bottom w:val="single" w:sz="4" w:space="0" w:color="auto"/>
              <w:right w:val="single" w:sz="4" w:space="0" w:color="auto"/>
            </w:tcBorders>
          </w:tcPr>
          <w:p w14:paraId="3B424260"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0D2D25CE"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2C171A49" w14:textId="77777777" w:rsidR="007C4B59" w:rsidRPr="00251BAE" w:rsidRDefault="00000000" w:rsidP="00CF5261">
            <w:pPr>
              <w:spacing w:after="0" w:line="240" w:lineRule="auto"/>
              <w:jc w:val="both"/>
              <w:rPr>
                <w:rFonts w:ascii="Arial" w:eastAsia="Times New Roman" w:hAnsi="Arial" w:cs="Arial"/>
                <w:sz w:val="20"/>
                <w:szCs w:val="24"/>
              </w:rPr>
            </w:pPr>
            <w:r w:rsidRPr="00251BAE">
              <w:rPr>
                <w:rFonts w:ascii="Arial" w:eastAsia="Times New Roman" w:hAnsi="Arial" w:cs="Arial"/>
                <w:sz w:val="20"/>
                <w:szCs w:val="24"/>
              </w:rPr>
              <w:t>Faktiskā adrese:</w:t>
            </w:r>
          </w:p>
        </w:tc>
        <w:tc>
          <w:tcPr>
            <w:tcW w:w="6237" w:type="dxa"/>
            <w:tcBorders>
              <w:top w:val="single" w:sz="4" w:space="0" w:color="auto"/>
              <w:left w:val="single" w:sz="4" w:space="0" w:color="auto"/>
              <w:bottom w:val="single" w:sz="4" w:space="0" w:color="auto"/>
              <w:right w:val="single" w:sz="4" w:space="0" w:color="auto"/>
            </w:tcBorders>
          </w:tcPr>
          <w:p w14:paraId="0D583D1C"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216F0380"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18100005" w14:textId="77777777" w:rsidR="007C4B59" w:rsidRPr="00251BAE" w:rsidRDefault="00000000" w:rsidP="00CF5261">
            <w:pPr>
              <w:spacing w:after="0" w:line="240" w:lineRule="auto"/>
              <w:rPr>
                <w:rFonts w:ascii="Arial" w:eastAsia="Times New Roman" w:hAnsi="Arial" w:cs="Arial"/>
                <w:sz w:val="20"/>
                <w:szCs w:val="24"/>
              </w:rPr>
            </w:pPr>
            <w:r w:rsidRPr="00251BAE">
              <w:rPr>
                <w:rFonts w:ascii="Arial" w:eastAsia="Times New Roman" w:hAnsi="Arial" w:cs="Arial"/>
                <w:sz w:val="20"/>
                <w:szCs w:val="24"/>
              </w:rPr>
              <w:t>Kontaktpersona</w:t>
            </w:r>
          </w:p>
        </w:tc>
        <w:tc>
          <w:tcPr>
            <w:tcW w:w="6237" w:type="dxa"/>
            <w:tcBorders>
              <w:top w:val="single" w:sz="4" w:space="0" w:color="auto"/>
              <w:left w:val="single" w:sz="4" w:space="0" w:color="auto"/>
              <w:bottom w:val="single" w:sz="4" w:space="0" w:color="auto"/>
              <w:right w:val="single" w:sz="4" w:space="0" w:color="auto"/>
            </w:tcBorders>
          </w:tcPr>
          <w:p w14:paraId="38DD6B6D"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056A4630"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3AE6033E" w14:textId="77777777" w:rsidR="007C4B59" w:rsidRPr="00251BAE" w:rsidRDefault="00000000" w:rsidP="00CF5261">
            <w:pPr>
              <w:spacing w:after="0" w:line="240" w:lineRule="auto"/>
              <w:rPr>
                <w:rFonts w:ascii="Arial" w:eastAsia="Times New Roman" w:hAnsi="Arial" w:cs="Arial"/>
                <w:sz w:val="20"/>
                <w:szCs w:val="24"/>
              </w:rPr>
            </w:pPr>
            <w:r w:rsidRPr="00251BAE">
              <w:rPr>
                <w:rFonts w:ascii="Arial" w:eastAsia="Times New Roman" w:hAnsi="Arial" w:cs="Arial"/>
                <w:sz w:val="20"/>
                <w:szCs w:val="24"/>
              </w:rPr>
              <w:t>Tālrunis</w:t>
            </w:r>
          </w:p>
        </w:tc>
        <w:tc>
          <w:tcPr>
            <w:tcW w:w="6237" w:type="dxa"/>
            <w:tcBorders>
              <w:top w:val="single" w:sz="4" w:space="0" w:color="auto"/>
              <w:left w:val="single" w:sz="4" w:space="0" w:color="auto"/>
              <w:bottom w:val="single" w:sz="4" w:space="0" w:color="auto"/>
              <w:right w:val="single" w:sz="4" w:space="0" w:color="auto"/>
            </w:tcBorders>
          </w:tcPr>
          <w:p w14:paraId="25172EC7"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39C0DAA2" w14:textId="77777777" w:rsidTr="00CF5261">
        <w:tc>
          <w:tcPr>
            <w:tcW w:w="2939" w:type="dxa"/>
            <w:tcBorders>
              <w:top w:val="single" w:sz="4" w:space="0" w:color="auto"/>
              <w:left w:val="single" w:sz="4" w:space="0" w:color="auto"/>
              <w:bottom w:val="single" w:sz="4" w:space="0" w:color="auto"/>
              <w:right w:val="single" w:sz="4" w:space="0" w:color="auto"/>
            </w:tcBorders>
            <w:hideMark/>
          </w:tcPr>
          <w:p w14:paraId="59135443" w14:textId="77777777" w:rsidR="007C4B59" w:rsidRPr="00251BAE" w:rsidRDefault="00000000" w:rsidP="00CF5261">
            <w:pPr>
              <w:spacing w:after="0" w:line="240" w:lineRule="auto"/>
              <w:rPr>
                <w:rFonts w:ascii="Arial" w:eastAsia="Times New Roman" w:hAnsi="Arial" w:cs="Arial"/>
                <w:sz w:val="20"/>
                <w:szCs w:val="24"/>
              </w:rPr>
            </w:pPr>
            <w:r w:rsidRPr="00251BAE">
              <w:rPr>
                <w:rFonts w:ascii="Arial" w:eastAsia="Times New Roman" w:hAnsi="Arial" w:cs="Arial"/>
                <w:sz w:val="20"/>
                <w:szCs w:val="24"/>
              </w:rPr>
              <w:t>E-pasts</w:t>
            </w:r>
          </w:p>
        </w:tc>
        <w:tc>
          <w:tcPr>
            <w:tcW w:w="6237" w:type="dxa"/>
            <w:tcBorders>
              <w:top w:val="single" w:sz="4" w:space="0" w:color="auto"/>
              <w:left w:val="single" w:sz="4" w:space="0" w:color="auto"/>
              <w:bottom w:val="single" w:sz="4" w:space="0" w:color="auto"/>
              <w:right w:val="single" w:sz="4" w:space="0" w:color="auto"/>
            </w:tcBorders>
          </w:tcPr>
          <w:p w14:paraId="55946A5A" w14:textId="77777777" w:rsidR="007C4B59" w:rsidRPr="00251BAE" w:rsidRDefault="007C4B59" w:rsidP="00CF5261">
            <w:pPr>
              <w:spacing w:after="0" w:line="240" w:lineRule="auto"/>
              <w:jc w:val="both"/>
              <w:rPr>
                <w:rFonts w:ascii="Arial" w:eastAsia="Times New Roman" w:hAnsi="Arial" w:cs="Arial"/>
                <w:sz w:val="20"/>
                <w:szCs w:val="24"/>
              </w:rPr>
            </w:pPr>
          </w:p>
        </w:tc>
      </w:tr>
      <w:tr w:rsidR="00304B80" w14:paraId="616043F4" w14:textId="77777777" w:rsidTr="00CF5261">
        <w:trPr>
          <w:trHeight w:val="70"/>
        </w:trPr>
        <w:tc>
          <w:tcPr>
            <w:tcW w:w="2939" w:type="dxa"/>
            <w:tcBorders>
              <w:top w:val="single" w:sz="4" w:space="0" w:color="auto"/>
              <w:left w:val="single" w:sz="4" w:space="0" w:color="auto"/>
              <w:bottom w:val="single" w:sz="4" w:space="0" w:color="auto"/>
              <w:right w:val="single" w:sz="4" w:space="0" w:color="auto"/>
            </w:tcBorders>
            <w:hideMark/>
          </w:tcPr>
          <w:p w14:paraId="36904DD2" w14:textId="77777777" w:rsidR="007C4B59" w:rsidRPr="00251BAE" w:rsidRDefault="00000000" w:rsidP="00CF5261">
            <w:pPr>
              <w:spacing w:after="0" w:line="240" w:lineRule="auto"/>
              <w:rPr>
                <w:rFonts w:ascii="Arial" w:eastAsia="Times New Roman" w:hAnsi="Arial" w:cs="Arial"/>
                <w:sz w:val="20"/>
                <w:szCs w:val="24"/>
              </w:rPr>
            </w:pPr>
            <w:r w:rsidRPr="00251BAE">
              <w:rPr>
                <w:rFonts w:ascii="Arial" w:eastAsia="Times New Roman" w:hAnsi="Arial" w:cs="Arial"/>
                <w:sz w:val="20"/>
                <w:szCs w:val="24"/>
              </w:rPr>
              <w:t>Bankas konts</w:t>
            </w:r>
          </w:p>
        </w:tc>
        <w:tc>
          <w:tcPr>
            <w:tcW w:w="6237" w:type="dxa"/>
            <w:tcBorders>
              <w:top w:val="single" w:sz="4" w:space="0" w:color="auto"/>
              <w:left w:val="single" w:sz="4" w:space="0" w:color="auto"/>
              <w:bottom w:val="single" w:sz="4" w:space="0" w:color="auto"/>
              <w:right w:val="single" w:sz="4" w:space="0" w:color="auto"/>
            </w:tcBorders>
          </w:tcPr>
          <w:p w14:paraId="59064A61" w14:textId="77777777" w:rsidR="007C4B59" w:rsidRPr="00251BAE" w:rsidRDefault="007C4B59" w:rsidP="00CF5261">
            <w:pPr>
              <w:spacing w:after="0" w:line="240" w:lineRule="auto"/>
              <w:jc w:val="both"/>
              <w:rPr>
                <w:rFonts w:ascii="Arial" w:eastAsia="Times New Roman" w:hAnsi="Arial" w:cs="Arial"/>
                <w:sz w:val="20"/>
                <w:szCs w:val="24"/>
              </w:rPr>
            </w:pPr>
          </w:p>
        </w:tc>
      </w:tr>
    </w:tbl>
    <w:p w14:paraId="451BC3E1" w14:textId="77777777" w:rsidR="007C4B59" w:rsidRPr="00251BAE" w:rsidRDefault="007C4B59" w:rsidP="007C4B59">
      <w:pPr>
        <w:spacing w:after="0" w:line="240" w:lineRule="auto"/>
        <w:ind w:left="600"/>
        <w:jc w:val="both"/>
        <w:rPr>
          <w:rFonts w:ascii="Arial" w:eastAsia="Times New Roman" w:hAnsi="Arial" w:cs="Arial"/>
          <w:sz w:val="20"/>
          <w:szCs w:val="24"/>
        </w:rPr>
      </w:pPr>
    </w:p>
    <w:p w14:paraId="55365937" w14:textId="77777777" w:rsidR="007C4B59" w:rsidRPr="00251BAE" w:rsidRDefault="00000000" w:rsidP="007C4B59">
      <w:pPr>
        <w:spacing w:after="0" w:line="240" w:lineRule="auto"/>
        <w:ind w:left="600"/>
        <w:jc w:val="both"/>
        <w:rPr>
          <w:rFonts w:ascii="Arial" w:eastAsia="Times New Roman" w:hAnsi="Arial" w:cs="Arial"/>
          <w:sz w:val="20"/>
          <w:szCs w:val="24"/>
        </w:rPr>
      </w:pPr>
      <w:r w:rsidRPr="00251BAE">
        <w:rPr>
          <w:rFonts w:ascii="Arial" w:eastAsia="Times New Roman" w:hAnsi="Arial" w:cs="Arial"/>
          <w:sz w:val="20"/>
          <w:szCs w:val="24"/>
        </w:rPr>
        <w:t xml:space="preserve">Persona, kura ir tiesīga pārstāvēt pretendentu vai pilnvarotā persona: </w:t>
      </w:r>
    </w:p>
    <w:p w14:paraId="210981F4" w14:textId="77777777" w:rsidR="007C4B59" w:rsidRPr="00251BAE" w:rsidRDefault="00000000" w:rsidP="007C4B59">
      <w:pPr>
        <w:spacing w:after="0" w:line="240" w:lineRule="auto"/>
        <w:ind w:left="600"/>
        <w:jc w:val="both"/>
        <w:rPr>
          <w:rFonts w:ascii="Arial" w:eastAsia="Times New Roman" w:hAnsi="Arial" w:cs="Arial"/>
          <w:sz w:val="20"/>
          <w:szCs w:val="24"/>
        </w:rPr>
      </w:pPr>
      <w:r w:rsidRPr="00251BAE">
        <w:rPr>
          <w:rFonts w:ascii="Arial" w:eastAsia="Times New Roman" w:hAnsi="Arial" w:cs="Arial"/>
          <w:sz w:val="20"/>
          <w:szCs w:val="24"/>
        </w:rPr>
        <w:t>_______________________________________________________________________________</w:t>
      </w:r>
      <w:r w:rsidRPr="00251BAE">
        <w:rPr>
          <w:rFonts w:ascii="Arial" w:eastAsia="Times New Roman" w:hAnsi="Arial" w:cs="Arial"/>
          <w:sz w:val="20"/>
          <w:szCs w:val="24"/>
        </w:rPr>
        <w:tab/>
      </w:r>
      <w:r w:rsidRPr="00251BAE">
        <w:rPr>
          <w:rFonts w:ascii="Arial" w:eastAsia="Times New Roman" w:hAnsi="Arial" w:cs="Arial"/>
          <w:sz w:val="20"/>
          <w:szCs w:val="24"/>
        </w:rPr>
        <w:tab/>
      </w:r>
      <w:r w:rsidRPr="00251BAE">
        <w:rPr>
          <w:rFonts w:ascii="Arial" w:eastAsia="Times New Roman" w:hAnsi="Arial" w:cs="Arial"/>
          <w:sz w:val="20"/>
          <w:szCs w:val="24"/>
        </w:rPr>
        <w:tab/>
      </w:r>
      <w:r w:rsidRPr="00251BAE">
        <w:rPr>
          <w:rFonts w:ascii="Arial" w:eastAsia="Times New Roman" w:hAnsi="Arial" w:cs="Arial"/>
          <w:sz w:val="20"/>
          <w:szCs w:val="24"/>
        </w:rPr>
        <w:tab/>
        <w:t xml:space="preserve">                     </w:t>
      </w:r>
      <w:r w:rsidRPr="00251BAE">
        <w:rPr>
          <w:rFonts w:ascii="Arial" w:eastAsia="Times New Roman" w:hAnsi="Arial" w:cs="Arial"/>
          <w:sz w:val="20"/>
          <w:szCs w:val="24"/>
          <w:vertAlign w:val="superscript"/>
        </w:rPr>
        <w:t>(vārds, uzvārds, personas kods)</w:t>
      </w:r>
    </w:p>
    <w:p w14:paraId="04CB217F" w14:textId="77777777" w:rsidR="007C4B59" w:rsidRPr="00251BAE" w:rsidRDefault="007C4B59" w:rsidP="007C4B59">
      <w:pPr>
        <w:spacing w:after="0" w:line="240" w:lineRule="auto"/>
        <w:ind w:left="600"/>
        <w:jc w:val="both"/>
        <w:rPr>
          <w:rFonts w:ascii="Arial" w:eastAsia="Times New Roman" w:hAnsi="Arial" w:cs="Arial"/>
          <w:sz w:val="20"/>
          <w:szCs w:val="24"/>
        </w:rPr>
      </w:pPr>
    </w:p>
    <w:p w14:paraId="7FD0ACEC" w14:textId="77777777" w:rsidR="007C4B59" w:rsidRPr="00251BAE" w:rsidRDefault="00000000" w:rsidP="007C4B59">
      <w:pPr>
        <w:spacing w:after="0" w:line="240" w:lineRule="auto"/>
        <w:ind w:left="600"/>
        <w:jc w:val="both"/>
        <w:rPr>
          <w:rFonts w:ascii="Arial" w:eastAsia="Times New Roman" w:hAnsi="Arial" w:cs="Arial"/>
          <w:sz w:val="20"/>
          <w:szCs w:val="24"/>
        </w:rPr>
      </w:pPr>
      <w:r w:rsidRPr="00251BAE">
        <w:rPr>
          <w:rFonts w:ascii="Arial" w:eastAsia="Times New Roman" w:hAnsi="Arial" w:cs="Arial"/>
          <w:sz w:val="20"/>
          <w:szCs w:val="24"/>
        </w:rPr>
        <w:t>Piedāvātā nomas cena EUR/mēnesī, bez PVN __________________________________________</w:t>
      </w:r>
    </w:p>
    <w:p w14:paraId="0386C4E3" w14:textId="77777777" w:rsidR="007C4B59" w:rsidRPr="00251BAE" w:rsidRDefault="007C4B59" w:rsidP="007C4B59">
      <w:pPr>
        <w:spacing w:after="0" w:line="240" w:lineRule="auto"/>
        <w:ind w:left="600"/>
        <w:jc w:val="both"/>
        <w:rPr>
          <w:rFonts w:ascii="Arial" w:eastAsia="Times New Roman" w:hAnsi="Arial" w:cs="Arial"/>
          <w:sz w:val="20"/>
          <w:szCs w:val="24"/>
        </w:rPr>
      </w:pPr>
    </w:p>
    <w:p w14:paraId="643BE259" w14:textId="77777777" w:rsidR="007C4B59" w:rsidRPr="00251BAE" w:rsidRDefault="00000000" w:rsidP="007C4B59">
      <w:pPr>
        <w:spacing w:after="0" w:line="240" w:lineRule="auto"/>
        <w:ind w:left="600"/>
        <w:jc w:val="both"/>
        <w:rPr>
          <w:rFonts w:ascii="Arial" w:eastAsia="Times New Roman" w:hAnsi="Arial" w:cs="Arial"/>
          <w:sz w:val="20"/>
          <w:szCs w:val="24"/>
        </w:rPr>
      </w:pPr>
      <w:r w:rsidRPr="00251BAE">
        <w:rPr>
          <w:rFonts w:ascii="Arial" w:eastAsia="Times New Roman" w:hAnsi="Arial" w:cs="Arial"/>
          <w:sz w:val="20"/>
          <w:szCs w:val="24"/>
        </w:rPr>
        <w:t>_______________________________________________________________________________</w:t>
      </w:r>
    </w:p>
    <w:p w14:paraId="68675EC6" w14:textId="77777777" w:rsidR="007C4B59" w:rsidRPr="00251BAE" w:rsidRDefault="00000000" w:rsidP="007C4B59">
      <w:pPr>
        <w:spacing w:after="0" w:line="240" w:lineRule="auto"/>
        <w:ind w:left="600"/>
        <w:jc w:val="center"/>
        <w:rPr>
          <w:rFonts w:ascii="Arial" w:eastAsia="Times New Roman" w:hAnsi="Arial" w:cs="Arial"/>
          <w:sz w:val="20"/>
          <w:szCs w:val="24"/>
          <w:vertAlign w:val="superscript"/>
        </w:rPr>
      </w:pPr>
      <w:r w:rsidRPr="00251BAE">
        <w:rPr>
          <w:rFonts w:ascii="Arial" w:eastAsia="Times New Roman" w:hAnsi="Arial" w:cs="Arial"/>
          <w:sz w:val="20"/>
          <w:szCs w:val="24"/>
          <w:vertAlign w:val="superscript"/>
        </w:rPr>
        <w:t>(norādīt summu ar cipariem un vārdiem)</w:t>
      </w:r>
    </w:p>
    <w:p w14:paraId="60ABC817" w14:textId="77777777" w:rsidR="007C4B59" w:rsidRPr="00251BAE" w:rsidRDefault="007C4B59" w:rsidP="007C4B59">
      <w:pPr>
        <w:spacing w:after="0" w:line="240" w:lineRule="auto"/>
        <w:ind w:left="600"/>
        <w:jc w:val="both"/>
        <w:rPr>
          <w:rFonts w:ascii="Arial" w:eastAsia="Times New Roman" w:hAnsi="Arial" w:cs="Arial"/>
          <w:sz w:val="20"/>
          <w:szCs w:val="24"/>
        </w:rPr>
      </w:pPr>
    </w:p>
    <w:p w14:paraId="3928055B" w14:textId="77777777" w:rsidR="007C4B59" w:rsidRPr="00251BAE" w:rsidRDefault="00000000" w:rsidP="007C4B59">
      <w:pPr>
        <w:tabs>
          <w:tab w:val="left" w:leader="underscore" w:pos="4286"/>
        </w:tabs>
        <w:spacing w:after="0" w:line="240" w:lineRule="auto"/>
        <w:ind w:firstLine="60"/>
        <w:jc w:val="both"/>
        <w:rPr>
          <w:rFonts w:ascii="Arial" w:eastAsia="Times New Roman" w:hAnsi="Arial" w:cs="Arial"/>
          <w:sz w:val="20"/>
          <w:szCs w:val="24"/>
        </w:rPr>
      </w:pPr>
      <w:r w:rsidRPr="00251BAE">
        <w:rPr>
          <w:rFonts w:ascii="Arial" w:eastAsia="Times New Roman" w:hAnsi="Arial" w:cs="Arial"/>
          <w:sz w:val="20"/>
          <w:szCs w:val="24"/>
        </w:rPr>
        <w:t>Ar šī pieteikuma iesniegšanu</w:t>
      </w:r>
      <w:r w:rsidRPr="00251BAE">
        <w:rPr>
          <w:rFonts w:ascii="Arial" w:eastAsia="Times New Roman" w:hAnsi="Arial" w:cs="Arial"/>
          <w:sz w:val="20"/>
          <w:szCs w:val="24"/>
        </w:rPr>
        <w:tab/>
        <w:t xml:space="preserve">____________________________(Pretendenta nosaukums) </w:t>
      </w:r>
    </w:p>
    <w:p w14:paraId="4F623638" w14:textId="77777777" w:rsidR="007C4B59" w:rsidRPr="00251BAE" w:rsidRDefault="00000000" w:rsidP="007C4B59">
      <w:pPr>
        <w:tabs>
          <w:tab w:val="left" w:leader="underscore" w:pos="4286"/>
        </w:tabs>
        <w:spacing w:after="0" w:line="240" w:lineRule="auto"/>
        <w:ind w:firstLine="60"/>
        <w:jc w:val="both"/>
        <w:rPr>
          <w:rFonts w:ascii="Arial" w:eastAsia="Times New Roman" w:hAnsi="Arial" w:cs="Arial"/>
          <w:sz w:val="20"/>
          <w:szCs w:val="24"/>
        </w:rPr>
      </w:pPr>
      <w:r w:rsidRPr="00251BAE">
        <w:rPr>
          <w:rFonts w:ascii="Arial" w:eastAsia="Times New Roman" w:hAnsi="Arial" w:cs="Arial"/>
          <w:sz w:val="20"/>
          <w:szCs w:val="24"/>
        </w:rPr>
        <w:t xml:space="preserve">turpmāk - Pretendents) piesaka savu dalību nekustamā īpašuma “Spundenieki”, Ērģemes pagasts, Valkas novads ražošanas ēka un tās uzturēšanai nepieciešamā zemes gabala (turpmāk - </w:t>
      </w:r>
      <w:r w:rsidRPr="00251BAE">
        <w:rPr>
          <w:rFonts w:ascii="Times New Roman" w:eastAsiaTheme="minorEastAsia" w:hAnsi="Times New Roman" w:cs="Times New Roman"/>
          <w:i/>
          <w:iCs/>
          <w:sz w:val="20"/>
          <w:szCs w:val="20"/>
          <w:shd w:val="clear" w:color="auto" w:fill="FFFFFF"/>
        </w:rPr>
        <w:t>Nomas objekts</w:t>
      </w:r>
      <w:r w:rsidRPr="00251BAE">
        <w:rPr>
          <w:rFonts w:ascii="Arial" w:eastAsia="Times New Roman" w:hAnsi="Arial" w:cs="Arial"/>
          <w:sz w:val="20"/>
          <w:szCs w:val="24"/>
        </w:rPr>
        <w:t>) nomas tiesību izsolei un apliecina, ka:</w:t>
      </w:r>
    </w:p>
    <w:p w14:paraId="05C6EB19" w14:textId="77777777" w:rsidR="007C4B59" w:rsidRPr="00251BAE" w:rsidRDefault="00000000" w:rsidP="007C4B59">
      <w:pPr>
        <w:numPr>
          <w:ilvl w:val="0"/>
          <w:numId w:val="19"/>
        </w:numPr>
        <w:tabs>
          <w:tab w:val="left" w:pos="589"/>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Pretendentam ir skaidras un saprotamas Pretendenta tiesības un pienākumi, kas ir noteikti izsoles nolikumā un normatīvajos aktos;</w:t>
      </w:r>
    </w:p>
    <w:p w14:paraId="3B35CF03" w14:textId="77777777" w:rsidR="007C4B59" w:rsidRPr="00251BAE" w:rsidRDefault="00000000" w:rsidP="007C4B59">
      <w:pPr>
        <w:numPr>
          <w:ilvl w:val="0"/>
          <w:numId w:val="19"/>
        </w:numPr>
        <w:tabs>
          <w:tab w:val="left" w:pos="618"/>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Pretendents ir iepazinies ar izsoles nolikuma, tai skaitā visu tā pielikumu, saturu, atzīst to par pareizu, saprotamu un atbilstošu un tam piekrīt;</w:t>
      </w:r>
    </w:p>
    <w:p w14:paraId="1A537105" w14:textId="77777777" w:rsidR="007C4B59" w:rsidRPr="00251BAE" w:rsidRDefault="00000000" w:rsidP="007C4B59">
      <w:pPr>
        <w:numPr>
          <w:ilvl w:val="0"/>
          <w:numId w:val="19"/>
        </w:numPr>
        <w:tabs>
          <w:tab w:val="left" w:pos="618"/>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Pretendentam ir skaidras un saprotamas nolikumā noteiktās prasības piedāvājuma sagatavošanai, līguma priekšmets, līguma noteikumi un iznomātāja izvirzītās prasības nomnieka darbībai, līdz ar ko atzīst, ka izsoles komisija ir nodrošinājusi Pretendentam iespēju bez neattaisnojama riska iesniegt savu piedāvājumu izsolei;</w:t>
      </w:r>
    </w:p>
    <w:p w14:paraId="0E2398DF" w14:textId="77777777" w:rsidR="007C4B59" w:rsidRPr="00251BAE" w:rsidRDefault="00000000" w:rsidP="007C4B59">
      <w:pPr>
        <w:numPr>
          <w:ilvl w:val="0"/>
          <w:numId w:val="19"/>
        </w:numPr>
        <w:tabs>
          <w:tab w:val="left" w:pos="622"/>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Pretendentam uz pieteikuma iesniegšanas dienu nav neizpildītu maksājumu saistību par līgumiem un/vai nav tiesvedība civillietā ar Valkas novada pašvaldību, vai tās iestādi (struktūrvienību), vai kapitālsabiedrību, tai skaitā, Pretendents apliecina, ka tas nav atzīstams par nelabticīgu nomnieku, ievērojot nolikuma 6.3. punktā noteikto;</w:t>
      </w:r>
    </w:p>
    <w:p w14:paraId="06AC6481" w14:textId="77777777" w:rsidR="007C4B59" w:rsidRPr="00251BAE" w:rsidRDefault="00000000" w:rsidP="007C4B59">
      <w:pPr>
        <w:numPr>
          <w:ilvl w:val="0"/>
          <w:numId w:val="19"/>
        </w:numPr>
        <w:tabs>
          <w:tab w:val="left" w:pos="611"/>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1E9852E7" w14:textId="77777777" w:rsidR="007C4B59" w:rsidRPr="00251BAE" w:rsidRDefault="00000000" w:rsidP="007C4B59">
      <w:pPr>
        <w:numPr>
          <w:ilvl w:val="0"/>
          <w:numId w:val="19"/>
        </w:numPr>
        <w:tabs>
          <w:tab w:val="left" w:pos="614"/>
        </w:tabs>
        <w:spacing w:after="0" w:line="240" w:lineRule="auto"/>
        <w:ind w:left="600" w:right="40" w:hanging="540"/>
        <w:jc w:val="both"/>
        <w:rPr>
          <w:rFonts w:ascii="Arial" w:eastAsia="Times New Roman" w:hAnsi="Arial" w:cs="Arial"/>
          <w:sz w:val="20"/>
          <w:szCs w:val="24"/>
        </w:rPr>
      </w:pPr>
      <w:r w:rsidRPr="00251BAE">
        <w:rPr>
          <w:rFonts w:ascii="Arial" w:eastAsia="Times New Roman" w:hAnsi="Arial" w:cs="Arial"/>
          <w:sz w:val="20"/>
          <w:szCs w:val="24"/>
        </w:rPr>
        <w:t>Pretendents piekrīt, ka personas dati tiks izmantoti, lai pārliecinātos par sniegtās informācijas patiesīgumu;</w:t>
      </w:r>
    </w:p>
    <w:p w14:paraId="54B11792" w14:textId="77777777" w:rsidR="007C4B59" w:rsidRPr="00251BAE" w:rsidRDefault="00000000" w:rsidP="007C4B59">
      <w:pPr>
        <w:numPr>
          <w:ilvl w:val="0"/>
          <w:numId w:val="19"/>
        </w:numPr>
        <w:tabs>
          <w:tab w:val="left" w:pos="614"/>
        </w:tabs>
        <w:spacing w:after="0" w:line="240" w:lineRule="auto"/>
        <w:ind w:left="600" w:hanging="539"/>
        <w:jc w:val="both"/>
        <w:rPr>
          <w:rFonts w:ascii="Arial" w:eastAsia="Times New Roman" w:hAnsi="Arial" w:cs="Arial"/>
          <w:sz w:val="20"/>
          <w:szCs w:val="24"/>
        </w:rPr>
      </w:pPr>
      <w:r w:rsidRPr="00251BAE">
        <w:rPr>
          <w:rFonts w:ascii="Arial" w:eastAsia="Times New Roman" w:hAnsi="Arial" w:cs="Arial"/>
          <w:sz w:val="20"/>
          <w:szCs w:val="24"/>
        </w:rPr>
        <w:t>Visas izsoles piedāvājumā sniegtās ziņas par Pretendentu un tā piedāvājumiem ir patiesas;</w:t>
      </w:r>
    </w:p>
    <w:p w14:paraId="28E229F6" w14:textId="77777777" w:rsidR="007C4B59" w:rsidRPr="00251BAE" w:rsidRDefault="00000000" w:rsidP="007C4B59">
      <w:pPr>
        <w:numPr>
          <w:ilvl w:val="0"/>
          <w:numId w:val="19"/>
        </w:numPr>
        <w:tabs>
          <w:tab w:val="left" w:pos="571"/>
        </w:tabs>
        <w:spacing w:after="0" w:line="240" w:lineRule="auto"/>
        <w:ind w:left="560" w:right="20" w:hanging="539"/>
        <w:jc w:val="both"/>
        <w:rPr>
          <w:rFonts w:ascii="Arial" w:eastAsia="Times New Roman" w:hAnsi="Arial" w:cs="Arial"/>
          <w:sz w:val="20"/>
          <w:szCs w:val="24"/>
        </w:rPr>
      </w:pPr>
      <w:r w:rsidRPr="00251BAE">
        <w:rPr>
          <w:rFonts w:ascii="Arial" w:eastAsia="Times New Roman" w:hAnsi="Arial" w:cs="Arial"/>
          <w:sz w:val="20"/>
          <w:szCs w:val="24"/>
        </w:rPr>
        <w:t>Pretendents nav ieinteresēts citu Pretendentu šai izsolei iesniegtajos piedāvājumos, piedāvājums ir sagatavots individuāli un nav saskaņots ar konkurentiem;</w:t>
      </w:r>
    </w:p>
    <w:p w14:paraId="077087C1" w14:textId="77777777" w:rsidR="007C4B59" w:rsidRPr="00251BAE" w:rsidRDefault="00000000" w:rsidP="007C4B59">
      <w:pPr>
        <w:numPr>
          <w:ilvl w:val="0"/>
          <w:numId w:val="19"/>
        </w:numPr>
        <w:tabs>
          <w:tab w:val="left" w:pos="571"/>
        </w:tabs>
        <w:spacing w:after="0" w:line="240" w:lineRule="auto"/>
        <w:ind w:left="560" w:right="20" w:hanging="539"/>
        <w:jc w:val="both"/>
        <w:rPr>
          <w:rFonts w:ascii="Arial" w:eastAsia="Times New Roman" w:hAnsi="Arial" w:cs="Arial"/>
          <w:sz w:val="20"/>
          <w:szCs w:val="24"/>
        </w:rPr>
      </w:pPr>
      <w:r w:rsidRPr="00251BAE">
        <w:rPr>
          <w:rFonts w:ascii="Arial" w:eastAsia="Times New Roman" w:hAnsi="Arial" w:cs="Arial"/>
          <w:sz w:val="20"/>
          <w:szCs w:val="24"/>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0314B23C" w14:textId="77777777" w:rsidR="007C4B59" w:rsidRPr="00251BAE" w:rsidRDefault="00000000" w:rsidP="007C4B59">
      <w:pPr>
        <w:numPr>
          <w:ilvl w:val="0"/>
          <w:numId w:val="19"/>
        </w:numPr>
        <w:tabs>
          <w:tab w:val="left" w:pos="553"/>
        </w:tabs>
        <w:spacing w:after="0" w:line="240" w:lineRule="auto"/>
        <w:ind w:left="560" w:right="20" w:hanging="540"/>
        <w:jc w:val="both"/>
        <w:rPr>
          <w:rFonts w:ascii="Arial" w:eastAsia="Times New Roman" w:hAnsi="Arial" w:cs="Arial"/>
          <w:sz w:val="20"/>
          <w:szCs w:val="24"/>
        </w:rPr>
      </w:pPr>
      <w:r w:rsidRPr="00251BAE">
        <w:rPr>
          <w:rFonts w:ascii="Arial" w:eastAsia="Times New Roman" w:hAnsi="Arial" w:cs="Arial"/>
          <w:sz w:val="20"/>
          <w:szCs w:val="24"/>
        </w:rPr>
        <w:t>Pretendents piekrīt, ka, ja pēc iznomātāja rīcībā esošās informācijas Pretendents ir atzīstams par nelabticīgu nomnieku vai ieinteresēto personu attiecībā pret parādā esošo personu iznomātājam, tad tas netiek pielaists pie izsoles;</w:t>
      </w:r>
    </w:p>
    <w:p w14:paraId="4C066756" w14:textId="77777777" w:rsidR="007C4B59" w:rsidRPr="00251BAE" w:rsidRDefault="00000000" w:rsidP="007C4B59">
      <w:pPr>
        <w:numPr>
          <w:ilvl w:val="0"/>
          <w:numId w:val="19"/>
        </w:numPr>
        <w:tabs>
          <w:tab w:val="left" w:pos="553"/>
        </w:tabs>
        <w:spacing w:after="0" w:line="240" w:lineRule="auto"/>
        <w:ind w:left="560" w:right="20" w:hanging="540"/>
        <w:jc w:val="both"/>
        <w:rPr>
          <w:rFonts w:ascii="Arial" w:eastAsia="Times New Roman" w:hAnsi="Arial" w:cs="Arial"/>
          <w:sz w:val="20"/>
          <w:szCs w:val="24"/>
        </w:rPr>
      </w:pPr>
      <w:r w:rsidRPr="00251BAE">
        <w:rPr>
          <w:rFonts w:ascii="Arial" w:eastAsia="Times New Roman" w:hAnsi="Arial" w:cs="Arial"/>
          <w:sz w:val="20"/>
          <w:szCs w:val="24"/>
        </w:rPr>
        <w:t>Pretendents piekrīt, ja izsoles pretendents nav izpildījis izsoles priekšnoteikumus (nolikuma 6.1. -6.8. punkts), t.sk., ja izsoles komisija Pretendenta iesniegto biznesa plānu ir atzinusi par nepiemērotu, Pretendentu neiekļauj izsoles dalībnieku sarakstā;</w:t>
      </w:r>
    </w:p>
    <w:p w14:paraId="2CB72949" w14:textId="77777777" w:rsidR="007C4B59" w:rsidRPr="00251BAE" w:rsidRDefault="00000000" w:rsidP="007C4B59">
      <w:pPr>
        <w:numPr>
          <w:ilvl w:val="0"/>
          <w:numId w:val="19"/>
        </w:numPr>
        <w:tabs>
          <w:tab w:val="left" w:pos="553"/>
        </w:tabs>
        <w:spacing w:after="0" w:line="240" w:lineRule="auto"/>
        <w:ind w:left="560" w:right="20" w:hanging="540"/>
        <w:jc w:val="both"/>
        <w:rPr>
          <w:rFonts w:ascii="Arial" w:eastAsia="Times New Roman" w:hAnsi="Arial" w:cs="Arial"/>
          <w:sz w:val="20"/>
          <w:szCs w:val="24"/>
        </w:rPr>
      </w:pPr>
      <w:r w:rsidRPr="00251BAE">
        <w:rPr>
          <w:rFonts w:ascii="Arial" w:eastAsia="Times New Roman" w:hAnsi="Arial" w:cs="Arial"/>
          <w:sz w:val="20"/>
          <w:szCs w:val="24"/>
        </w:rPr>
        <w:lastRenderedPageBreak/>
        <w:t>Pretendents apliecina, ka Pretendentam ir nevainojama profesionālā reputācija viņa darbības jomā;</w:t>
      </w:r>
    </w:p>
    <w:p w14:paraId="09B7943D" w14:textId="77777777" w:rsidR="007C4B59" w:rsidRPr="00251BAE" w:rsidRDefault="00000000" w:rsidP="007C4B59">
      <w:pPr>
        <w:numPr>
          <w:ilvl w:val="0"/>
          <w:numId w:val="19"/>
        </w:numPr>
        <w:tabs>
          <w:tab w:val="left" w:pos="556"/>
        </w:tabs>
        <w:spacing w:after="0" w:line="240" w:lineRule="auto"/>
        <w:ind w:left="560" w:right="20" w:hanging="540"/>
        <w:jc w:val="both"/>
        <w:rPr>
          <w:rFonts w:ascii="Arial" w:eastAsia="Times New Roman" w:hAnsi="Arial" w:cs="Arial"/>
          <w:sz w:val="20"/>
          <w:szCs w:val="24"/>
        </w:rPr>
      </w:pPr>
      <w:r w:rsidRPr="00251BAE">
        <w:rPr>
          <w:rFonts w:ascii="Arial" w:eastAsia="Times New Roman" w:hAnsi="Arial" w:cs="Arial"/>
          <w:sz w:val="20"/>
          <w:szCs w:val="24"/>
        </w:rPr>
        <w:t>Pretendents piekrīt, ka saziņai ar Pretendentu tiek izmantots pieteikumā dalībai izsolē norādītā e-pasta adrese.</w:t>
      </w:r>
    </w:p>
    <w:p w14:paraId="62BE9CE8" w14:textId="77777777" w:rsidR="007C4B59" w:rsidRPr="00251BAE" w:rsidRDefault="00000000" w:rsidP="007C4B59">
      <w:pPr>
        <w:spacing w:after="0" w:line="240" w:lineRule="auto"/>
        <w:ind w:left="560"/>
        <w:jc w:val="both"/>
        <w:rPr>
          <w:rFonts w:ascii="Arial" w:eastAsia="Times New Roman" w:hAnsi="Arial" w:cs="Arial"/>
          <w:sz w:val="20"/>
          <w:szCs w:val="24"/>
        </w:rPr>
      </w:pPr>
      <w:r w:rsidRPr="00251BAE">
        <w:rPr>
          <w:rFonts w:ascii="Arial" w:eastAsia="Times New Roman" w:hAnsi="Arial" w:cs="Arial"/>
          <w:sz w:val="20"/>
          <w:szCs w:val="24"/>
        </w:rPr>
        <w:t xml:space="preserve">Pielikumā: </w:t>
      </w:r>
    </w:p>
    <w:p w14:paraId="45966BB0" w14:textId="77777777" w:rsidR="007C4B59" w:rsidRPr="00251BAE" w:rsidRDefault="00000000" w:rsidP="007C4B59">
      <w:pPr>
        <w:spacing w:after="0" w:line="240" w:lineRule="auto"/>
        <w:ind w:left="562" w:hanging="539"/>
        <w:jc w:val="both"/>
        <w:rPr>
          <w:rFonts w:ascii="Arial" w:eastAsia="Times New Roman" w:hAnsi="Arial" w:cs="Arial"/>
          <w:caps/>
          <w:sz w:val="20"/>
          <w:szCs w:val="20"/>
        </w:rPr>
      </w:pPr>
      <w:r w:rsidRPr="00251BAE">
        <w:rPr>
          <w:rFonts w:ascii="Arial" w:eastAsia="Times New Roman" w:hAnsi="Arial" w:cs="Arial"/>
          <w:sz w:val="21"/>
          <w:szCs w:val="21"/>
          <w:u w:val="single"/>
          <w:shd w:val="clear" w:color="auto" w:fill="FFFFFF"/>
        </w:rPr>
        <w:t>(vieta un datums) (amata nosaukums)</w:t>
      </w:r>
      <w:r w:rsidRPr="00251BAE">
        <w:rPr>
          <w:rFonts w:ascii="Arial" w:eastAsia="Times New Roman" w:hAnsi="Arial" w:cs="Arial"/>
          <w:sz w:val="21"/>
          <w:szCs w:val="21"/>
          <w:u w:val="single"/>
          <w:shd w:val="clear" w:color="auto" w:fill="FFFFFF"/>
        </w:rPr>
        <w:tab/>
        <w:t>(paraksts)</w:t>
      </w:r>
      <w:r w:rsidRPr="00251BAE">
        <w:rPr>
          <w:rFonts w:ascii="Arial" w:eastAsia="Times New Roman" w:hAnsi="Arial" w:cs="Arial"/>
          <w:sz w:val="21"/>
          <w:szCs w:val="21"/>
          <w:u w:val="single"/>
          <w:shd w:val="clear" w:color="auto" w:fill="FFFFFF"/>
        </w:rPr>
        <w:tab/>
        <w:t xml:space="preserve">(paraksta atšifrējums) </w:t>
      </w:r>
    </w:p>
    <w:p w14:paraId="36AE1EFF" w14:textId="77777777" w:rsidR="007C4B59" w:rsidRPr="00251BAE" w:rsidRDefault="007C4B59" w:rsidP="007C4B59">
      <w:pPr>
        <w:tabs>
          <w:tab w:val="left" w:pos="1530"/>
        </w:tabs>
        <w:spacing w:line="252" w:lineRule="auto"/>
        <w:jc w:val="right"/>
        <w:rPr>
          <w:rFonts w:ascii="Arial" w:eastAsia="Times New Roman" w:hAnsi="Arial" w:cs="Arial"/>
          <w:b/>
          <w:i/>
          <w:sz w:val="20"/>
          <w:szCs w:val="24"/>
          <w:lang w:eastAsia="lv-LV"/>
        </w:rPr>
      </w:pPr>
    </w:p>
    <w:p w14:paraId="50E7F13B" w14:textId="77777777" w:rsidR="00127276" w:rsidRDefault="00127276"/>
    <w:sectPr w:rsidR="00127276" w:rsidSect="000F074F">
      <w:footerReference w:type="default" r:id="rId16"/>
      <w:footerReference w:type="first" r:id="rId1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5DA7" w14:textId="77777777" w:rsidR="004D2FD5" w:rsidRDefault="004D2FD5">
      <w:pPr>
        <w:spacing w:after="0" w:line="240" w:lineRule="auto"/>
      </w:pPr>
      <w:r>
        <w:separator/>
      </w:r>
    </w:p>
  </w:endnote>
  <w:endnote w:type="continuationSeparator" w:id="0">
    <w:p w14:paraId="2573DA5D" w14:textId="77777777" w:rsidR="004D2FD5" w:rsidRDefault="004D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CB7D" w14:textId="77777777" w:rsidR="00304B8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94C2" w14:textId="77777777" w:rsidR="00304B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D67A" w14:textId="77777777" w:rsidR="004D2FD5" w:rsidRDefault="004D2FD5">
      <w:pPr>
        <w:spacing w:after="0" w:line="240" w:lineRule="auto"/>
      </w:pPr>
      <w:r>
        <w:separator/>
      </w:r>
    </w:p>
  </w:footnote>
  <w:footnote w:type="continuationSeparator" w:id="0">
    <w:p w14:paraId="1B845AB5" w14:textId="77777777" w:rsidR="004D2FD5" w:rsidRDefault="004D2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FB5"/>
    <w:multiLevelType w:val="multilevel"/>
    <w:tmpl w:val="F6A83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A22042"/>
    <w:multiLevelType w:val="multilevel"/>
    <w:tmpl w:val="60A8943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1F176C"/>
    <w:multiLevelType w:val="hybridMultilevel"/>
    <w:tmpl w:val="5E684EB4"/>
    <w:styleLink w:val="WW8Num2121"/>
    <w:lvl w:ilvl="0" w:tplc="1F82073C">
      <w:start w:val="1"/>
      <w:numFmt w:val="decimal"/>
      <w:lvlText w:val="%1."/>
      <w:lvlJc w:val="left"/>
      <w:pPr>
        <w:ind w:left="720" w:hanging="360"/>
      </w:pPr>
    </w:lvl>
    <w:lvl w:ilvl="1" w:tplc="D1B47EC6" w:tentative="1">
      <w:start w:val="1"/>
      <w:numFmt w:val="lowerLetter"/>
      <w:lvlText w:val="%2."/>
      <w:lvlJc w:val="left"/>
      <w:pPr>
        <w:ind w:left="1440" w:hanging="360"/>
      </w:pPr>
    </w:lvl>
    <w:lvl w:ilvl="2" w:tplc="D2B296C8" w:tentative="1">
      <w:start w:val="1"/>
      <w:numFmt w:val="lowerRoman"/>
      <w:lvlText w:val="%3."/>
      <w:lvlJc w:val="right"/>
      <w:pPr>
        <w:ind w:left="2160" w:hanging="180"/>
      </w:pPr>
    </w:lvl>
    <w:lvl w:ilvl="3" w:tplc="F50ED4E6" w:tentative="1">
      <w:start w:val="1"/>
      <w:numFmt w:val="decimal"/>
      <w:lvlText w:val="%4."/>
      <w:lvlJc w:val="left"/>
      <w:pPr>
        <w:ind w:left="2880" w:hanging="360"/>
      </w:pPr>
    </w:lvl>
    <w:lvl w:ilvl="4" w:tplc="1C6CDC6E" w:tentative="1">
      <w:start w:val="1"/>
      <w:numFmt w:val="lowerLetter"/>
      <w:lvlText w:val="%5."/>
      <w:lvlJc w:val="left"/>
      <w:pPr>
        <w:ind w:left="3600" w:hanging="360"/>
      </w:pPr>
    </w:lvl>
    <w:lvl w:ilvl="5" w:tplc="FBC4400A" w:tentative="1">
      <w:start w:val="1"/>
      <w:numFmt w:val="lowerRoman"/>
      <w:lvlText w:val="%6."/>
      <w:lvlJc w:val="right"/>
      <w:pPr>
        <w:ind w:left="4320" w:hanging="180"/>
      </w:pPr>
    </w:lvl>
    <w:lvl w:ilvl="6" w:tplc="2EA4CDDC" w:tentative="1">
      <w:start w:val="1"/>
      <w:numFmt w:val="decimal"/>
      <w:lvlText w:val="%7."/>
      <w:lvlJc w:val="left"/>
      <w:pPr>
        <w:ind w:left="5040" w:hanging="360"/>
      </w:pPr>
    </w:lvl>
    <w:lvl w:ilvl="7" w:tplc="036812CA" w:tentative="1">
      <w:start w:val="1"/>
      <w:numFmt w:val="lowerLetter"/>
      <w:lvlText w:val="%8."/>
      <w:lvlJc w:val="left"/>
      <w:pPr>
        <w:ind w:left="5760" w:hanging="360"/>
      </w:pPr>
    </w:lvl>
    <w:lvl w:ilvl="8" w:tplc="49CCA542" w:tentative="1">
      <w:start w:val="1"/>
      <w:numFmt w:val="lowerRoman"/>
      <w:lvlText w:val="%9."/>
      <w:lvlJc w:val="right"/>
      <w:pPr>
        <w:ind w:left="6480" w:hanging="180"/>
      </w:pPr>
    </w:lvl>
  </w:abstractNum>
  <w:abstractNum w:abstractNumId="3" w15:restartNumberingAfterBreak="0">
    <w:nsid w:val="054960E6"/>
    <w:multiLevelType w:val="hybridMultilevel"/>
    <w:tmpl w:val="EB5CC6E2"/>
    <w:styleLink w:val="WW8Num25"/>
    <w:lvl w:ilvl="0" w:tplc="98F0BBE0">
      <w:start w:val="1"/>
      <w:numFmt w:val="decimal"/>
      <w:lvlText w:val="%1."/>
      <w:lvlJc w:val="left"/>
      <w:pPr>
        <w:ind w:left="720" w:hanging="360"/>
      </w:pPr>
      <w:rPr>
        <w:rFonts w:hint="default"/>
      </w:rPr>
    </w:lvl>
    <w:lvl w:ilvl="1" w:tplc="0D00126A" w:tentative="1">
      <w:start w:val="1"/>
      <w:numFmt w:val="lowerLetter"/>
      <w:lvlText w:val="%2."/>
      <w:lvlJc w:val="left"/>
      <w:pPr>
        <w:ind w:left="1440" w:hanging="360"/>
      </w:pPr>
    </w:lvl>
    <w:lvl w:ilvl="2" w:tplc="F2CC038A" w:tentative="1">
      <w:start w:val="1"/>
      <w:numFmt w:val="lowerRoman"/>
      <w:lvlText w:val="%3."/>
      <w:lvlJc w:val="right"/>
      <w:pPr>
        <w:ind w:left="2160" w:hanging="180"/>
      </w:pPr>
    </w:lvl>
    <w:lvl w:ilvl="3" w:tplc="24D8D3FA" w:tentative="1">
      <w:start w:val="1"/>
      <w:numFmt w:val="decimal"/>
      <w:lvlText w:val="%4."/>
      <w:lvlJc w:val="left"/>
      <w:pPr>
        <w:ind w:left="2880" w:hanging="360"/>
      </w:pPr>
    </w:lvl>
    <w:lvl w:ilvl="4" w:tplc="9F82C0D6" w:tentative="1">
      <w:start w:val="1"/>
      <w:numFmt w:val="lowerLetter"/>
      <w:lvlText w:val="%5."/>
      <w:lvlJc w:val="left"/>
      <w:pPr>
        <w:ind w:left="3600" w:hanging="360"/>
      </w:pPr>
    </w:lvl>
    <w:lvl w:ilvl="5" w:tplc="68A88C02" w:tentative="1">
      <w:start w:val="1"/>
      <w:numFmt w:val="lowerRoman"/>
      <w:lvlText w:val="%6."/>
      <w:lvlJc w:val="right"/>
      <w:pPr>
        <w:ind w:left="4320" w:hanging="180"/>
      </w:pPr>
    </w:lvl>
    <w:lvl w:ilvl="6" w:tplc="AD6EC4CE" w:tentative="1">
      <w:start w:val="1"/>
      <w:numFmt w:val="decimal"/>
      <w:lvlText w:val="%7."/>
      <w:lvlJc w:val="left"/>
      <w:pPr>
        <w:ind w:left="5040" w:hanging="360"/>
      </w:pPr>
    </w:lvl>
    <w:lvl w:ilvl="7" w:tplc="91D06646" w:tentative="1">
      <w:start w:val="1"/>
      <w:numFmt w:val="lowerLetter"/>
      <w:lvlText w:val="%8."/>
      <w:lvlJc w:val="left"/>
      <w:pPr>
        <w:ind w:left="5760" w:hanging="360"/>
      </w:pPr>
    </w:lvl>
    <w:lvl w:ilvl="8" w:tplc="1C429396" w:tentative="1">
      <w:start w:val="1"/>
      <w:numFmt w:val="lowerRoman"/>
      <w:lvlText w:val="%9."/>
      <w:lvlJc w:val="right"/>
      <w:pPr>
        <w:ind w:left="6480" w:hanging="180"/>
      </w:pPr>
    </w:lvl>
  </w:abstractNum>
  <w:abstractNum w:abstractNumId="4" w15:restartNumberingAfterBreak="0">
    <w:nsid w:val="08734C2E"/>
    <w:multiLevelType w:val="hybridMultilevel"/>
    <w:tmpl w:val="7D2C6E3E"/>
    <w:lvl w:ilvl="0" w:tplc="06E001C8">
      <w:start w:val="1"/>
      <w:numFmt w:val="decimal"/>
      <w:lvlText w:val="%1."/>
      <w:lvlJc w:val="left"/>
      <w:pPr>
        <w:ind w:left="720" w:hanging="360"/>
      </w:pPr>
    </w:lvl>
    <w:lvl w:ilvl="1" w:tplc="D1D0D28E" w:tentative="1">
      <w:start w:val="1"/>
      <w:numFmt w:val="lowerLetter"/>
      <w:lvlText w:val="%2."/>
      <w:lvlJc w:val="left"/>
      <w:pPr>
        <w:ind w:left="1440" w:hanging="360"/>
      </w:pPr>
    </w:lvl>
    <w:lvl w:ilvl="2" w:tplc="0C6AACE2" w:tentative="1">
      <w:start w:val="1"/>
      <w:numFmt w:val="lowerRoman"/>
      <w:lvlText w:val="%3."/>
      <w:lvlJc w:val="right"/>
      <w:pPr>
        <w:ind w:left="2160" w:hanging="180"/>
      </w:pPr>
    </w:lvl>
    <w:lvl w:ilvl="3" w:tplc="0E1A5306" w:tentative="1">
      <w:start w:val="1"/>
      <w:numFmt w:val="decimal"/>
      <w:lvlText w:val="%4."/>
      <w:lvlJc w:val="left"/>
      <w:pPr>
        <w:ind w:left="2880" w:hanging="360"/>
      </w:pPr>
    </w:lvl>
    <w:lvl w:ilvl="4" w:tplc="956236BA" w:tentative="1">
      <w:start w:val="1"/>
      <w:numFmt w:val="lowerLetter"/>
      <w:lvlText w:val="%5."/>
      <w:lvlJc w:val="left"/>
      <w:pPr>
        <w:ind w:left="3600" w:hanging="360"/>
      </w:pPr>
    </w:lvl>
    <w:lvl w:ilvl="5" w:tplc="D418547C" w:tentative="1">
      <w:start w:val="1"/>
      <w:numFmt w:val="lowerRoman"/>
      <w:lvlText w:val="%6."/>
      <w:lvlJc w:val="right"/>
      <w:pPr>
        <w:ind w:left="4320" w:hanging="180"/>
      </w:pPr>
    </w:lvl>
    <w:lvl w:ilvl="6" w:tplc="974A6CB2" w:tentative="1">
      <w:start w:val="1"/>
      <w:numFmt w:val="decimal"/>
      <w:lvlText w:val="%7."/>
      <w:lvlJc w:val="left"/>
      <w:pPr>
        <w:ind w:left="5040" w:hanging="360"/>
      </w:pPr>
    </w:lvl>
    <w:lvl w:ilvl="7" w:tplc="73420DD4" w:tentative="1">
      <w:start w:val="1"/>
      <w:numFmt w:val="lowerLetter"/>
      <w:lvlText w:val="%8."/>
      <w:lvlJc w:val="left"/>
      <w:pPr>
        <w:ind w:left="5760" w:hanging="360"/>
      </w:pPr>
    </w:lvl>
    <w:lvl w:ilvl="8" w:tplc="E182FB84" w:tentative="1">
      <w:start w:val="1"/>
      <w:numFmt w:val="lowerRoman"/>
      <w:lvlText w:val="%9."/>
      <w:lvlJc w:val="right"/>
      <w:pPr>
        <w:ind w:left="6480" w:hanging="180"/>
      </w:pPr>
    </w:lvl>
  </w:abstractNum>
  <w:abstractNum w:abstractNumId="5" w15:restartNumberingAfterBreak="0">
    <w:nsid w:val="0F8358D3"/>
    <w:multiLevelType w:val="multilevel"/>
    <w:tmpl w:val="B47EE4FA"/>
    <w:styleLink w:val="WW8Num2512"/>
    <w:lvl w:ilvl="0">
      <w:start w:val="1"/>
      <w:numFmt w:val="none"/>
      <w:suff w:val="nothing"/>
      <w:lvlText w:val="%1"/>
      <w:lvlJc w:val="left"/>
      <w:pPr>
        <w:ind w:left="432" w:hanging="432"/>
      </w:pPr>
      <w:rPr>
        <w:rFonts w:ascii="Symbol" w:hAnsi="Symbol" w:cs="Symbol"/>
        <w:sz w:val="24"/>
        <w:szCs w:val="24"/>
        <w:lang w:val="lv-LV"/>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58E1E4E"/>
    <w:multiLevelType w:val="hybridMultilevel"/>
    <w:tmpl w:val="42A2C370"/>
    <w:styleLink w:val="WW8Num25111"/>
    <w:lvl w:ilvl="0" w:tplc="6980D7E4">
      <w:start w:val="1"/>
      <w:numFmt w:val="decimal"/>
      <w:lvlText w:val="%1."/>
      <w:lvlJc w:val="left"/>
      <w:pPr>
        <w:ind w:left="720" w:hanging="360"/>
      </w:pPr>
    </w:lvl>
    <w:lvl w:ilvl="1" w:tplc="BEE61F9C">
      <w:start w:val="1"/>
      <w:numFmt w:val="lowerLetter"/>
      <w:lvlText w:val="%2."/>
      <w:lvlJc w:val="left"/>
      <w:pPr>
        <w:ind w:left="1440" w:hanging="360"/>
      </w:pPr>
    </w:lvl>
    <w:lvl w:ilvl="2" w:tplc="2C7AC33A" w:tentative="1">
      <w:start w:val="1"/>
      <w:numFmt w:val="lowerRoman"/>
      <w:lvlText w:val="%3."/>
      <w:lvlJc w:val="right"/>
      <w:pPr>
        <w:ind w:left="2160" w:hanging="180"/>
      </w:pPr>
    </w:lvl>
    <w:lvl w:ilvl="3" w:tplc="1B46B99E" w:tentative="1">
      <w:start w:val="1"/>
      <w:numFmt w:val="decimal"/>
      <w:lvlText w:val="%4."/>
      <w:lvlJc w:val="left"/>
      <w:pPr>
        <w:ind w:left="2880" w:hanging="360"/>
      </w:pPr>
    </w:lvl>
    <w:lvl w:ilvl="4" w:tplc="6A001ACA" w:tentative="1">
      <w:start w:val="1"/>
      <w:numFmt w:val="lowerLetter"/>
      <w:lvlText w:val="%5."/>
      <w:lvlJc w:val="left"/>
      <w:pPr>
        <w:ind w:left="3600" w:hanging="360"/>
      </w:pPr>
    </w:lvl>
    <w:lvl w:ilvl="5" w:tplc="3530CD20" w:tentative="1">
      <w:start w:val="1"/>
      <w:numFmt w:val="lowerRoman"/>
      <w:lvlText w:val="%6."/>
      <w:lvlJc w:val="right"/>
      <w:pPr>
        <w:ind w:left="4320" w:hanging="180"/>
      </w:pPr>
    </w:lvl>
    <w:lvl w:ilvl="6" w:tplc="EC3E9A74" w:tentative="1">
      <w:start w:val="1"/>
      <w:numFmt w:val="decimal"/>
      <w:lvlText w:val="%7."/>
      <w:lvlJc w:val="left"/>
      <w:pPr>
        <w:ind w:left="5040" w:hanging="360"/>
      </w:pPr>
    </w:lvl>
    <w:lvl w:ilvl="7" w:tplc="F6CCA9F4" w:tentative="1">
      <w:start w:val="1"/>
      <w:numFmt w:val="lowerLetter"/>
      <w:lvlText w:val="%8."/>
      <w:lvlJc w:val="left"/>
      <w:pPr>
        <w:ind w:left="5760" w:hanging="360"/>
      </w:pPr>
    </w:lvl>
    <w:lvl w:ilvl="8" w:tplc="875C54C4" w:tentative="1">
      <w:start w:val="1"/>
      <w:numFmt w:val="lowerRoman"/>
      <w:lvlText w:val="%9."/>
      <w:lvlJc w:val="right"/>
      <w:pPr>
        <w:ind w:left="6480" w:hanging="180"/>
      </w:pPr>
    </w:lvl>
  </w:abstractNum>
  <w:abstractNum w:abstractNumId="7" w15:restartNumberingAfterBreak="0">
    <w:nsid w:val="171237B8"/>
    <w:multiLevelType w:val="multilevel"/>
    <w:tmpl w:val="796CAC08"/>
    <w:lvl w:ilvl="0">
      <w:start w:val="1"/>
      <w:numFmt w:val="decimal"/>
      <w:lvlText w:val="2.%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B705EC4"/>
    <w:multiLevelType w:val="hybridMultilevel"/>
    <w:tmpl w:val="FF3AFC6A"/>
    <w:styleLink w:val="WW8Num213"/>
    <w:lvl w:ilvl="0" w:tplc="91DAFA4E">
      <w:start w:val="5"/>
      <w:numFmt w:val="decimal"/>
      <w:lvlText w:val="%1."/>
      <w:lvlJc w:val="left"/>
      <w:pPr>
        <w:ind w:left="720" w:hanging="360"/>
      </w:pPr>
    </w:lvl>
    <w:lvl w:ilvl="1" w:tplc="264A4B6C">
      <w:start w:val="1"/>
      <w:numFmt w:val="lowerLetter"/>
      <w:lvlText w:val="%2."/>
      <w:lvlJc w:val="left"/>
      <w:pPr>
        <w:ind w:left="1440" w:hanging="360"/>
      </w:pPr>
    </w:lvl>
    <w:lvl w:ilvl="2" w:tplc="E1F62172">
      <w:start w:val="1"/>
      <w:numFmt w:val="lowerRoman"/>
      <w:lvlText w:val="%3."/>
      <w:lvlJc w:val="right"/>
      <w:pPr>
        <w:ind w:left="2160" w:hanging="180"/>
      </w:pPr>
    </w:lvl>
    <w:lvl w:ilvl="3" w:tplc="83363934">
      <w:start w:val="1"/>
      <w:numFmt w:val="decimal"/>
      <w:lvlText w:val="%4."/>
      <w:lvlJc w:val="left"/>
      <w:pPr>
        <w:ind w:left="2880" w:hanging="360"/>
      </w:pPr>
    </w:lvl>
    <w:lvl w:ilvl="4" w:tplc="E0E8D5D2">
      <w:start w:val="1"/>
      <w:numFmt w:val="lowerLetter"/>
      <w:lvlText w:val="%5."/>
      <w:lvlJc w:val="left"/>
      <w:pPr>
        <w:ind w:left="3600" w:hanging="360"/>
      </w:pPr>
    </w:lvl>
    <w:lvl w:ilvl="5" w:tplc="57CA5A48">
      <w:start w:val="1"/>
      <w:numFmt w:val="lowerRoman"/>
      <w:lvlText w:val="%6."/>
      <w:lvlJc w:val="right"/>
      <w:pPr>
        <w:ind w:left="4320" w:hanging="180"/>
      </w:pPr>
    </w:lvl>
    <w:lvl w:ilvl="6" w:tplc="EED0293C">
      <w:start w:val="1"/>
      <w:numFmt w:val="decimal"/>
      <w:lvlText w:val="%7."/>
      <w:lvlJc w:val="left"/>
      <w:pPr>
        <w:ind w:left="5040" w:hanging="360"/>
      </w:pPr>
    </w:lvl>
    <w:lvl w:ilvl="7" w:tplc="2940F5B6">
      <w:start w:val="1"/>
      <w:numFmt w:val="lowerLetter"/>
      <w:lvlText w:val="%8."/>
      <w:lvlJc w:val="left"/>
      <w:pPr>
        <w:ind w:left="5760" w:hanging="360"/>
      </w:pPr>
    </w:lvl>
    <w:lvl w:ilvl="8" w:tplc="0A525DE2">
      <w:start w:val="1"/>
      <w:numFmt w:val="lowerRoman"/>
      <w:lvlText w:val="%9."/>
      <w:lvlJc w:val="right"/>
      <w:pPr>
        <w:ind w:left="6480" w:hanging="180"/>
      </w:pPr>
    </w:lvl>
  </w:abstractNum>
  <w:abstractNum w:abstractNumId="9" w15:restartNumberingAfterBreak="0">
    <w:nsid w:val="2A9C6ABA"/>
    <w:multiLevelType w:val="multilevel"/>
    <w:tmpl w:val="C5F61FB2"/>
    <w:lvl w:ilvl="0">
      <w:start w:val="1"/>
      <w:numFmt w:val="decimal"/>
      <w:lvlText w:val="7.%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8"/>
      <w:numFmt w:val="decimal"/>
      <w:lvlText w:val="%2."/>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2">
      <w:start w:val="1"/>
      <w:numFmt w:val="decimal"/>
      <w:lvlText w:val="%2.%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35E5434"/>
    <w:multiLevelType w:val="hybridMultilevel"/>
    <w:tmpl w:val="42786D50"/>
    <w:styleLink w:val="WW8Num2521"/>
    <w:lvl w:ilvl="0" w:tplc="6C300406">
      <w:start w:val="1"/>
      <w:numFmt w:val="bullet"/>
      <w:lvlText w:val=""/>
      <w:lvlJc w:val="left"/>
      <w:pPr>
        <w:ind w:left="720" w:hanging="360"/>
      </w:pPr>
      <w:rPr>
        <w:rFonts w:ascii="Symbol" w:hAnsi="Symbol" w:hint="default"/>
      </w:rPr>
    </w:lvl>
    <w:lvl w:ilvl="1" w:tplc="D9504F56" w:tentative="1">
      <w:start w:val="1"/>
      <w:numFmt w:val="lowerLetter"/>
      <w:lvlText w:val="%2."/>
      <w:lvlJc w:val="left"/>
      <w:pPr>
        <w:ind w:left="1440" w:hanging="360"/>
      </w:pPr>
    </w:lvl>
    <w:lvl w:ilvl="2" w:tplc="1B8E8E28" w:tentative="1">
      <w:start w:val="1"/>
      <w:numFmt w:val="lowerRoman"/>
      <w:lvlText w:val="%3."/>
      <w:lvlJc w:val="right"/>
      <w:pPr>
        <w:ind w:left="2160" w:hanging="180"/>
      </w:pPr>
    </w:lvl>
    <w:lvl w:ilvl="3" w:tplc="2C5624A0" w:tentative="1">
      <w:start w:val="1"/>
      <w:numFmt w:val="decimal"/>
      <w:lvlText w:val="%4."/>
      <w:lvlJc w:val="left"/>
      <w:pPr>
        <w:ind w:left="2880" w:hanging="360"/>
      </w:pPr>
    </w:lvl>
    <w:lvl w:ilvl="4" w:tplc="7B9694F4" w:tentative="1">
      <w:start w:val="1"/>
      <w:numFmt w:val="lowerLetter"/>
      <w:lvlText w:val="%5."/>
      <w:lvlJc w:val="left"/>
      <w:pPr>
        <w:ind w:left="3600" w:hanging="360"/>
      </w:pPr>
    </w:lvl>
    <w:lvl w:ilvl="5" w:tplc="FE8CF086" w:tentative="1">
      <w:start w:val="1"/>
      <w:numFmt w:val="lowerRoman"/>
      <w:lvlText w:val="%6."/>
      <w:lvlJc w:val="right"/>
      <w:pPr>
        <w:ind w:left="4320" w:hanging="180"/>
      </w:pPr>
    </w:lvl>
    <w:lvl w:ilvl="6" w:tplc="FD2ABC42" w:tentative="1">
      <w:start w:val="1"/>
      <w:numFmt w:val="decimal"/>
      <w:lvlText w:val="%7."/>
      <w:lvlJc w:val="left"/>
      <w:pPr>
        <w:ind w:left="5040" w:hanging="360"/>
      </w:pPr>
    </w:lvl>
    <w:lvl w:ilvl="7" w:tplc="E37E0FFC" w:tentative="1">
      <w:start w:val="1"/>
      <w:numFmt w:val="lowerLetter"/>
      <w:lvlText w:val="%8."/>
      <w:lvlJc w:val="left"/>
      <w:pPr>
        <w:ind w:left="5760" w:hanging="360"/>
      </w:pPr>
    </w:lvl>
    <w:lvl w:ilvl="8" w:tplc="841808D0" w:tentative="1">
      <w:start w:val="1"/>
      <w:numFmt w:val="lowerRoman"/>
      <w:lvlText w:val="%9."/>
      <w:lvlJc w:val="right"/>
      <w:pPr>
        <w:ind w:left="6480" w:hanging="180"/>
      </w:pPr>
    </w:lvl>
  </w:abstractNum>
  <w:abstractNum w:abstractNumId="11" w15:restartNumberingAfterBreak="0">
    <w:nsid w:val="34AC6585"/>
    <w:multiLevelType w:val="multilevel"/>
    <w:tmpl w:val="FDFC4F1C"/>
    <w:lvl w:ilvl="0">
      <w:start w:val="1"/>
      <w:numFmt w:val="decimal"/>
      <w:lvlText w:val="%1."/>
      <w:lvlJc w:val="left"/>
      <w:pPr>
        <w:ind w:left="360" w:hanging="360"/>
      </w:pPr>
      <w:rPr>
        <w:rFonts w:ascii="Arial" w:eastAsia="Times New Roman" w:hAnsi="Arial" w:cs="Arial"/>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45B17C1"/>
    <w:multiLevelType w:val="hybridMultilevel"/>
    <w:tmpl w:val="A55C4B56"/>
    <w:styleLink w:val="WW8Num242"/>
    <w:lvl w:ilvl="0" w:tplc="578E4F8E">
      <w:start w:val="1"/>
      <w:numFmt w:val="decimal"/>
      <w:lvlText w:val="%1."/>
      <w:lvlJc w:val="left"/>
      <w:pPr>
        <w:ind w:left="720" w:hanging="360"/>
      </w:pPr>
    </w:lvl>
    <w:lvl w:ilvl="1" w:tplc="7C6A70E0">
      <w:start w:val="1"/>
      <w:numFmt w:val="lowerLetter"/>
      <w:lvlText w:val="%2."/>
      <w:lvlJc w:val="left"/>
      <w:pPr>
        <w:ind w:left="1440" w:hanging="360"/>
      </w:pPr>
    </w:lvl>
    <w:lvl w:ilvl="2" w:tplc="D3804ED6" w:tentative="1">
      <w:start w:val="1"/>
      <w:numFmt w:val="lowerRoman"/>
      <w:lvlText w:val="%3."/>
      <w:lvlJc w:val="right"/>
      <w:pPr>
        <w:ind w:left="2160" w:hanging="180"/>
      </w:pPr>
    </w:lvl>
    <w:lvl w:ilvl="3" w:tplc="D592FA0E" w:tentative="1">
      <w:start w:val="1"/>
      <w:numFmt w:val="decimal"/>
      <w:lvlText w:val="%4."/>
      <w:lvlJc w:val="left"/>
      <w:pPr>
        <w:ind w:left="2880" w:hanging="360"/>
      </w:pPr>
    </w:lvl>
    <w:lvl w:ilvl="4" w:tplc="7106887C" w:tentative="1">
      <w:start w:val="1"/>
      <w:numFmt w:val="lowerLetter"/>
      <w:lvlText w:val="%5."/>
      <w:lvlJc w:val="left"/>
      <w:pPr>
        <w:ind w:left="3600" w:hanging="360"/>
      </w:pPr>
    </w:lvl>
    <w:lvl w:ilvl="5" w:tplc="81CE3442" w:tentative="1">
      <w:start w:val="1"/>
      <w:numFmt w:val="lowerRoman"/>
      <w:lvlText w:val="%6."/>
      <w:lvlJc w:val="right"/>
      <w:pPr>
        <w:ind w:left="4320" w:hanging="180"/>
      </w:pPr>
    </w:lvl>
    <w:lvl w:ilvl="6" w:tplc="1EB0AE48" w:tentative="1">
      <w:start w:val="1"/>
      <w:numFmt w:val="decimal"/>
      <w:lvlText w:val="%7."/>
      <w:lvlJc w:val="left"/>
      <w:pPr>
        <w:ind w:left="5040" w:hanging="360"/>
      </w:pPr>
    </w:lvl>
    <w:lvl w:ilvl="7" w:tplc="AD66CF94" w:tentative="1">
      <w:start w:val="1"/>
      <w:numFmt w:val="lowerLetter"/>
      <w:lvlText w:val="%8."/>
      <w:lvlJc w:val="left"/>
      <w:pPr>
        <w:ind w:left="5760" w:hanging="360"/>
      </w:pPr>
    </w:lvl>
    <w:lvl w:ilvl="8" w:tplc="135C0CB8" w:tentative="1">
      <w:start w:val="1"/>
      <w:numFmt w:val="lowerRoman"/>
      <w:lvlText w:val="%9."/>
      <w:lvlJc w:val="right"/>
      <w:pPr>
        <w:ind w:left="6480" w:hanging="180"/>
      </w:pPr>
    </w:lvl>
  </w:abstractNum>
  <w:abstractNum w:abstractNumId="13" w15:restartNumberingAfterBreak="0">
    <w:nsid w:val="48B933DF"/>
    <w:multiLevelType w:val="multilevel"/>
    <w:tmpl w:val="66A41C7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1E0558B"/>
    <w:multiLevelType w:val="multilevel"/>
    <w:tmpl w:val="D96A46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0E3C57"/>
    <w:multiLevelType w:val="multilevel"/>
    <w:tmpl w:val="7AA68EBE"/>
    <w:lvl w:ilvl="0">
      <w:start w:val="1"/>
      <w:numFmt w:val="decimal"/>
      <w:lvlText w:val="6.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5B711FD"/>
    <w:multiLevelType w:val="multilevel"/>
    <w:tmpl w:val="C8EEC810"/>
    <w:lvl w:ilvl="0">
      <w:start w:val="3"/>
      <w:numFmt w:val="decimal"/>
      <w:lvlText w:val="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2B8764A"/>
    <w:multiLevelType w:val="hybridMultilevel"/>
    <w:tmpl w:val="ACCEF45A"/>
    <w:styleLink w:val="WW8Num2111"/>
    <w:lvl w:ilvl="0" w:tplc="B6707184">
      <w:start w:val="1"/>
      <w:numFmt w:val="decimal"/>
      <w:lvlText w:val="%1."/>
      <w:lvlJc w:val="left"/>
      <w:pPr>
        <w:ind w:left="720" w:hanging="360"/>
      </w:pPr>
    </w:lvl>
    <w:lvl w:ilvl="1" w:tplc="2F065FF4" w:tentative="1">
      <w:start w:val="1"/>
      <w:numFmt w:val="lowerLetter"/>
      <w:lvlText w:val="%2."/>
      <w:lvlJc w:val="left"/>
      <w:pPr>
        <w:ind w:left="1440" w:hanging="360"/>
      </w:pPr>
    </w:lvl>
    <w:lvl w:ilvl="2" w:tplc="8F96F744" w:tentative="1">
      <w:start w:val="1"/>
      <w:numFmt w:val="lowerRoman"/>
      <w:lvlText w:val="%3."/>
      <w:lvlJc w:val="right"/>
      <w:pPr>
        <w:ind w:left="2160" w:hanging="180"/>
      </w:pPr>
    </w:lvl>
    <w:lvl w:ilvl="3" w:tplc="B7F6074E" w:tentative="1">
      <w:start w:val="1"/>
      <w:numFmt w:val="decimal"/>
      <w:lvlText w:val="%4."/>
      <w:lvlJc w:val="left"/>
      <w:pPr>
        <w:ind w:left="2880" w:hanging="360"/>
      </w:pPr>
    </w:lvl>
    <w:lvl w:ilvl="4" w:tplc="A2808E5A" w:tentative="1">
      <w:start w:val="1"/>
      <w:numFmt w:val="lowerLetter"/>
      <w:lvlText w:val="%5."/>
      <w:lvlJc w:val="left"/>
      <w:pPr>
        <w:ind w:left="3600" w:hanging="360"/>
      </w:pPr>
    </w:lvl>
    <w:lvl w:ilvl="5" w:tplc="7DFA4C1C" w:tentative="1">
      <w:start w:val="1"/>
      <w:numFmt w:val="lowerRoman"/>
      <w:lvlText w:val="%6."/>
      <w:lvlJc w:val="right"/>
      <w:pPr>
        <w:ind w:left="4320" w:hanging="180"/>
      </w:pPr>
    </w:lvl>
    <w:lvl w:ilvl="6" w:tplc="2466B0D0" w:tentative="1">
      <w:start w:val="1"/>
      <w:numFmt w:val="decimal"/>
      <w:lvlText w:val="%7."/>
      <w:lvlJc w:val="left"/>
      <w:pPr>
        <w:ind w:left="5040" w:hanging="360"/>
      </w:pPr>
    </w:lvl>
    <w:lvl w:ilvl="7" w:tplc="B3B24BE8" w:tentative="1">
      <w:start w:val="1"/>
      <w:numFmt w:val="lowerLetter"/>
      <w:lvlText w:val="%8."/>
      <w:lvlJc w:val="left"/>
      <w:pPr>
        <w:ind w:left="5760" w:hanging="360"/>
      </w:pPr>
    </w:lvl>
    <w:lvl w:ilvl="8" w:tplc="8564F2A6" w:tentative="1">
      <w:start w:val="1"/>
      <w:numFmt w:val="lowerRoman"/>
      <w:lvlText w:val="%9."/>
      <w:lvlJc w:val="right"/>
      <w:pPr>
        <w:ind w:left="6480" w:hanging="180"/>
      </w:pPr>
    </w:lvl>
  </w:abstractNum>
  <w:abstractNum w:abstractNumId="18" w15:restartNumberingAfterBreak="0">
    <w:nsid w:val="658B5B12"/>
    <w:multiLevelType w:val="multilevel"/>
    <w:tmpl w:val="B220EED2"/>
    <w:styleLink w:val="WW8Num211"/>
    <w:lvl w:ilvl="0">
      <w:start w:val="5"/>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C40E50"/>
    <w:multiLevelType w:val="multilevel"/>
    <w:tmpl w:val="C0DA153E"/>
    <w:styleLink w:val="WW8Num212"/>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20" w15:restartNumberingAfterBreak="0">
    <w:nsid w:val="69274A90"/>
    <w:multiLevelType w:val="multilevel"/>
    <w:tmpl w:val="0FFC7D94"/>
    <w:lvl w:ilvl="0">
      <w:start w:val="5"/>
      <w:numFmt w:val="decimal"/>
      <w:lvlText w:val="%1."/>
      <w:lvlJc w:val="left"/>
      <w:pPr>
        <w:ind w:left="600" w:hanging="600"/>
      </w:pPr>
    </w:lvl>
    <w:lvl w:ilvl="1">
      <w:start w:val="14"/>
      <w:numFmt w:val="decimal"/>
      <w:lvlText w:val="%1.%2."/>
      <w:lvlJc w:val="left"/>
      <w:pPr>
        <w:ind w:left="1309" w:hanging="600"/>
      </w:pPr>
    </w:lvl>
    <w:lvl w:ilvl="2">
      <w:start w:val="1"/>
      <w:numFmt w:val="decimal"/>
      <w:lvlText w:val="%1.%2.%3."/>
      <w:lvlJc w:val="left"/>
      <w:pPr>
        <w:ind w:left="2138" w:hanging="720"/>
      </w:pPr>
      <w:rPr>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693C6E87"/>
    <w:multiLevelType w:val="multilevel"/>
    <w:tmpl w:val="EED6260C"/>
    <w:lvl w:ilvl="0">
      <w:start w:val="1"/>
      <w:numFmt w:val="decimal"/>
      <w:pStyle w:val="2limenavirsraksts"/>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2" w15:restartNumberingAfterBreak="0">
    <w:nsid w:val="6CDF6509"/>
    <w:multiLevelType w:val="hybridMultilevel"/>
    <w:tmpl w:val="8EB6419C"/>
    <w:styleLink w:val="WW8Num216"/>
    <w:lvl w:ilvl="0" w:tplc="4844BDEE">
      <w:start w:val="1"/>
      <w:numFmt w:val="decimal"/>
      <w:lvlText w:val="%1."/>
      <w:lvlJc w:val="left"/>
      <w:pPr>
        <w:ind w:left="720" w:hanging="360"/>
      </w:pPr>
      <w:rPr>
        <w:b/>
      </w:rPr>
    </w:lvl>
    <w:lvl w:ilvl="1" w:tplc="F1BC7AAE">
      <w:start w:val="1"/>
      <w:numFmt w:val="lowerLetter"/>
      <w:lvlText w:val="%2."/>
      <w:lvlJc w:val="left"/>
      <w:pPr>
        <w:ind w:left="1440" w:hanging="360"/>
      </w:pPr>
    </w:lvl>
    <w:lvl w:ilvl="2" w:tplc="0940400A">
      <w:start w:val="1"/>
      <w:numFmt w:val="lowerRoman"/>
      <w:lvlText w:val="%3."/>
      <w:lvlJc w:val="right"/>
      <w:pPr>
        <w:ind w:left="2160" w:hanging="180"/>
      </w:pPr>
    </w:lvl>
    <w:lvl w:ilvl="3" w:tplc="12CEE8D4">
      <w:start w:val="1"/>
      <w:numFmt w:val="decimal"/>
      <w:lvlText w:val="%4."/>
      <w:lvlJc w:val="left"/>
      <w:pPr>
        <w:ind w:left="2880" w:hanging="360"/>
      </w:pPr>
    </w:lvl>
    <w:lvl w:ilvl="4" w:tplc="A4B2DCB8">
      <w:start w:val="1"/>
      <w:numFmt w:val="lowerLetter"/>
      <w:lvlText w:val="%5."/>
      <w:lvlJc w:val="left"/>
      <w:pPr>
        <w:ind w:left="3600" w:hanging="360"/>
      </w:pPr>
    </w:lvl>
    <w:lvl w:ilvl="5" w:tplc="0C429584">
      <w:start w:val="1"/>
      <w:numFmt w:val="lowerRoman"/>
      <w:lvlText w:val="%6."/>
      <w:lvlJc w:val="right"/>
      <w:pPr>
        <w:ind w:left="4320" w:hanging="180"/>
      </w:pPr>
    </w:lvl>
    <w:lvl w:ilvl="6" w:tplc="5D0063EA">
      <w:start w:val="1"/>
      <w:numFmt w:val="decimal"/>
      <w:lvlText w:val="%7."/>
      <w:lvlJc w:val="left"/>
      <w:pPr>
        <w:ind w:left="5040" w:hanging="360"/>
      </w:pPr>
    </w:lvl>
    <w:lvl w:ilvl="7" w:tplc="8EE6812C">
      <w:start w:val="1"/>
      <w:numFmt w:val="lowerLetter"/>
      <w:lvlText w:val="%8."/>
      <w:lvlJc w:val="left"/>
      <w:pPr>
        <w:ind w:left="5760" w:hanging="360"/>
      </w:pPr>
    </w:lvl>
    <w:lvl w:ilvl="8" w:tplc="D812B614">
      <w:start w:val="1"/>
      <w:numFmt w:val="lowerRoman"/>
      <w:lvlText w:val="%9."/>
      <w:lvlJc w:val="right"/>
      <w:pPr>
        <w:ind w:left="6480" w:hanging="180"/>
      </w:pPr>
    </w:lvl>
  </w:abstractNum>
  <w:abstractNum w:abstractNumId="23" w15:restartNumberingAfterBreak="0">
    <w:nsid w:val="6E062641"/>
    <w:multiLevelType w:val="multilevel"/>
    <w:tmpl w:val="5A420A7E"/>
    <w:styleLink w:val="WW8Num25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43D242F"/>
    <w:multiLevelType w:val="multilevel"/>
    <w:tmpl w:val="AB64901C"/>
    <w:lvl w:ilvl="0">
      <w:start w:val="5"/>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4D5669F"/>
    <w:multiLevelType w:val="hybridMultilevel"/>
    <w:tmpl w:val="4A202242"/>
    <w:styleLink w:val="WW8Num2511"/>
    <w:lvl w:ilvl="0" w:tplc="4BC42D40">
      <w:start w:val="1"/>
      <w:numFmt w:val="decimal"/>
      <w:lvlText w:val="%1."/>
      <w:lvlJc w:val="left"/>
      <w:pPr>
        <w:ind w:left="720" w:hanging="360"/>
      </w:pPr>
    </w:lvl>
    <w:lvl w:ilvl="1" w:tplc="664025AA" w:tentative="1">
      <w:start w:val="1"/>
      <w:numFmt w:val="lowerLetter"/>
      <w:lvlText w:val="%2."/>
      <w:lvlJc w:val="left"/>
      <w:pPr>
        <w:ind w:left="1440" w:hanging="360"/>
      </w:pPr>
    </w:lvl>
    <w:lvl w:ilvl="2" w:tplc="65EEFC50" w:tentative="1">
      <w:start w:val="1"/>
      <w:numFmt w:val="lowerRoman"/>
      <w:lvlText w:val="%3."/>
      <w:lvlJc w:val="right"/>
      <w:pPr>
        <w:ind w:left="2160" w:hanging="180"/>
      </w:pPr>
    </w:lvl>
    <w:lvl w:ilvl="3" w:tplc="23CCD384" w:tentative="1">
      <w:start w:val="1"/>
      <w:numFmt w:val="decimal"/>
      <w:lvlText w:val="%4."/>
      <w:lvlJc w:val="left"/>
      <w:pPr>
        <w:ind w:left="2880" w:hanging="360"/>
      </w:pPr>
    </w:lvl>
    <w:lvl w:ilvl="4" w:tplc="1BA25D96" w:tentative="1">
      <w:start w:val="1"/>
      <w:numFmt w:val="lowerLetter"/>
      <w:lvlText w:val="%5."/>
      <w:lvlJc w:val="left"/>
      <w:pPr>
        <w:ind w:left="3600" w:hanging="360"/>
      </w:pPr>
    </w:lvl>
    <w:lvl w:ilvl="5" w:tplc="D4706284" w:tentative="1">
      <w:start w:val="1"/>
      <w:numFmt w:val="lowerRoman"/>
      <w:lvlText w:val="%6."/>
      <w:lvlJc w:val="right"/>
      <w:pPr>
        <w:ind w:left="4320" w:hanging="180"/>
      </w:pPr>
    </w:lvl>
    <w:lvl w:ilvl="6" w:tplc="BB6816B4" w:tentative="1">
      <w:start w:val="1"/>
      <w:numFmt w:val="decimal"/>
      <w:lvlText w:val="%7."/>
      <w:lvlJc w:val="left"/>
      <w:pPr>
        <w:ind w:left="5040" w:hanging="360"/>
      </w:pPr>
    </w:lvl>
    <w:lvl w:ilvl="7" w:tplc="7D8A9548" w:tentative="1">
      <w:start w:val="1"/>
      <w:numFmt w:val="lowerLetter"/>
      <w:lvlText w:val="%8."/>
      <w:lvlJc w:val="left"/>
      <w:pPr>
        <w:ind w:left="5760" w:hanging="360"/>
      </w:pPr>
    </w:lvl>
    <w:lvl w:ilvl="8" w:tplc="6018DA94" w:tentative="1">
      <w:start w:val="1"/>
      <w:numFmt w:val="lowerRoman"/>
      <w:lvlText w:val="%9."/>
      <w:lvlJc w:val="right"/>
      <w:pPr>
        <w:ind w:left="6480" w:hanging="180"/>
      </w:pPr>
    </w:lvl>
  </w:abstractNum>
  <w:abstractNum w:abstractNumId="26" w15:restartNumberingAfterBreak="0">
    <w:nsid w:val="77500C0D"/>
    <w:multiLevelType w:val="hybridMultilevel"/>
    <w:tmpl w:val="4AC843C6"/>
    <w:styleLink w:val="WW8Num215"/>
    <w:lvl w:ilvl="0" w:tplc="D4322FDE">
      <w:start w:val="1"/>
      <w:numFmt w:val="decimal"/>
      <w:lvlText w:val="%1."/>
      <w:lvlJc w:val="left"/>
      <w:pPr>
        <w:ind w:left="720" w:hanging="360"/>
      </w:pPr>
      <w:rPr>
        <w:b w:val="0"/>
        <w:bCs w:val="0"/>
        <w:i w:val="0"/>
        <w:iCs/>
      </w:rPr>
    </w:lvl>
    <w:lvl w:ilvl="1" w:tplc="D5C8EE20" w:tentative="1">
      <w:start w:val="1"/>
      <w:numFmt w:val="lowerLetter"/>
      <w:lvlText w:val="%2."/>
      <w:lvlJc w:val="left"/>
      <w:pPr>
        <w:ind w:left="1440" w:hanging="360"/>
      </w:pPr>
    </w:lvl>
    <w:lvl w:ilvl="2" w:tplc="BFB28E64" w:tentative="1">
      <w:start w:val="1"/>
      <w:numFmt w:val="lowerRoman"/>
      <w:lvlText w:val="%3."/>
      <w:lvlJc w:val="right"/>
      <w:pPr>
        <w:ind w:left="2160" w:hanging="180"/>
      </w:pPr>
    </w:lvl>
    <w:lvl w:ilvl="3" w:tplc="0A7215D0" w:tentative="1">
      <w:start w:val="1"/>
      <w:numFmt w:val="decimal"/>
      <w:lvlText w:val="%4."/>
      <w:lvlJc w:val="left"/>
      <w:pPr>
        <w:ind w:left="2880" w:hanging="360"/>
      </w:pPr>
    </w:lvl>
    <w:lvl w:ilvl="4" w:tplc="4950D238" w:tentative="1">
      <w:start w:val="1"/>
      <w:numFmt w:val="lowerLetter"/>
      <w:lvlText w:val="%5."/>
      <w:lvlJc w:val="left"/>
      <w:pPr>
        <w:ind w:left="3600" w:hanging="360"/>
      </w:pPr>
    </w:lvl>
    <w:lvl w:ilvl="5" w:tplc="55AE59F6" w:tentative="1">
      <w:start w:val="1"/>
      <w:numFmt w:val="lowerRoman"/>
      <w:lvlText w:val="%6."/>
      <w:lvlJc w:val="right"/>
      <w:pPr>
        <w:ind w:left="4320" w:hanging="180"/>
      </w:pPr>
    </w:lvl>
    <w:lvl w:ilvl="6" w:tplc="CF4049A2" w:tentative="1">
      <w:start w:val="1"/>
      <w:numFmt w:val="decimal"/>
      <w:lvlText w:val="%7."/>
      <w:lvlJc w:val="left"/>
      <w:pPr>
        <w:ind w:left="5040" w:hanging="360"/>
      </w:pPr>
    </w:lvl>
    <w:lvl w:ilvl="7" w:tplc="469C29C6" w:tentative="1">
      <w:start w:val="1"/>
      <w:numFmt w:val="lowerLetter"/>
      <w:lvlText w:val="%8."/>
      <w:lvlJc w:val="left"/>
      <w:pPr>
        <w:ind w:left="5760" w:hanging="360"/>
      </w:pPr>
    </w:lvl>
    <w:lvl w:ilvl="8" w:tplc="F5B829BE" w:tentative="1">
      <w:start w:val="1"/>
      <w:numFmt w:val="lowerRoman"/>
      <w:lvlText w:val="%9."/>
      <w:lvlJc w:val="right"/>
      <w:pPr>
        <w:ind w:left="6480" w:hanging="180"/>
      </w:pPr>
    </w:lvl>
  </w:abstractNum>
  <w:abstractNum w:abstractNumId="27" w15:restartNumberingAfterBreak="0">
    <w:nsid w:val="787618AC"/>
    <w:multiLevelType w:val="multilevel"/>
    <w:tmpl w:val="9288EF18"/>
    <w:lvl w:ilvl="0">
      <w:start w:val="1"/>
      <w:numFmt w:val="decimal"/>
      <w:lvlText w:val="6.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9DF42B5"/>
    <w:multiLevelType w:val="multilevel"/>
    <w:tmpl w:val="BB8A2C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A2C3D03"/>
    <w:multiLevelType w:val="multilevel"/>
    <w:tmpl w:val="F30472AA"/>
    <w:lvl w:ilvl="0">
      <w:start w:val="1"/>
      <w:numFmt w:val="decimal"/>
      <w:lvlText w:val="5.%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A59689B"/>
    <w:multiLevelType w:val="multilevel"/>
    <w:tmpl w:val="CAF6CBF6"/>
    <w:lvl w:ilvl="0">
      <w:start w:val="2"/>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B4D1BD8"/>
    <w:multiLevelType w:val="multilevel"/>
    <w:tmpl w:val="BD62074C"/>
    <w:styleLink w:val="WW8Num25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7FF83260"/>
    <w:multiLevelType w:val="multilevel"/>
    <w:tmpl w:val="C15C76C4"/>
    <w:styleLink w:val="WW8Num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083797435">
    <w:abstractNumId w:val="5"/>
  </w:num>
  <w:num w:numId="2" w16cid:durableId="1902130496">
    <w:abstractNumId w:val="12"/>
  </w:num>
  <w:num w:numId="3" w16cid:durableId="1894194034">
    <w:abstractNumId w:val="26"/>
  </w:num>
  <w:num w:numId="4" w16cid:durableId="2038776542">
    <w:abstractNumId w:val="18"/>
  </w:num>
  <w:num w:numId="5" w16cid:durableId="1308051139">
    <w:abstractNumId w:val="3"/>
  </w:num>
  <w:num w:numId="6" w16cid:durableId="1168788723">
    <w:abstractNumId w:val="19"/>
  </w:num>
  <w:num w:numId="7" w16cid:durableId="1106121967">
    <w:abstractNumId w:val="32"/>
  </w:num>
  <w:num w:numId="8" w16cid:durableId="1019619625">
    <w:abstractNumId w:val="6"/>
  </w:num>
  <w:num w:numId="9" w16cid:durableId="1127235366">
    <w:abstractNumId w:val="8"/>
  </w:num>
  <w:num w:numId="10" w16cid:durableId="1459835409">
    <w:abstractNumId w:val="31"/>
  </w:num>
  <w:num w:numId="11" w16cid:durableId="1976909637">
    <w:abstractNumId w:val="25"/>
  </w:num>
  <w:num w:numId="12" w16cid:durableId="592317899">
    <w:abstractNumId w:val="21"/>
  </w:num>
  <w:num w:numId="13" w16cid:durableId="555043004">
    <w:abstractNumId w:val="17"/>
  </w:num>
  <w:num w:numId="14" w16cid:durableId="256402845">
    <w:abstractNumId w:val="22"/>
  </w:num>
  <w:num w:numId="15" w16cid:durableId="1246456013">
    <w:abstractNumId w:val="23"/>
  </w:num>
  <w:num w:numId="16" w16cid:durableId="669260447">
    <w:abstractNumId w:val="10"/>
  </w:num>
  <w:num w:numId="17" w16cid:durableId="1934823166">
    <w:abstractNumId w:val="4"/>
  </w:num>
  <w:num w:numId="18" w16cid:durableId="1958291515">
    <w:abstractNumId w:val="2"/>
  </w:num>
  <w:num w:numId="19" w16cid:durableId="758016949">
    <w:abstractNumId w:val="23"/>
    <w:lvlOverride w:ilvl="0">
      <w:startOverride w:val="1"/>
    </w:lvlOverride>
    <w:lvlOverride w:ilvl="1"/>
    <w:lvlOverride w:ilvl="2"/>
    <w:lvlOverride w:ilvl="3"/>
    <w:lvlOverride w:ilvl="4"/>
    <w:lvlOverride w:ilvl="5"/>
    <w:lvlOverride w:ilvl="6"/>
    <w:lvlOverride w:ilvl="7"/>
    <w:lvlOverride w:ilvl="8"/>
  </w:num>
  <w:num w:numId="20" w16cid:durableId="327051997">
    <w:abstractNumId w:val="11"/>
  </w:num>
  <w:num w:numId="21" w16cid:durableId="18101233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35536">
    <w:abstractNumId w:val="0"/>
  </w:num>
  <w:num w:numId="23" w16cid:durableId="1247037427">
    <w:abstractNumId w:val="14"/>
  </w:num>
  <w:num w:numId="24" w16cid:durableId="616255715">
    <w:abstractNumId w:val="16"/>
    <w:lvlOverride w:ilvl="0">
      <w:startOverride w:val="3"/>
    </w:lvlOverride>
    <w:lvlOverride w:ilvl="1"/>
    <w:lvlOverride w:ilvl="2"/>
    <w:lvlOverride w:ilvl="3"/>
    <w:lvlOverride w:ilvl="4"/>
    <w:lvlOverride w:ilvl="5"/>
    <w:lvlOverride w:ilvl="6"/>
    <w:lvlOverride w:ilvl="7"/>
    <w:lvlOverride w:ilvl="8"/>
  </w:num>
  <w:num w:numId="25" w16cid:durableId="672882749">
    <w:abstractNumId w:val="7"/>
  </w:num>
  <w:num w:numId="26" w16cid:durableId="1784613127">
    <w:abstractNumId w:val="13"/>
  </w:num>
  <w:num w:numId="27" w16cid:durableId="1990790421">
    <w:abstractNumId w:val="1"/>
  </w:num>
  <w:num w:numId="28" w16cid:durableId="126241926">
    <w:abstractNumId w:val="29"/>
    <w:lvlOverride w:ilvl="0">
      <w:startOverride w:val="1"/>
    </w:lvlOverride>
    <w:lvlOverride w:ilvl="1"/>
    <w:lvlOverride w:ilvl="2"/>
    <w:lvlOverride w:ilvl="3"/>
    <w:lvlOverride w:ilvl="4"/>
    <w:lvlOverride w:ilvl="5"/>
    <w:lvlOverride w:ilvl="6"/>
    <w:lvlOverride w:ilvl="7"/>
    <w:lvlOverride w:ilvl="8"/>
  </w:num>
  <w:num w:numId="29" w16cid:durableId="1723867807">
    <w:abstractNumId w:val="20"/>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4667349">
    <w:abstractNumId w:val="27"/>
    <w:lvlOverride w:ilvl="0">
      <w:startOverride w:val="1"/>
    </w:lvlOverride>
    <w:lvlOverride w:ilvl="1"/>
    <w:lvlOverride w:ilvl="2"/>
    <w:lvlOverride w:ilvl="3"/>
    <w:lvlOverride w:ilvl="4"/>
    <w:lvlOverride w:ilvl="5"/>
    <w:lvlOverride w:ilvl="6"/>
    <w:lvlOverride w:ilvl="7"/>
    <w:lvlOverride w:ilvl="8"/>
  </w:num>
  <w:num w:numId="31" w16cid:durableId="1789621145">
    <w:abstractNumId w:val="30"/>
    <w:lvlOverride w:ilvl="0">
      <w:startOverride w:val="2"/>
    </w:lvlOverride>
    <w:lvlOverride w:ilvl="1"/>
    <w:lvlOverride w:ilvl="2"/>
    <w:lvlOverride w:ilvl="3"/>
    <w:lvlOverride w:ilvl="4"/>
    <w:lvlOverride w:ilvl="5"/>
    <w:lvlOverride w:ilvl="6"/>
    <w:lvlOverride w:ilvl="7"/>
    <w:lvlOverride w:ilvl="8"/>
  </w:num>
  <w:num w:numId="32" w16cid:durableId="1726371134">
    <w:abstractNumId w:val="24"/>
    <w:lvlOverride w:ilvl="0">
      <w:startOverride w:val="5"/>
    </w:lvlOverride>
    <w:lvlOverride w:ilvl="1"/>
    <w:lvlOverride w:ilvl="2"/>
    <w:lvlOverride w:ilvl="3"/>
    <w:lvlOverride w:ilvl="4"/>
    <w:lvlOverride w:ilvl="5"/>
    <w:lvlOverride w:ilvl="6"/>
    <w:lvlOverride w:ilvl="7"/>
    <w:lvlOverride w:ilvl="8"/>
  </w:num>
  <w:num w:numId="33" w16cid:durableId="576286191">
    <w:abstractNumId w:val="15"/>
    <w:lvlOverride w:ilvl="0">
      <w:startOverride w:val="1"/>
    </w:lvlOverride>
    <w:lvlOverride w:ilvl="1"/>
    <w:lvlOverride w:ilvl="2"/>
    <w:lvlOverride w:ilvl="3"/>
    <w:lvlOverride w:ilvl="4"/>
    <w:lvlOverride w:ilvl="5"/>
    <w:lvlOverride w:ilvl="6"/>
    <w:lvlOverride w:ilvl="7"/>
    <w:lvlOverride w:ilvl="8"/>
  </w:num>
  <w:num w:numId="34" w16cid:durableId="1453674812">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59"/>
    <w:rsid w:val="000F074F"/>
    <w:rsid w:val="00127276"/>
    <w:rsid w:val="00172073"/>
    <w:rsid w:val="00197B84"/>
    <w:rsid w:val="00251BAE"/>
    <w:rsid w:val="00304B80"/>
    <w:rsid w:val="00321138"/>
    <w:rsid w:val="00352559"/>
    <w:rsid w:val="004A29E5"/>
    <w:rsid w:val="004D2FD5"/>
    <w:rsid w:val="005C3108"/>
    <w:rsid w:val="007C4B59"/>
    <w:rsid w:val="00976D8C"/>
    <w:rsid w:val="00A86980"/>
    <w:rsid w:val="00BA2818"/>
    <w:rsid w:val="00CF5261"/>
    <w:rsid w:val="00D023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526C"/>
  <w15:docId w15:val="{2CA67BEC-0944-4018-8DC6-3D80A901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4B59"/>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nhideWhenUsed/>
    <w:qFormat/>
    <w:rsid w:val="007C4B59"/>
    <w:pPr>
      <w:keepNext/>
      <w:spacing w:after="0" w:line="240" w:lineRule="auto"/>
      <w:ind w:left="2160" w:right="170"/>
      <w:jc w:val="right"/>
      <w:outlineLvl w:val="1"/>
    </w:pPr>
    <w:rPr>
      <w:rFonts w:ascii="Arial" w:eastAsia="Times New Roman" w:hAnsi="Arial" w:cs="Arial"/>
      <w:b/>
      <w:bCs/>
      <w:i/>
      <w:iCs/>
      <w:sz w:val="24"/>
      <w:szCs w:val="24"/>
    </w:rPr>
  </w:style>
  <w:style w:type="paragraph" w:styleId="Heading3">
    <w:name w:val="heading 3"/>
    <w:basedOn w:val="Normal"/>
    <w:next w:val="Normal"/>
    <w:link w:val="Heading3Char"/>
    <w:unhideWhenUsed/>
    <w:qFormat/>
    <w:rsid w:val="007C4B59"/>
    <w:pPr>
      <w:keepNext/>
      <w:keepLines/>
      <w:spacing w:before="40" w:after="0" w:line="259" w:lineRule="auto"/>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7C4B59"/>
    <w:pPr>
      <w:keepNext/>
      <w:spacing w:before="240" w:after="60" w:line="240" w:lineRule="auto"/>
      <w:outlineLvl w:val="3"/>
    </w:pPr>
    <w:rPr>
      <w:rFonts w:ascii="Calibri" w:eastAsia="Times New Roman" w:hAnsi="Calibri" w:cs="Times New Roman"/>
      <w:b/>
      <w:bCs/>
      <w:noProof/>
      <w:sz w:val="28"/>
      <w:szCs w:val="28"/>
    </w:rPr>
  </w:style>
  <w:style w:type="paragraph" w:styleId="Heading5">
    <w:name w:val="heading 5"/>
    <w:basedOn w:val="Normal"/>
    <w:next w:val="Normal"/>
    <w:link w:val="Heading5Char"/>
    <w:uiPriority w:val="9"/>
    <w:semiHidden/>
    <w:unhideWhenUsed/>
    <w:qFormat/>
    <w:rsid w:val="007C4B59"/>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n-GB"/>
    </w:rPr>
  </w:style>
  <w:style w:type="paragraph" w:styleId="Heading7">
    <w:name w:val="heading 7"/>
    <w:basedOn w:val="Normal"/>
    <w:next w:val="Normal"/>
    <w:link w:val="Heading7Char"/>
    <w:unhideWhenUsed/>
    <w:qFormat/>
    <w:rsid w:val="007C4B59"/>
    <w:pPr>
      <w:keepNext/>
      <w:keepLines/>
      <w:spacing w:before="40" w:after="0" w:line="259" w:lineRule="auto"/>
      <w:outlineLvl w:val="6"/>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B5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7C4B59"/>
    <w:rPr>
      <w:rFonts w:ascii="Arial" w:eastAsia="Times New Roman" w:hAnsi="Arial" w:cs="Arial"/>
      <w:b/>
      <w:bCs/>
      <w:i/>
      <w:iCs/>
      <w:sz w:val="24"/>
      <w:szCs w:val="24"/>
    </w:rPr>
  </w:style>
  <w:style w:type="character" w:customStyle="1" w:styleId="Heading3Char">
    <w:name w:val="Heading 3 Char"/>
    <w:basedOn w:val="DefaultParagraphFont"/>
    <w:link w:val="Heading3"/>
    <w:rsid w:val="007C4B59"/>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7C4B59"/>
    <w:rPr>
      <w:rFonts w:ascii="Calibri" w:eastAsia="Times New Roman" w:hAnsi="Calibri" w:cs="Times New Roman"/>
      <w:b/>
      <w:bCs/>
      <w:noProof/>
      <w:sz w:val="28"/>
      <w:szCs w:val="28"/>
    </w:rPr>
  </w:style>
  <w:style w:type="character" w:customStyle="1" w:styleId="Heading5Char">
    <w:name w:val="Heading 5 Char"/>
    <w:basedOn w:val="DefaultParagraphFont"/>
    <w:link w:val="Heading5"/>
    <w:uiPriority w:val="9"/>
    <w:semiHidden/>
    <w:rsid w:val="007C4B59"/>
    <w:rPr>
      <w:rFonts w:asciiTheme="majorHAnsi" w:eastAsiaTheme="majorEastAsia" w:hAnsiTheme="majorHAnsi" w:cstheme="majorBidi"/>
      <w:color w:val="365F91" w:themeColor="accent1" w:themeShade="BF"/>
      <w:sz w:val="24"/>
      <w:szCs w:val="24"/>
      <w:lang w:val="en-GB"/>
    </w:rPr>
  </w:style>
  <w:style w:type="character" w:customStyle="1" w:styleId="Heading7Char">
    <w:name w:val="Heading 7 Char"/>
    <w:basedOn w:val="DefaultParagraphFont"/>
    <w:link w:val="Heading7"/>
    <w:rsid w:val="007C4B59"/>
    <w:rPr>
      <w:rFonts w:ascii="Calibri Light" w:eastAsia="Times New Roman" w:hAnsi="Calibri Light" w:cs="Times New Roman"/>
      <w:i/>
      <w:iCs/>
      <w:color w:val="1F3763"/>
    </w:rPr>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7C4B59"/>
    <w:pPr>
      <w:spacing w:after="160" w:line="256" w:lineRule="auto"/>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PPS_Bullet Char,Saistīto dokumentu saraksts Char,Strip Char"/>
    <w:link w:val="ListParagraph"/>
    <w:uiPriority w:val="34"/>
    <w:qFormat/>
    <w:locked/>
    <w:rsid w:val="007C4B59"/>
  </w:style>
  <w:style w:type="paragraph" w:customStyle="1" w:styleId="Default">
    <w:name w:val="Default"/>
    <w:qFormat/>
    <w:rsid w:val="007C4B5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7C4B59"/>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7C4B59"/>
    <w:rPr>
      <w:rFonts w:ascii="Times New Roman" w:eastAsia="Times New Roman" w:hAnsi="Times New Roman" w:cs="Times New Roman"/>
      <w:sz w:val="24"/>
      <w:szCs w:val="24"/>
      <w:lang w:eastAsia="x-none"/>
    </w:rPr>
  </w:style>
  <w:style w:type="paragraph" w:styleId="NoSpacing">
    <w:name w:val="No Spacing"/>
    <w:link w:val="NoSpacingChar"/>
    <w:uiPriority w:val="1"/>
    <w:qFormat/>
    <w:rsid w:val="007C4B59"/>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7C4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C4B59"/>
    <w:rPr>
      <w:rFonts w:ascii="Segoe UI" w:hAnsi="Segoe UI" w:cs="Segoe UI"/>
      <w:sz w:val="18"/>
      <w:szCs w:val="18"/>
    </w:rPr>
  </w:style>
  <w:style w:type="character" w:styleId="Strong">
    <w:name w:val="Strong"/>
    <w:basedOn w:val="DefaultParagraphFont"/>
    <w:uiPriority w:val="22"/>
    <w:qFormat/>
    <w:rsid w:val="007C4B59"/>
    <w:rPr>
      <w:b/>
      <w:bCs/>
    </w:rPr>
  </w:style>
  <w:style w:type="paragraph" w:styleId="Footer">
    <w:name w:val="footer"/>
    <w:basedOn w:val="Normal"/>
    <w:link w:val="FooterChar"/>
    <w:uiPriority w:val="99"/>
    <w:unhideWhenUsed/>
    <w:rsid w:val="007C4B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4B59"/>
  </w:style>
  <w:style w:type="character" w:styleId="PageNumber">
    <w:name w:val="page number"/>
    <w:basedOn w:val="DefaultParagraphFont"/>
    <w:rsid w:val="007C4B59"/>
  </w:style>
  <w:style w:type="table" w:styleId="TableGrid">
    <w:name w:val="Table Grid"/>
    <w:basedOn w:val="TableNormal"/>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w:basedOn w:val="Normal"/>
    <w:link w:val="NormalWebChar"/>
    <w:uiPriority w:val="99"/>
    <w:unhideWhenUsed/>
    <w:qFormat/>
    <w:rsid w:val="007C4B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rsid w:val="007C4B59"/>
    <w:rPr>
      <w:rFonts w:cs="Times New Roman"/>
      <w:color w:val="0000FF"/>
      <w:u w:val="single"/>
    </w:rPr>
  </w:style>
  <w:style w:type="table" w:customStyle="1" w:styleId="TableGrid1">
    <w:name w:val="Table Grid1"/>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qFormat/>
    <w:rsid w:val="007C4B59"/>
    <w:pPr>
      <w:spacing w:before="120" w:after="120" w:line="240" w:lineRule="auto"/>
    </w:pPr>
    <w:rPr>
      <w:rFonts w:ascii="Arial" w:eastAsia="Times New Roman" w:hAnsi="Arial" w:cs="Times New Roman"/>
      <w:b/>
      <w:sz w:val="24"/>
      <w:szCs w:val="20"/>
      <w:lang w:eastAsia="lv-LV"/>
    </w:rPr>
  </w:style>
  <w:style w:type="character" w:customStyle="1" w:styleId="BodyText3">
    <w:name w:val="Body Text3"/>
    <w:basedOn w:val="DefaultParagraphFont"/>
    <w:rsid w:val="007C4B59"/>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4"/>
    <w:basedOn w:val="DefaultParagraphFont"/>
    <w:rsid w:val="007C4B59"/>
    <w:rPr>
      <w:rFonts w:ascii="Times New Roman" w:eastAsia="Times New Roman" w:hAnsi="Times New Roman" w:cs="Times New Roman"/>
      <w:b w:val="0"/>
      <w:bCs w:val="0"/>
      <w:i w:val="0"/>
      <w:iCs w:val="0"/>
      <w:smallCaps w:val="0"/>
      <w:strike w:val="0"/>
      <w:spacing w:val="0"/>
      <w:sz w:val="19"/>
      <w:szCs w:val="19"/>
    </w:rPr>
  </w:style>
  <w:style w:type="character" w:customStyle="1" w:styleId="Noklusjumarindkopasfonts1">
    <w:name w:val="Noklusējuma rindkopas fonts1"/>
    <w:rsid w:val="007C4B59"/>
  </w:style>
  <w:style w:type="paragraph" w:customStyle="1" w:styleId="Parasts1">
    <w:name w:val="Parasts1"/>
    <w:qFormat/>
    <w:rsid w:val="007C4B59"/>
    <w:rPr>
      <w:rFonts w:ascii="Calibri" w:eastAsia="Calibri" w:hAnsi="Calibri" w:cs="Calibri"/>
    </w:rPr>
  </w:style>
  <w:style w:type="paragraph" w:customStyle="1" w:styleId="Vresteksts1">
    <w:name w:val="Vēres teksts1"/>
    <w:basedOn w:val="Normal"/>
    <w:next w:val="FootnoteText"/>
    <w:link w:val="VrestekstsRakstz"/>
    <w:uiPriority w:val="99"/>
    <w:semiHidden/>
    <w:unhideWhenUsed/>
    <w:qFormat/>
    <w:rsid w:val="007C4B59"/>
    <w:pPr>
      <w:spacing w:after="0" w:line="240" w:lineRule="auto"/>
    </w:pPr>
    <w:rPr>
      <w:rFonts w:ascii="Calibri" w:eastAsia="Calibri" w:hAnsi="Calibri" w:cs="Calibri"/>
      <w:noProof/>
      <w:sz w:val="20"/>
      <w:szCs w:val="20"/>
    </w:rPr>
  </w:style>
  <w:style w:type="character" w:customStyle="1" w:styleId="VrestekstsRakstz">
    <w:name w:val="Vēres teksts Rakstz."/>
    <w:basedOn w:val="DefaultParagraphFont"/>
    <w:link w:val="Vresteksts1"/>
    <w:uiPriority w:val="99"/>
    <w:semiHidden/>
    <w:rsid w:val="007C4B59"/>
    <w:rPr>
      <w:rFonts w:ascii="Calibri" w:eastAsia="Calibri" w:hAnsi="Calibri" w:cs="Calibri"/>
      <w:noProof/>
      <w:sz w:val="20"/>
      <w:szCs w:val="20"/>
    </w:rPr>
  </w:style>
  <w:style w:type="character" w:styleId="FootnoteReference">
    <w:name w:val="footnote reference"/>
    <w:basedOn w:val="DefaultParagraphFont"/>
    <w:uiPriority w:val="99"/>
    <w:unhideWhenUsed/>
    <w:rsid w:val="007C4B59"/>
    <w:rPr>
      <w:vertAlign w:val="superscript"/>
    </w:rPr>
  </w:style>
  <w:style w:type="paragraph" w:styleId="FootnoteText">
    <w:name w:val="footnote text"/>
    <w:aliases w:val="Char Char Char,Footnote Text1,Footnote Text1 Char"/>
    <w:basedOn w:val="Normal"/>
    <w:link w:val="FootnoteTextChar"/>
    <w:uiPriority w:val="99"/>
    <w:unhideWhenUsed/>
    <w:rsid w:val="007C4B59"/>
    <w:pPr>
      <w:spacing w:after="0" w:line="240" w:lineRule="auto"/>
    </w:pPr>
    <w:rPr>
      <w:sz w:val="20"/>
      <w:szCs w:val="20"/>
    </w:rPr>
  </w:style>
  <w:style w:type="character" w:customStyle="1" w:styleId="FootnoteTextChar">
    <w:name w:val="Footnote Text Char"/>
    <w:aliases w:val="Char Char Char Char,Footnote Text1 Char1,Footnote Text1 Char Char"/>
    <w:basedOn w:val="DefaultParagraphFont"/>
    <w:link w:val="FootnoteText"/>
    <w:uiPriority w:val="99"/>
    <w:rsid w:val="007C4B59"/>
    <w:rPr>
      <w:sz w:val="20"/>
      <w:szCs w:val="20"/>
    </w:rPr>
  </w:style>
  <w:style w:type="table" w:customStyle="1" w:styleId="TableGrid3">
    <w:name w:val="Table Grid3"/>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C4B59"/>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C4B59"/>
    <w:rPr>
      <w:rFonts w:ascii="Times New Roman" w:eastAsia="Times New Roman" w:hAnsi="Times New Roman" w:cs="Times New Roman"/>
      <w:b/>
      <w:bCs/>
      <w:sz w:val="28"/>
      <w:szCs w:val="24"/>
    </w:rPr>
  </w:style>
  <w:style w:type="paragraph" w:styleId="BodyText">
    <w:name w:val="Body Text"/>
    <w:basedOn w:val="Normal"/>
    <w:link w:val="BodyTextChar"/>
    <w:unhideWhenUsed/>
    <w:rsid w:val="007C4B59"/>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C4B59"/>
    <w:rPr>
      <w:rFonts w:ascii="Times New Roman" w:eastAsia="Times New Roman" w:hAnsi="Times New Roman" w:cs="Times New Roman"/>
      <w:sz w:val="24"/>
      <w:szCs w:val="20"/>
    </w:rPr>
  </w:style>
  <w:style w:type="character" w:customStyle="1" w:styleId="txtspecial">
    <w:name w:val="txt_special"/>
    <w:basedOn w:val="DefaultParagraphFont"/>
    <w:rsid w:val="007C4B59"/>
  </w:style>
  <w:style w:type="paragraph" w:customStyle="1" w:styleId="tv213">
    <w:name w:val="tv213"/>
    <w:basedOn w:val="Normal"/>
    <w:qFormat/>
    <w:rsid w:val="007C4B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uiPriority w:val="99"/>
    <w:qFormat/>
    <w:rsid w:val="007C4B59"/>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txtspecial1">
    <w:name w:val="txt_special1"/>
    <w:basedOn w:val="DefaultParagraphFont"/>
    <w:rsid w:val="007C4B59"/>
    <w:rPr>
      <w:b/>
      <w:bCs/>
      <w:color w:val="174B33"/>
      <w:sz w:val="21"/>
      <w:szCs w:val="21"/>
    </w:rPr>
  </w:style>
  <w:style w:type="character" w:customStyle="1" w:styleId="NoSpacingChar">
    <w:name w:val="No Spacing Char"/>
    <w:link w:val="NoSpacing"/>
    <w:uiPriority w:val="1"/>
    <w:locked/>
    <w:rsid w:val="007C4B59"/>
    <w:rPr>
      <w:rFonts w:ascii="Calibri" w:eastAsia="Calibri" w:hAnsi="Calibri" w:cs="Times New Roman"/>
    </w:rPr>
  </w:style>
  <w:style w:type="numbering" w:customStyle="1" w:styleId="WW8Num21">
    <w:name w:val="WW8Num21"/>
    <w:rsid w:val="007C4B59"/>
  </w:style>
  <w:style w:type="table" w:customStyle="1" w:styleId="TableGrid7">
    <w:name w:val="Table Grid7"/>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7C4B59"/>
  </w:style>
  <w:style w:type="character" w:customStyle="1" w:styleId="colora">
    <w:name w:val="colora"/>
    <w:rsid w:val="007C4B59"/>
  </w:style>
  <w:style w:type="table" w:customStyle="1" w:styleId="TableGrid11">
    <w:name w:val="Table Grid11"/>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C4B59"/>
    <w:rPr>
      <w:i/>
      <w:iCs/>
      <w:color w:val="000000" w:themeColor="text1"/>
    </w:rPr>
  </w:style>
  <w:style w:type="character" w:customStyle="1" w:styleId="QuoteChar">
    <w:name w:val="Quote Char"/>
    <w:basedOn w:val="DefaultParagraphFont"/>
    <w:link w:val="Quote"/>
    <w:uiPriority w:val="29"/>
    <w:rsid w:val="007C4B59"/>
    <w:rPr>
      <w:i/>
      <w:iCs/>
      <w:color w:val="000000" w:themeColor="text1"/>
    </w:rPr>
  </w:style>
  <w:style w:type="character" w:customStyle="1" w:styleId="sig">
    <w:name w:val="sig"/>
    <w:basedOn w:val="DefaultParagraphFont"/>
    <w:rsid w:val="007C4B59"/>
  </w:style>
  <w:style w:type="character" w:customStyle="1" w:styleId="Bodytext2">
    <w:name w:val="Body text (2)_"/>
    <w:link w:val="Bodytext20"/>
    <w:rsid w:val="007C4B59"/>
    <w:rPr>
      <w:rFonts w:ascii="Times New Roman" w:eastAsia="Times New Roman" w:hAnsi="Times New Roman"/>
      <w:sz w:val="23"/>
      <w:szCs w:val="23"/>
      <w:shd w:val="clear" w:color="auto" w:fill="FFFFFF"/>
    </w:rPr>
  </w:style>
  <w:style w:type="paragraph" w:customStyle="1" w:styleId="Bodytext20">
    <w:name w:val="Body text (2)"/>
    <w:basedOn w:val="Normal"/>
    <w:link w:val="Bodytext2"/>
    <w:qFormat/>
    <w:rsid w:val="007C4B59"/>
    <w:pPr>
      <w:shd w:val="clear" w:color="auto" w:fill="FFFFFF"/>
      <w:spacing w:after="300" w:line="274" w:lineRule="exact"/>
    </w:pPr>
    <w:rPr>
      <w:rFonts w:ascii="Times New Roman" w:eastAsia="Times New Roman" w:hAnsi="Times New Roman"/>
      <w:sz w:val="23"/>
      <w:szCs w:val="23"/>
    </w:rPr>
  </w:style>
  <w:style w:type="character" w:customStyle="1" w:styleId="Bodytext0">
    <w:name w:val="Body text_"/>
    <w:link w:val="BodyText5"/>
    <w:rsid w:val="007C4B59"/>
    <w:rPr>
      <w:rFonts w:ascii="Times New Roman" w:eastAsia="Times New Roman" w:hAnsi="Times New Roman"/>
      <w:shd w:val="clear" w:color="auto" w:fill="FFFFFF"/>
    </w:rPr>
  </w:style>
  <w:style w:type="paragraph" w:customStyle="1" w:styleId="BodyText5">
    <w:name w:val="Body Text5"/>
    <w:basedOn w:val="Normal"/>
    <w:link w:val="Bodytext0"/>
    <w:qFormat/>
    <w:rsid w:val="007C4B59"/>
    <w:pPr>
      <w:shd w:val="clear" w:color="auto" w:fill="FFFFFF"/>
      <w:spacing w:after="0" w:line="0" w:lineRule="atLeast"/>
      <w:ind w:hanging="900"/>
    </w:pPr>
    <w:rPr>
      <w:rFonts w:ascii="Times New Roman" w:eastAsia="Times New Roman" w:hAnsi="Times New Roman"/>
    </w:rPr>
  </w:style>
  <w:style w:type="character" w:customStyle="1" w:styleId="Bodytext10">
    <w:name w:val="Body text (10)_"/>
    <w:link w:val="Bodytext100"/>
    <w:rsid w:val="007C4B59"/>
    <w:rPr>
      <w:rFonts w:ascii="Times New Roman" w:eastAsia="Times New Roman" w:hAnsi="Times New Roman"/>
      <w:sz w:val="19"/>
      <w:szCs w:val="19"/>
      <w:shd w:val="clear" w:color="auto" w:fill="FFFFFF"/>
    </w:rPr>
  </w:style>
  <w:style w:type="paragraph" w:customStyle="1" w:styleId="Bodytext100">
    <w:name w:val="Body text (10)"/>
    <w:basedOn w:val="Normal"/>
    <w:link w:val="Bodytext10"/>
    <w:qFormat/>
    <w:rsid w:val="007C4B59"/>
    <w:pPr>
      <w:shd w:val="clear" w:color="auto" w:fill="FFFFFF"/>
      <w:spacing w:before="840" w:after="660" w:line="259" w:lineRule="exact"/>
      <w:jc w:val="center"/>
    </w:pPr>
    <w:rPr>
      <w:rFonts w:ascii="Times New Roman" w:eastAsia="Times New Roman" w:hAnsi="Times New Roman"/>
      <w:sz w:val="19"/>
      <w:szCs w:val="19"/>
    </w:rPr>
  </w:style>
  <w:style w:type="character" w:customStyle="1" w:styleId="Heading30">
    <w:name w:val="Heading #3_"/>
    <w:link w:val="Heading31"/>
    <w:rsid w:val="007C4B59"/>
    <w:rPr>
      <w:rFonts w:ascii="Times New Roman" w:eastAsia="Times New Roman" w:hAnsi="Times New Roman"/>
      <w:sz w:val="27"/>
      <w:szCs w:val="27"/>
      <w:shd w:val="clear" w:color="auto" w:fill="FFFFFF"/>
    </w:rPr>
  </w:style>
  <w:style w:type="paragraph" w:customStyle="1" w:styleId="Heading31">
    <w:name w:val="Heading #3"/>
    <w:basedOn w:val="Normal"/>
    <w:link w:val="Heading30"/>
    <w:qFormat/>
    <w:rsid w:val="007C4B59"/>
    <w:pPr>
      <w:shd w:val="clear" w:color="auto" w:fill="FFFFFF"/>
      <w:spacing w:before="300" w:after="0" w:line="322" w:lineRule="exact"/>
      <w:jc w:val="center"/>
      <w:outlineLvl w:val="2"/>
    </w:pPr>
    <w:rPr>
      <w:rFonts w:ascii="Times New Roman" w:eastAsia="Times New Roman" w:hAnsi="Times New Roman"/>
      <w:sz w:val="27"/>
      <w:szCs w:val="27"/>
    </w:rPr>
  </w:style>
  <w:style w:type="character" w:customStyle="1" w:styleId="Heading40">
    <w:name w:val="Heading #4_"/>
    <w:link w:val="Heading41"/>
    <w:rsid w:val="007C4B59"/>
    <w:rPr>
      <w:rFonts w:ascii="Times New Roman" w:eastAsia="Times New Roman" w:hAnsi="Times New Roman"/>
      <w:shd w:val="clear" w:color="auto" w:fill="FFFFFF"/>
    </w:rPr>
  </w:style>
  <w:style w:type="character" w:customStyle="1" w:styleId="Bodytext19">
    <w:name w:val="Body text (19)_"/>
    <w:link w:val="Bodytext190"/>
    <w:rsid w:val="007C4B59"/>
    <w:rPr>
      <w:rFonts w:ascii="Times New Roman" w:eastAsia="Times New Roman" w:hAnsi="Times New Roman"/>
      <w:sz w:val="27"/>
      <w:szCs w:val="27"/>
      <w:shd w:val="clear" w:color="auto" w:fill="FFFFFF"/>
    </w:rPr>
  </w:style>
  <w:style w:type="character" w:customStyle="1" w:styleId="Bodytext17pt">
    <w:name w:val="Body text + 17 pt"/>
    <w:rsid w:val="007C4B59"/>
    <w:rPr>
      <w:rFonts w:ascii="Times New Roman" w:eastAsia="Times New Roman" w:hAnsi="Times New Roman" w:cs="Times New Roman"/>
      <w:sz w:val="34"/>
      <w:szCs w:val="34"/>
      <w:shd w:val="clear" w:color="auto" w:fill="FFFFFF"/>
    </w:rPr>
  </w:style>
  <w:style w:type="paragraph" w:customStyle="1" w:styleId="Heading41">
    <w:name w:val="Heading #4"/>
    <w:basedOn w:val="Normal"/>
    <w:link w:val="Heading40"/>
    <w:qFormat/>
    <w:rsid w:val="007C4B59"/>
    <w:pPr>
      <w:shd w:val="clear" w:color="auto" w:fill="FFFFFF"/>
      <w:spacing w:before="180" w:after="180" w:line="0" w:lineRule="atLeast"/>
      <w:ind w:hanging="400"/>
      <w:jc w:val="center"/>
      <w:outlineLvl w:val="3"/>
    </w:pPr>
    <w:rPr>
      <w:rFonts w:ascii="Times New Roman" w:eastAsia="Times New Roman" w:hAnsi="Times New Roman"/>
    </w:rPr>
  </w:style>
  <w:style w:type="paragraph" w:customStyle="1" w:styleId="Bodytext190">
    <w:name w:val="Body text (19)"/>
    <w:basedOn w:val="Normal"/>
    <w:link w:val="Bodytext19"/>
    <w:qFormat/>
    <w:rsid w:val="007C4B59"/>
    <w:pPr>
      <w:shd w:val="clear" w:color="auto" w:fill="FFFFFF"/>
      <w:spacing w:before="720" w:after="300" w:line="0" w:lineRule="atLeast"/>
      <w:jc w:val="center"/>
    </w:pPr>
    <w:rPr>
      <w:rFonts w:ascii="Times New Roman" w:eastAsia="Times New Roman" w:hAnsi="Times New Roman"/>
      <w:sz w:val="27"/>
      <w:szCs w:val="27"/>
    </w:rPr>
  </w:style>
  <w:style w:type="character" w:customStyle="1" w:styleId="Bodytext50">
    <w:name w:val="Body text (5)_"/>
    <w:link w:val="Bodytext51"/>
    <w:rsid w:val="007C4B59"/>
    <w:rPr>
      <w:rFonts w:ascii="Times New Roman" w:eastAsia="Times New Roman" w:hAnsi="Times New Roman"/>
      <w:sz w:val="14"/>
      <w:szCs w:val="14"/>
      <w:shd w:val="clear" w:color="auto" w:fill="FFFFFF"/>
    </w:rPr>
  </w:style>
  <w:style w:type="character" w:customStyle="1" w:styleId="Bodytext8">
    <w:name w:val="Body text (8)_"/>
    <w:link w:val="Bodytext80"/>
    <w:rsid w:val="007C4B59"/>
    <w:rPr>
      <w:rFonts w:ascii="Times New Roman" w:eastAsia="Times New Roman" w:hAnsi="Times New Roman"/>
      <w:sz w:val="19"/>
      <w:szCs w:val="19"/>
      <w:shd w:val="clear" w:color="auto" w:fill="FFFFFF"/>
    </w:rPr>
  </w:style>
  <w:style w:type="character" w:customStyle="1" w:styleId="Bodytext95ptBold">
    <w:name w:val="Body text + 9;5 pt;Bold"/>
    <w:rsid w:val="007C4B59"/>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qFormat/>
    <w:rsid w:val="007C4B59"/>
    <w:pPr>
      <w:shd w:val="clear" w:color="auto" w:fill="FFFFFF"/>
      <w:spacing w:after="0" w:line="0" w:lineRule="atLeast"/>
      <w:ind w:hanging="860"/>
    </w:pPr>
    <w:rPr>
      <w:rFonts w:ascii="Times New Roman" w:eastAsia="Times New Roman" w:hAnsi="Times New Roman"/>
      <w:sz w:val="14"/>
      <w:szCs w:val="14"/>
    </w:rPr>
  </w:style>
  <w:style w:type="paragraph" w:customStyle="1" w:styleId="Bodytext80">
    <w:name w:val="Body text (8)"/>
    <w:basedOn w:val="Normal"/>
    <w:link w:val="Bodytext8"/>
    <w:qFormat/>
    <w:rsid w:val="007C4B59"/>
    <w:pPr>
      <w:shd w:val="clear" w:color="auto" w:fill="FFFFFF"/>
      <w:spacing w:after="0" w:line="0" w:lineRule="atLeast"/>
    </w:pPr>
    <w:rPr>
      <w:rFonts w:ascii="Times New Roman" w:eastAsia="Times New Roman" w:hAnsi="Times New Roman"/>
      <w:sz w:val="19"/>
      <w:szCs w:val="19"/>
    </w:rPr>
  </w:style>
  <w:style w:type="character" w:customStyle="1" w:styleId="NormalWebChar">
    <w:name w:val="Normal (Web) Char"/>
    <w:aliases w:val="Char Char"/>
    <w:link w:val="NormalWeb"/>
    <w:uiPriority w:val="99"/>
    <w:locked/>
    <w:rsid w:val="007C4B59"/>
    <w:rPr>
      <w:rFonts w:ascii="Times New Roman" w:eastAsia="Times New Roman" w:hAnsi="Times New Roman" w:cs="Times New Roman"/>
      <w:sz w:val="24"/>
      <w:szCs w:val="24"/>
      <w:lang w:eastAsia="lv-LV"/>
    </w:rPr>
  </w:style>
  <w:style w:type="character" w:customStyle="1" w:styleId="tel">
    <w:name w:val="tel"/>
    <w:rsid w:val="007C4B59"/>
  </w:style>
  <w:style w:type="character" w:customStyle="1" w:styleId="address">
    <w:name w:val="address"/>
    <w:rsid w:val="007C4B59"/>
  </w:style>
  <w:style w:type="table" w:customStyle="1" w:styleId="TableGrid21">
    <w:name w:val="Table Grid2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7C4B59"/>
  </w:style>
  <w:style w:type="character" w:customStyle="1" w:styleId="UnresolvedMention1">
    <w:name w:val="Unresolved Mention1"/>
    <w:basedOn w:val="DefaultParagraphFont"/>
    <w:uiPriority w:val="99"/>
    <w:semiHidden/>
    <w:unhideWhenUsed/>
    <w:rsid w:val="007C4B59"/>
    <w:rPr>
      <w:color w:val="605E5C"/>
      <w:shd w:val="clear" w:color="auto" w:fill="E1DFDD"/>
    </w:rPr>
  </w:style>
  <w:style w:type="table" w:customStyle="1" w:styleId="TableGrid4">
    <w:name w:val="Table Grid4"/>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qFormat/>
    <w:rsid w:val="007C4B59"/>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6">
    <w:name w:val="Table Grid6"/>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7C4B59"/>
    <w:pPr>
      <w:spacing w:after="120" w:line="480" w:lineRule="auto"/>
      <w:ind w:left="283"/>
    </w:pPr>
  </w:style>
  <w:style w:type="character" w:customStyle="1" w:styleId="BodyTextIndent2Char">
    <w:name w:val="Body Text Indent 2 Char"/>
    <w:basedOn w:val="DefaultParagraphFont"/>
    <w:link w:val="BodyTextIndent2"/>
    <w:uiPriority w:val="99"/>
    <w:rsid w:val="007C4B59"/>
  </w:style>
  <w:style w:type="character" w:customStyle="1" w:styleId="UnresolvedMention2">
    <w:name w:val="Unresolved Mention2"/>
    <w:basedOn w:val="DefaultParagraphFont"/>
    <w:uiPriority w:val="99"/>
    <w:semiHidden/>
    <w:unhideWhenUsed/>
    <w:rsid w:val="007C4B59"/>
    <w:rPr>
      <w:color w:val="605E5C"/>
      <w:shd w:val="clear" w:color="auto" w:fill="E1DFDD"/>
    </w:rPr>
  </w:style>
  <w:style w:type="character" w:customStyle="1" w:styleId="amats">
    <w:name w:val="amats"/>
    <w:basedOn w:val="DefaultParagraphFont"/>
    <w:rsid w:val="007C4B59"/>
  </w:style>
  <w:style w:type="table" w:customStyle="1" w:styleId="TableGrid8">
    <w:name w:val="Table Grid8"/>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0">
    <w:name w:val="Heading 31"/>
    <w:basedOn w:val="Normal"/>
    <w:next w:val="Normal"/>
    <w:semiHidden/>
    <w:unhideWhenUsed/>
    <w:qFormat/>
    <w:rsid w:val="007C4B59"/>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Heading71">
    <w:name w:val="Heading 71"/>
    <w:basedOn w:val="Normal"/>
    <w:next w:val="Normal"/>
    <w:semiHidden/>
    <w:unhideWhenUsed/>
    <w:qFormat/>
    <w:rsid w:val="007C4B59"/>
    <w:pPr>
      <w:keepNext/>
      <w:keepLines/>
      <w:spacing w:before="40" w:after="0" w:line="256" w:lineRule="auto"/>
      <w:outlineLvl w:val="6"/>
    </w:pPr>
    <w:rPr>
      <w:rFonts w:ascii="Calibri Light" w:eastAsia="Times New Roman" w:hAnsi="Calibri Light" w:cs="Times New Roman"/>
      <w:i/>
      <w:iCs/>
      <w:color w:val="1F3763"/>
    </w:rPr>
  </w:style>
  <w:style w:type="character" w:customStyle="1" w:styleId="FollowedHyperlink1">
    <w:name w:val="FollowedHyperlink1"/>
    <w:basedOn w:val="DefaultParagraphFont"/>
    <w:uiPriority w:val="99"/>
    <w:semiHidden/>
    <w:unhideWhenUsed/>
    <w:rsid w:val="007C4B59"/>
    <w:rPr>
      <w:color w:val="954F72"/>
      <w:u w:val="single"/>
    </w:rPr>
  </w:style>
  <w:style w:type="character" w:styleId="Emphasis">
    <w:name w:val="Emphasis"/>
    <w:uiPriority w:val="20"/>
    <w:qFormat/>
    <w:rsid w:val="007C4B59"/>
    <w:rPr>
      <w:rFonts w:ascii="Times New Roman" w:hAnsi="Times New Roman" w:cs="Times New Roman" w:hint="default"/>
      <w:i/>
      <w:iCs/>
    </w:rPr>
  </w:style>
  <w:style w:type="paragraph" w:styleId="HTMLPreformatted">
    <w:name w:val="HTML Preformatted"/>
    <w:basedOn w:val="Normal"/>
    <w:link w:val="HTMLPreformattedChar"/>
    <w:uiPriority w:val="99"/>
    <w:unhideWhenUsed/>
    <w:rsid w:val="007C4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7C4B59"/>
    <w:rPr>
      <w:rFonts w:ascii="Courier New" w:eastAsia="Times New Roman" w:hAnsi="Courier New" w:cs="Courier New"/>
      <w:sz w:val="20"/>
      <w:szCs w:val="20"/>
      <w:lang w:eastAsia="lv-LV"/>
    </w:rPr>
  </w:style>
  <w:style w:type="character" w:customStyle="1" w:styleId="CommentTextChar">
    <w:name w:val="Comment Text Char"/>
    <w:basedOn w:val="DefaultParagraphFont"/>
    <w:link w:val="CommentText"/>
    <w:uiPriority w:val="99"/>
    <w:qFormat/>
    <w:locked/>
    <w:rsid w:val="007C4B59"/>
    <w:rPr>
      <w:rFonts w:ascii="RimTimes" w:eastAsia="Times New Roman" w:hAnsi="RimTimes" w:cs="Times New Roman"/>
      <w:noProof/>
      <w:sz w:val="20"/>
      <w:szCs w:val="20"/>
    </w:rPr>
  </w:style>
  <w:style w:type="character" w:customStyle="1" w:styleId="SubtitleChar">
    <w:name w:val="Subtitle Char"/>
    <w:basedOn w:val="DefaultParagraphFont"/>
    <w:link w:val="Subtitle"/>
    <w:locked/>
    <w:rsid w:val="007C4B59"/>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1"/>
    <w:uiPriority w:val="99"/>
    <w:semiHidden/>
    <w:locked/>
    <w:rsid w:val="007C4B59"/>
  </w:style>
  <w:style w:type="paragraph" w:styleId="CommentText">
    <w:name w:val="annotation text"/>
    <w:basedOn w:val="Normal"/>
    <w:link w:val="CommentTextChar"/>
    <w:uiPriority w:val="99"/>
    <w:unhideWhenUsed/>
    <w:qFormat/>
    <w:rsid w:val="007C4B59"/>
    <w:pPr>
      <w:spacing w:after="0" w:line="240" w:lineRule="auto"/>
    </w:pPr>
    <w:rPr>
      <w:rFonts w:ascii="RimTimes" w:eastAsia="Times New Roman" w:hAnsi="RimTimes" w:cs="Times New Roman"/>
      <w:noProof/>
      <w:sz w:val="20"/>
      <w:szCs w:val="20"/>
    </w:rPr>
  </w:style>
  <w:style w:type="character" w:customStyle="1" w:styleId="CommentTextChar1">
    <w:name w:val="Comment Text Char1"/>
    <w:basedOn w:val="DefaultParagraphFont"/>
    <w:uiPriority w:val="99"/>
    <w:semiHidden/>
    <w:rsid w:val="007C4B59"/>
    <w:rPr>
      <w:sz w:val="20"/>
      <w:szCs w:val="20"/>
    </w:rPr>
  </w:style>
  <w:style w:type="character" w:customStyle="1" w:styleId="CommentSubjectChar">
    <w:name w:val="Comment Subject Char"/>
    <w:basedOn w:val="CommentTextChar"/>
    <w:link w:val="CommentSubject"/>
    <w:uiPriority w:val="99"/>
    <w:locked/>
    <w:rsid w:val="007C4B59"/>
    <w:rPr>
      <w:rFonts w:ascii="RimTimes" w:eastAsia="Times New Roman" w:hAnsi="RimTimes" w:cs="Times New Roman"/>
      <w:b/>
      <w:bCs/>
      <w:noProof/>
      <w:sz w:val="20"/>
      <w:szCs w:val="20"/>
    </w:rPr>
  </w:style>
  <w:style w:type="character" w:customStyle="1" w:styleId="Heading10">
    <w:name w:val="Heading #1_"/>
    <w:basedOn w:val="DefaultParagraphFont"/>
    <w:link w:val="Heading11"/>
    <w:locked/>
    <w:rsid w:val="007C4B59"/>
    <w:rPr>
      <w:rFonts w:ascii="Times New Roman" w:eastAsia="Times New Roman" w:hAnsi="Times New Roman" w:cs="Times New Roman"/>
      <w:sz w:val="21"/>
      <w:szCs w:val="21"/>
      <w:shd w:val="clear" w:color="auto" w:fill="FFFFFF"/>
    </w:rPr>
  </w:style>
  <w:style w:type="paragraph" w:customStyle="1" w:styleId="Heading11">
    <w:name w:val="Heading #1"/>
    <w:basedOn w:val="Normal"/>
    <w:link w:val="Heading10"/>
    <w:qFormat/>
    <w:rsid w:val="007C4B59"/>
    <w:pPr>
      <w:shd w:val="clear" w:color="auto" w:fill="FFFFFF"/>
      <w:spacing w:after="60" w:line="0" w:lineRule="atLeast"/>
      <w:outlineLvl w:val="0"/>
    </w:pPr>
    <w:rPr>
      <w:rFonts w:ascii="Times New Roman" w:eastAsia="Times New Roman" w:hAnsi="Times New Roman" w:cs="Times New Roman"/>
      <w:sz w:val="21"/>
      <w:szCs w:val="21"/>
    </w:rPr>
  </w:style>
  <w:style w:type="paragraph" w:customStyle="1" w:styleId="BodyText1">
    <w:name w:val="Body Text1"/>
    <w:basedOn w:val="Normal"/>
    <w:qFormat/>
    <w:rsid w:val="007C4B59"/>
    <w:pPr>
      <w:shd w:val="clear" w:color="auto" w:fill="FFFFFF"/>
      <w:spacing w:before="60" w:after="180" w:line="0" w:lineRule="atLeast"/>
      <w:ind w:hanging="400"/>
    </w:pPr>
    <w:rPr>
      <w:rFonts w:ascii="Times New Roman" w:eastAsia="Times New Roman" w:hAnsi="Times New Roman" w:cs="Times New Roman"/>
      <w:sz w:val="21"/>
      <w:szCs w:val="21"/>
    </w:rPr>
  </w:style>
  <w:style w:type="character" w:customStyle="1" w:styleId="Bodytext30">
    <w:name w:val="Body text (3)_"/>
    <w:basedOn w:val="DefaultParagraphFont"/>
    <w:link w:val="Bodytext31"/>
    <w:locked/>
    <w:rsid w:val="007C4B59"/>
    <w:rPr>
      <w:rFonts w:ascii="Times New Roman" w:eastAsia="Times New Roman" w:hAnsi="Times New Roman" w:cs="Times New Roman"/>
      <w:sz w:val="14"/>
      <w:szCs w:val="14"/>
      <w:shd w:val="clear" w:color="auto" w:fill="FFFFFF"/>
    </w:rPr>
  </w:style>
  <w:style w:type="paragraph" w:customStyle="1" w:styleId="Bodytext31">
    <w:name w:val="Body text (3)"/>
    <w:basedOn w:val="Normal"/>
    <w:link w:val="Bodytext30"/>
    <w:qFormat/>
    <w:rsid w:val="007C4B59"/>
    <w:pPr>
      <w:shd w:val="clear" w:color="auto" w:fill="FFFFFF"/>
      <w:spacing w:after="0" w:line="0" w:lineRule="atLeast"/>
      <w:jc w:val="center"/>
    </w:pPr>
    <w:rPr>
      <w:rFonts w:ascii="Times New Roman" w:eastAsia="Times New Roman" w:hAnsi="Times New Roman" w:cs="Times New Roman"/>
      <w:sz w:val="14"/>
      <w:szCs w:val="14"/>
    </w:rPr>
  </w:style>
  <w:style w:type="paragraph" w:customStyle="1" w:styleId="LASMA">
    <w:name w:val="LASMA"/>
    <w:basedOn w:val="Normal"/>
    <w:qFormat/>
    <w:rsid w:val="007C4B59"/>
    <w:pPr>
      <w:spacing w:after="0" w:line="240" w:lineRule="auto"/>
      <w:jc w:val="right"/>
    </w:pPr>
    <w:rPr>
      <w:rFonts w:ascii="Times New Roman" w:eastAsia="Times New Roman" w:hAnsi="Times New Roman" w:cs="Times New Roman"/>
      <w:bCs/>
      <w:sz w:val="24"/>
      <w:szCs w:val="24"/>
    </w:rPr>
  </w:style>
  <w:style w:type="paragraph" w:customStyle="1" w:styleId="Teksts1">
    <w:name w:val="Teksts1"/>
    <w:basedOn w:val="Normal"/>
    <w:uiPriority w:val="99"/>
    <w:qFormat/>
    <w:rsid w:val="007C4B59"/>
    <w:pPr>
      <w:spacing w:after="320" w:line="240" w:lineRule="auto"/>
      <w:jc w:val="both"/>
    </w:pPr>
    <w:rPr>
      <w:rFonts w:ascii="Times New Roman" w:eastAsia="Times New Roman" w:hAnsi="Times New Roman" w:cs="Times New Roman"/>
      <w:sz w:val="24"/>
      <w:szCs w:val="20"/>
    </w:rPr>
  </w:style>
  <w:style w:type="character" w:styleId="CommentReference">
    <w:name w:val="annotation reference"/>
    <w:uiPriority w:val="99"/>
    <w:unhideWhenUsed/>
    <w:rsid w:val="007C4B59"/>
    <w:rPr>
      <w:sz w:val="16"/>
      <w:szCs w:val="16"/>
    </w:rPr>
  </w:style>
  <w:style w:type="character" w:customStyle="1" w:styleId="Heading7Char1">
    <w:name w:val="Heading 7 Char1"/>
    <w:basedOn w:val="DefaultParagraphFont"/>
    <w:semiHidden/>
    <w:rsid w:val="007C4B59"/>
    <w:rPr>
      <w:rFonts w:ascii="Calibri Light" w:eastAsia="Times New Roman" w:hAnsi="Calibri Light" w:cs="Times New Roman"/>
      <w:i/>
      <w:iCs/>
      <w:color w:val="1F3763"/>
      <w:sz w:val="24"/>
      <w:szCs w:val="24"/>
      <w:lang w:val="en-GB"/>
    </w:rPr>
  </w:style>
  <w:style w:type="character" w:customStyle="1" w:styleId="ListParagraph2">
    <w:name w:val="List Paragraph2"/>
    <w:aliases w:val="1List Paragraph Char1,2 Char1,Bullet list Char1,Grafika nosaukums Char1,H&amp;P List Paragraph Char1,List Paragraph Char1,List Paragraph1 Char1,Normal bullet 2 Char1,Saraksta rindkopa2 Char1,Satura rādītājs Char1,Strip Char1"/>
    <w:uiPriority w:val="99"/>
    <w:qFormat/>
    <w:locked/>
    <w:rsid w:val="007C4B59"/>
    <w:rPr>
      <w:rFonts w:ascii="Times New Roman" w:eastAsia="Times New Roman" w:hAnsi="Times New Roman" w:cs="Times New Roman" w:hint="default"/>
      <w:sz w:val="24"/>
      <w:szCs w:val="24"/>
      <w:lang w:val="en-GB"/>
    </w:rPr>
  </w:style>
  <w:style w:type="character" w:customStyle="1" w:styleId="Heading1Italic">
    <w:name w:val="Heading #1 + Italic"/>
    <w:basedOn w:val="Heading10"/>
    <w:rsid w:val="007C4B59"/>
    <w:rPr>
      <w:rFonts w:ascii="Times New Roman" w:eastAsia="Times New Roman" w:hAnsi="Times New Roman" w:cs="Times New Roman"/>
      <w:i/>
      <w:iCs/>
      <w:sz w:val="21"/>
      <w:szCs w:val="21"/>
      <w:shd w:val="clear" w:color="auto" w:fill="FFFFFF"/>
      <w:lang w:val="en-US"/>
    </w:rPr>
  </w:style>
  <w:style w:type="character" w:customStyle="1" w:styleId="Bodytext11pt">
    <w:name w:val="Body text + 11 pt"/>
    <w:basedOn w:val="Bodytext0"/>
    <w:rsid w:val="007C4B59"/>
    <w:rPr>
      <w:rFonts w:ascii="Times New Roman" w:eastAsia="Times New Roman" w:hAnsi="Times New Roman" w:cs="Times New Roman"/>
      <w:sz w:val="22"/>
      <w:szCs w:val="22"/>
      <w:shd w:val="clear" w:color="auto" w:fill="FFFFFF"/>
    </w:rPr>
  </w:style>
  <w:style w:type="character" w:customStyle="1" w:styleId="Heading1NotBold">
    <w:name w:val="Heading #1 + Not Bold"/>
    <w:basedOn w:val="Heading10"/>
    <w:rsid w:val="007C4B59"/>
    <w:rPr>
      <w:rFonts w:ascii="Times New Roman" w:eastAsia="Times New Roman" w:hAnsi="Times New Roman" w:cs="Times New Roman"/>
      <w:b/>
      <w:bCs/>
      <w:sz w:val="21"/>
      <w:szCs w:val="21"/>
      <w:shd w:val="clear" w:color="auto" w:fill="FFFFFF"/>
    </w:rPr>
  </w:style>
  <w:style w:type="character" w:customStyle="1" w:styleId="Heading111pt">
    <w:name w:val="Heading #1 + 11 pt"/>
    <w:aliases w:val="Not Bold"/>
    <w:basedOn w:val="Heading10"/>
    <w:rsid w:val="007C4B59"/>
    <w:rPr>
      <w:rFonts w:ascii="Times New Roman" w:eastAsia="Times New Roman" w:hAnsi="Times New Roman" w:cs="Times New Roman"/>
      <w:b/>
      <w:bCs/>
      <w:sz w:val="22"/>
      <w:szCs w:val="22"/>
      <w:shd w:val="clear" w:color="auto" w:fill="FFFFFF"/>
    </w:rPr>
  </w:style>
  <w:style w:type="character" w:customStyle="1" w:styleId="Bodytext7">
    <w:name w:val="Body text + 7"/>
    <w:aliases w:val="5 pt,Body text + 9,Bold"/>
    <w:basedOn w:val="Bodytext0"/>
    <w:rsid w:val="007C4B59"/>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0"/>
    <w:rsid w:val="007C4B59"/>
    <w:rPr>
      <w:rFonts w:ascii="Times New Roman" w:eastAsia="Times New Roman" w:hAnsi="Times New Roman" w:cs="Times New Roman"/>
      <w:i/>
      <w:iCs/>
      <w:sz w:val="21"/>
      <w:szCs w:val="21"/>
      <w:shd w:val="clear" w:color="auto" w:fill="FFFFFF"/>
      <w:lang w:val="en-US"/>
    </w:rPr>
  </w:style>
  <w:style w:type="character" w:customStyle="1" w:styleId="BodytextBold">
    <w:name w:val="Body text + Bold"/>
    <w:aliases w:val="Italic"/>
    <w:basedOn w:val="Bodytext0"/>
    <w:rsid w:val="007C4B59"/>
    <w:rPr>
      <w:rFonts w:ascii="Times New Roman" w:eastAsia="Times New Roman" w:hAnsi="Times New Roman" w:cs="Times New Roman"/>
      <w:b/>
      <w:bCs/>
      <w:i/>
      <w:iCs/>
      <w:sz w:val="21"/>
      <w:szCs w:val="21"/>
      <w:shd w:val="clear" w:color="auto" w:fill="FFFFFF"/>
    </w:rPr>
  </w:style>
  <w:style w:type="character" w:customStyle="1" w:styleId="BalloonTextChar1">
    <w:name w:val="Balloon Text Char1"/>
    <w:basedOn w:val="DefaultParagraphFont"/>
    <w:uiPriority w:val="99"/>
    <w:semiHidden/>
    <w:rsid w:val="007C4B59"/>
    <w:rPr>
      <w:rFonts w:ascii="Segoe UI" w:eastAsia="Times New Roman" w:hAnsi="Segoe UI" w:cs="Segoe UI"/>
      <w:sz w:val="18"/>
      <w:szCs w:val="18"/>
      <w:lang w:val="en-GB"/>
    </w:rPr>
  </w:style>
  <w:style w:type="character" w:customStyle="1" w:styleId="FootnoteTextChar1">
    <w:name w:val="Footnote Text Char1"/>
    <w:basedOn w:val="DefaultParagraphFont"/>
    <w:uiPriority w:val="99"/>
    <w:semiHidden/>
    <w:rsid w:val="007C4B59"/>
    <w:rPr>
      <w:sz w:val="20"/>
      <w:szCs w:val="20"/>
    </w:rPr>
  </w:style>
  <w:style w:type="paragraph" w:styleId="Subtitle">
    <w:name w:val="Subtitle"/>
    <w:basedOn w:val="Normal"/>
    <w:next w:val="Normal"/>
    <w:link w:val="SubtitleChar"/>
    <w:qFormat/>
    <w:rsid w:val="007C4B59"/>
    <w:pPr>
      <w:spacing w:after="160" w:line="240" w:lineRule="auto"/>
    </w:pPr>
    <w:rPr>
      <w:rFonts w:ascii="Times New Roman" w:eastAsia="Times New Roman" w:hAnsi="Times New Roman" w:cs="Times New Roman"/>
      <w:b/>
      <w:bCs/>
      <w:sz w:val="24"/>
      <w:szCs w:val="24"/>
    </w:rPr>
  </w:style>
  <w:style w:type="character" w:customStyle="1" w:styleId="SubtitleChar1">
    <w:name w:val="Subtitle Char1"/>
    <w:basedOn w:val="DefaultParagraphFont"/>
    <w:rsid w:val="007C4B59"/>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
    <w:uiPriority w:val="99"/>
    <w:unhideWhenUsed/>
    <w:rsid w:val="007C4B59"/>
    <w:rPr>
      <w:b/>
      <w:bCs/>
    </w:rPr>
  </w:style>
  <w:style w:type="character" w:customStyle="1" w:styleId="CommentSubjectChar1">
    <w:name w:val="Comment Subject Char1"/>
    <w:basedOn w:val="CommentTextChar1"/>
    <w:uiPriority w:val="99"/>
    <w:semiHidden/>
    <w:rsid w:val="007C4B59"/>
    <w:rPr>
      <w:b/>
      <w:bCs/>
      <w:sz w:val="20"/>
      <w:szCs w:val="20"/>
    </w:rPr>
  </w:style>
  <w:style w:type="character" w:customStyle="1" w:styleId="BodyText22">
    <w:name w:val="Body Text2"/>
    <w:basedOn w:val="Bodytext0"/>
    <w:rsid w:val="007C4B59"/>
    <w:rPr>
      <w:rFonts w:ascii="Times New Roman" w:eastAsia="Times New Roman" w:hAnsi="Times New Roman" w:cs="Times New Roman"/>
      <w:sz w:val="21"/>
      <w:szCs w:val="21"/>
      <w:u w:val="single"/>
      <w:shd w:val="clear" w:color="auto" w:fill="FFFFFF"/>
    </w:rPr>
  </w:style>
  <w:style w:type="character" w:customStyle="1" w:styleId="HeaderChar1">
    <w:name w:val="Header Char1"/>
    <w:basedOn w:val="DefaultParagraphFont"/>
    <w:uiPriority w:val="99"/>
    <w:semiHidden/>
    <w:rsid w:val="007C4B59"/>
  </w:style>
  <w:style w:type="character" w:customStyle="1" w:styleId="FooterChar1">
    <w:name w:val="Footer Char1"/>
    <w:basedOn w:val="DefaultParagraphFont"/>
    <w:uiPriority w:val="99"/>
    <w:semiHidden/>
    <w:rsid w:val="007C4B59"/>
  </w:style>
  <w:style w:type="paragraph" w:customStyle="1" w:styleId="Title1">
    <w:name w:val="Title1"/>
    <w:basedOn w:val="Normal"/>
    <w:next w:val="Title"/>
    <w:qFormat/>
    <w:rsid w:val="007C4B59"/>
    <w:pPr>
      <w:spacing w:after="0" w:line="240" w:lineRule="auto"/>
      <w:jc w:val="center"/>
    </w:pPr>
    <w:rPr>
      <w:b/>
      <w:bCs/>
      <w:sz w:val="28"/>
      <w:szCs w:val="24"/>
      <w:lang w:val="en-US"/>
    </w:rPr>
  </w:style>
  <w:style w:type="character" w:customStyle="1" w:styleId="TitleChar1">
    <w:name w:val="Title Char1"/>
    <w:basedOn w:val="DefaultParagraphFont"/>
    <w:uiPriority w:val="10"/>
    <w:rsid w:val="007C4B59"/>
    <w:rPr>
      <w:rFonts w:ascii="Calibri Light" w:eastAsia="Times New Roman" w:hAnsi="Calibri Light" w:cs="Times New Roman"/>
      <w:spacing w:val="-10"/>
      <w:kern w:val="28"/>
      <w:sz w:val="56"/>
      <w:szCs w:val="56"/>
      <w:lang w:val="en-GB"/>
    </w:rPr>
  </w:style>
  <w:style w:type="character" w:customStyle="1" w:styleId="st1">
    <w:name w:val="st1"/>
    <w:rsid w:val="007C4B59"/>
  </w:style>
  <w:style w:type="paragraph" w:customStyle="1" w:styleId="BodyText210">
    <w:name w:val="Body Text 21"/>
    <w:basedOn w:val="Normal"/>
    <w:next w:val="BodyText21"/>
    <w:uiPriority w:val="99"/>
    <w:semiHidden/>
    <w:unhideWhenUsed/>
    <w:qFormat/>
    <w:rsid w:val="007C4B59"/>
    <w:pPr>
      <w:spacing w:after="120" w:line="480" w:lineRule="auto"/>
    </w:pPr>
    <w:rPr>
      <w:lang w:val="en-US"/>
    </w:rPr>
  </w:style>
  <w:style w:type="character" w:customStyle="1" w:styleId="BodyText2Char1">
    <w:name w:val="Body Text 2 Char1"/>
    <w:basedOn w:val="DefaultParagraphFont"/>
    <w:uiPriority w:val="99"/>
    <w:semiHidden/>
    <w:rsid w:val="007C4B59"/>
    <w:rPr>
      <w:rFonts w:ascii="Times New Roman" w:eastAsia="Times New Roman" w:hAnsi="Times New Roman" w:cs="Times New Roman"/>
      <w:sz w:val="24"/>
      <w:szCs w:val="24"/>
      <w:lang w:val="en-GB"/>
    </w:rPr>
  </w:style>
  <w:style w:type="paragraph" w:customStyle="1" w:styleId="BodyTextIndent21">
    <w:name w:val="Body Text Indent 21"/>
    <w:basedOn w:val="Normal"/>
    <w:next w:val="BodyTextIndent2"/>
    <w:uiPriority w:val="99"/>
    <w:semiHidden/>
    <w:unhideWhenUsed/>
    <w:qFormat/>
    <w:rsid w:val="007C4B59"/>
    <w:pPr>
      <w:spacing w:after="120" w:line="480" w:lineRule="auto"/>
      <w:ind w:left="283"/>
    </w:pPr>
    <w:rPr>
      <w:lang w:val="en-US"/>
    </w:rPr>
  </w:style>
  <w:style w:type="character" w:customStyle="1" w:styleId="BodyTextIndent2Char1">
    <w:name w:val="Body Text Indent 2 Char1"/>
    <w:basedOn w:val="DefaultParagraphFont"/>
    <w:uiPriority w:val="99"/>
    <w:semiHidden/>
    <w:rsid w:val="007C4B59"/>
    <w:rPr>
      <w:rFonts w:ascii="Times New Roman" w:eastAsia="Times New Roman" w:hAnsi="Times New Roman" w:cs="Times New Roman"/>
      <w:sz w:val="24"/>
      <w:szCs w:val="24"/>
      <w:lang w:val="en-GB"/>
    </w:rPr>
  </w:style>
  <w:style w:type="character" w:customStyle="1" w:styleId="longtext">
    <w:name w:val="long_text"/>
    <w:basedOn w:val="DefaultParagraphFont"/>
    <w:rsid w:val="007C4B59"/>
  </w:style>
  <w:style w:type="table" w:customStyle="1" w:styleId="TableGrid12">
    <w:name w:val="Table Grid1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7C4B59"/>
    <w:pPr>
      <w:spacing w:after="0" w:line="240" w:lineRule="auto"/>
    </w:pPr>
    <w:rPr>
      <w:rFonts w:ascii="Times New Roman" w:eastAsia="Times New Roman" w:hAnsi="Times New Roman" w:cs="Times New Roman"/>
      <w:sz w:val="24"/>
      <w:szCs w:val="24"/>
      <w:lang w:val="en-GB"/>
    </w:rPr>
  </w:style>
  <w:style w:type="character" w:customStyle="1" w:styleId="Heading3Char1">
    <w:name w:val="Heading 3 Char1"/>
    <w:basedOn w:val="DefaultParagraphFont"/>
    <w:uiPriority w:val="9"/>
    <w:semiHidden/>
    <w:rsid w:val="007C4B59"/>
    <w:rPr>
      <w:rFonts w:asciiTheme="majorHAnsi" w:eastAsiaTheme="majorEastAsia" w:hAnsiTheme="majorHAnsi" w:cstheme="majorBidi"/>
      <w:color w:val="243F60" w:themeColor="accent1" w:themeShade="7F"/>
      <w:sz w:val="24"/>
      <w:szCs w:val="24"/>
    </w:rPr>
  </w:style>
  <w:style w:type="character" w:customStyle="1" w:styleId="Heading7Char2">
    <w:name w:val="Heading 7 Char2"/>
    <w:basedOn w:val="DefaultParagraphFont"/>
    <w:uiPriority w:val="9"/>
    <w:semiHidden/>
    <w:rsid w:val="007C4B59"/>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7C4B59"/>
    <w:rPr>
      <w:color w:val="800080" w:themeColor="followedHyperlink"/>
      <w:u w:val="single"/>
    </w:rPr>
  </w:style>
  <w:style w:type="character" w:customStyle="1" w:styleId="TitleChar2">
    <w:name w:val="Title Char2"/>
    <w:basedOn w:val="DefaultParagraphFont"/>
    <w:uiPriority w:val="10"/>
    <w:rsid w:val="007C4B59"/>
    <w:rPr>
      <w:rFonts w:asciiTheme="majorHAnsi" w:eastAsiaTheme="majorEastAsia" w:hAnsiTheme="majorHAnsi" w:cstheme="majorBidi"/>
      <w:spacing w:val="-10"/>
      <w:kern w:val="28"/>
      <w:sz w:val="56"/>
      <w:szCs w:val="56"/>
    </w:rPr>
  </w:style>
  <w:style w:type="paragraph" w:styleId="BodyText21">
    <w:name w:val="Body Text 2"/>
    <w:basedOn w:val="Normal"/>
    <w:link w:val="BodyText2Char"/>
    <w:uiPriority w:val="99"/>
    <w:semiHidden/>
    <w:unhideWhenUsed/>
    <w:rsid w:val="007C4B59"/>
    <w:pPr>
      <w:spacing w:after="120" w:line="480" w:lineRule="auto"/>
    </w:pPr>
  </w:style>
  <w:style w:type="character" w:customStyle="1" w:styleId="BodyText2Char2">
    <w:name w:val="Body Text 2 Char2"/>
    <w:basedOn w:val="DefaultParagraphFont"/>
    <w:uiPriority w:val="99"/>
    <w:semiHidden/>
    <w:rsid w:val="007C4B59"/>
  </w:style>
  <w:style w:type="character" w:customStyle="1" w:styleId="BodyTextIndent2Char2">
    <w:name w:val="Body Text Indent 2 Char2"/>
    <w:basedOn w:val="DefaultParagraphFont"/>
    <w:uiPriority w:val="99"/>
    <w:semiHidden/>
    <w:rsid w:val="007C4B59"/>
  </w:style>
  <w:style w:type="table" w:customStyle="1" w:styleId="TableGrid9">
    <w:name w:val="Table Grid9"/>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7C4B59"/>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7C4B59"/>
    <w:rPr>
      <w:rFonts w:ascii="Times New Roman" w:eastAsia="Times New Roman" w:hAnsi="Times New Roman" w:cs="Times New Roman"/>
      <w:sz w:val="24"/>
      <w:szCs w:val="24"/>
      <w:lang w:val="en-GB"/>
    </w:rPr>
  </w:style>
  <w:style w:type="table" w:customStyle="1" w:styleId="TableGrid91">
    <w:name w:val="Table Grid91"/>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2">
    <w:name w:val="Body Text 3"/>
    <w:basedOn w:val="Normal"/>
    <w:link w:val="BodyText3Char"/>
    <w:unhideWhenUsed/>
    <w:rsid w:val="007C4B59"/>
    <w:pPr>
      <w:spacing w:after="120" w:line="256" w:lineRule="auto"/>
    </w:pPr>
    <w:rPr>
      <w:sz w:val="16"/>
      <w:szCs w:val="16"/>
    </w:rPr>
  </w:style>
  <w:style w:type="character" w:customStyle="1" w:styleId="BodyText3Char">
    <w:name w:val="Body Text 3 Char"/>
    <w:basedOn w:val="DefaultParagraphFont"/>
    <w:link w:val="BodyText32"/>
    <w:rsid w:val="007C4B59"/>
    <w:rPr>
      <w:sz w:val="16"/>
      <w:szCs w:val="16"/>
    </w:rPr>
  </w:style>
  <w:style w:type="table" w:customStyle="1" w:styleId="TableGrid71">
    <w:name w:val="Table Grid71"/>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1ptNotBold">
    <w:name w:val="Heading #1 + 11 pt;Not Bold"/>
    <w:basedOn w:val="Heading10"/>
    <w:rsid w:val="007C4B59"/>
    <w:rPr>
      <w:rFonts w:ascii="Times New Roman" w:eastAsia="Times New Roman" w:hAnsi="Times New Roman" w:cs="Times New Roman"/>
      <w:b/>
      <w:bCs/>
      <w:sz w:val="22"/>
      <w:szCs w:val="22"/>
      <w:shd w:val="clear" w:color="auto" w:fill="FFFFFF"/>
    </w:rPr>
  </w:style>
  <w:style w:type="character" w:customStyle="1" w:styleId="Bodytext75pt">
    <w:name w:val="Body text + 7;5 pt"/>
    <w:basedOn w:val="Bodytext0"/>
    <w:rsid w:val="007C4B59"/>
    <w:rPr>
      <w:rFonts w:ascii="Times New Roman" w:eastAsia="Times New Roman" w:hAnsi="Times New Roman" w:cs="Times New Roman"/>
      <w:sz w:val="15"/>
      <w:szCs w:val="15"/>
      <w:shd w:val="clear" w:color="auto" w:fill="FFFFFF"/>
    </w:rPr>
  </w:style>
  <w:style w:type="character" w:customStyle="1" w:styleId="BodytextBoldItalic">
    <w:name w:val="Body text + Bold;Italic"/>
    <w:basedOn w:val="Bodytext0"/>
    <w:rsid w:val="007C4B59"/>
    <w:rPr>
      <w:rFonts w:ascii="Times New Roman" w:eastAsia="Times New Roman" w:hAnsi="Times New Roman" w:cs="Times New Roman"/>
      <w:b/>
      <w:bCs/>
      <w:i/>
      <w:iCs/>
      <w:sz w:val="21"/>
      <w:szCs w:val="21"/>
      <w:shd w:val="clear" w:color="auto" w:fill="FFFFFF"/>
    </w:rPr>
  </w:style>
  <w:style w:type="table" w:customStyle="1" w:styleId="TableGrid81">
    <w:name w:val="Table Grid8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7C4B59"/>
    <w:pPr>
      <w:numPr>
        <w:numId w:val="4"/>
      </w:numPr>
    </w:pPr>
  </w:style>
  <w:style w:type="table" w:customStyle="1" w:styleId="TableGrid92">
    <w:name w:val="Table Grid92"/>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C4B59"/>
    <w:rPr>
      <w:color w:val="605E5C"/>
      <w:shd w:val="clear" w:color="auto" w:fill="E1DFDD"/>
    </w:rPr>
  </w:style>
  <w:style w:type="table" w:customStyle="1" w:styleId="TableGrid151">
    <w:name w:val="Table Grid151"/>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rsid w:val="007C4B59"/>
  </w:style>
  <w:style w:type="table" w:customStyle="1" w:styleId="TableGrid311">
    <w:name w:val="Table Grid31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7C4B59"/>
  </w:style>
  <w:style w:type="character" w:customStyle="1" w:styleId="UnresolvedMention4">
    <w:name w:val="Unresolved Mention4"/>
    <w:basedOn w:val="DefaultParagraphFont"/>
    <w:uiPriority w:val="99"/>
    <w:semiHidden/>
    <w:unhideWhenUsed/>
    <w:rsid w:val="007C4B59"/>
    <w:rPr>
      <w:color w:val="605E5C"/>
      <w:shd w:val="clear" w:color="auto" w:fill="E1DFDD"/>
    </w:rPr>
  </w:style>
  <w:style w:type="paragraph" w:styleId="PlainText">
    <w:name w:val="Plain Text"/>
    <w:basedOn w:val="Normal"/>
    <w:link w:val="PlainTextChar"/>
    <w:uiPriority w:val="99"/>
    <w:unhideWhenUsed/>
    <w:rsid w:val="007C4B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4B59"/>
    <w:rPr>
      <w:rFonts w:ascii="Calibri" w:hAnsi="Calibri"/>
      <w:szCs w:val="21"/>
    </w:rPr>
  </w:style>
  <w:style w:type="table" w:customStyle="1" w:styleId="TableGrid23">
    <w:name w:val="Table Grid23"/>
    <w:basedOn w:val="TableNormal"/>
    <w:next w:val="TableGrid"/>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qFormat/>
    <w:rsid w:val="007C4B59"/>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table" w:customStyle="1" w:styleId="TableGrid112">
    <w:name w:val="Table Grid112"/>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7C4B59"/>
    <w:pPr>
      <w:spacing w:after="0" w:line="240" w:lineRule="auto"/>
    </w:pPr>
    <w:rPr>
      <w:rFonts w:ascii="Times New Roman" w:eastAsia="Times New Roman" w:hAnsi="Times New Roman" w:cs="Times New Roman"/>
      <w:sz w:val="26"/>
      <w:szCs w:val="24"/>
      <w:lang w:val="en-US"/>
    </w:rPr>
  </w:style>
  <w:style w:type="character" w:customStyle="1" w:styleId="DateChar">
    <w:name w:val="Date Char"/>
    <w:basedOn w:val="DefaultParagraphFont"/>
    <w:link w:val="Date"/>
    <w:semiHidden/>
    <w:rsid w:val="007C4B59"/>
    <w:rPr>
      <w:rFonts w:ascii="Times New Roman" w:eastAsia="Times New Roman" w:hAnsi="Times New Roman" w:cs="Times New Roman"/>
      <w:sz w:val="26"/>
      <w:szCs w:val="24"/>
      <w:lang w:val="en-US"/>
    </w:rPr>
  </w:style>
  <w:style w:type="character" w:customStyle="1" w:styleId="Footnote">
    <w:name w:val="Footnote_"/>
    <w:basedOn w:val="DefaultParagraphFont"/>
    <w:rsid w:val="007C4B59"/>
    <w:rPr>
      <w:rFonts w:ascii="Times New Roman" w:eastAsia="Times New Roman" w:hAnsi="Times New Roman" w:cs="Times New Roman"/>
      <w:b w:val="0"/>
      <w:bCs w:val="0"/>
      <w:i w:val="0"/>
      <w:iCs w:val="0"/>
      <w:smallCaps w:val="0"/>
      <w:strike w:val="0"/>
      <w:spacing w:val="0"/>
      <w:sz w:val="22"/>
      <w:szCs w:val="22"/>
    </w:rPr>
  </w:style>
  <w:style w:type="character" w:customStyle="1" w:styleId="Footnote0">
    <w:name w:val="Footnote"/>
    <w:basedOn w:val="Footnote"/>
    <w:rsid w:val="007C4B59"/>
    <w:rPr>
      <w:rFonts w:ascii="Times New Roman" w:eastAsia="Times New Roman" w:hAnsi="Times New Roman" w:cs="Times New Roman"/>
      <w:b w:val="0"/>
      <w:bCs w:val="0"/>
      <w:i w:val="0"/>
      <w:iCs w:val="0"/>
      <w:smallCaps w:val="0"/>
      <w:strike w:val="0"/>
      <w:spacing w:val="0"/>
      <w:sz w:val="22"/>
      <w:szCs w:val="22"/>
    </w:rPr>
  </w:style>
  <w:style w:type="character" w:customStyle="1" w:styleId="FootnoteBold">
    <w:name w:val="Footnote + Bold"/>
    <w:basedOn w:val="Footnote"/>
    <w:rsid w:val="007C4B59"/>
    <w:rPr>
      <w:rFonts w:ascii="Times New Roman" w:eastAsia="Times New Roman" w:hAnsi="Times New Roman" w:cs="Times New Roman"/>
      <w:b/>
      <w:bCs/>
      <w:i w:val="0"/>
      <w:iCs w:val="0"/>
      <w:smallCaps w:val="0"/>
      <w:strike w:val="0"/>
      <w:spacing w:val="0"/>
      <w:sz w:val="22"/>
      <w:szCs w:val="22"/>
    </w:rPr>
  </w:style>
  <w:style w:type="character" w:customStyle="1" w:styleId="Headerorfooter">
    <w:name w:val="Header or footer_"/>
    <w:basedOn w:val="DefaultParagraphFont"/>
    <w:rsid w:val="007C4B59"/>
    <w:rPr>
      <w:rFonts w:ascii="Times New Roman" w:eastAsia="Times New Roman" w:hAnsi="Times New Roman" w:cs="Times New Roman"/>
      <w:b w:val="0"/>
      <w:bCs w:val="0"/>
      <w:i w:val="0"/>
      <w:iCs w:val="0"/>
      <w:smallCaps w:val="0"/>
      <w:strike w:val="0"/>
      <w:sz w:val="20"/>
      <w:szCs w:val="20"/>
    </w:rPr>
  </w:style>
  <w:style w:type="character" w:customStyle="1" w:styleId="Headerorfooter0">
    <w:name w:val="Header or footer"/>
    <w:basedOn w:val="Headerorfooter"/>
    <w:rsid w:val="007C4B59"/>
    <w:rPr>
      <w:rFonts w:ascii="Times New Roman" w:eastAsia="Times New Roman" w:hAnsi="Times New Roman" w:cs="Times New Roman"/>
      <w:b w:val="0"/>
      <w:bCs w:val="0"/>
      <w:i w:val="0"/>
      <w:iCs w:val="0"/>
      <w:smallCaps w:val="0"/>
      <w:strike w:val="0"/>
      <w:sz w:val="20"/>
      <w:szCs w:val="20"/>
    </w:rPr>
  </w:style>
  <w:style w:type="character" w:customStyle="1" w:styleId="Tablecaption2">
    <w:name w:val="Table caption (2)_"/>
    <w:basedOn w:val="DefaultParagraphFont"/>
    <w:rsid w:val="007C4B59"/>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Bold">
    <w:name w:val="Table caption (2) + Bold"/>
    <w:basedOn w:val="Tablecaption2"/>
    <w:rsid w:val="007C4B59"/>
    <w:rPr>
      <w:rFonts w:ascii="Times New Roman" w:eastAsia="Times New Roman" w:hAnsi="Times New Roman" w:cs="Times New Roman"/>
      <w:b/>
      <w:bCs/>
      <w:i w:val="0"/>
      <w:iCs w:val="0"/>
      <w:smallCaps w:val="0"/>
      <w:strike w:val="0"/>
      <w:spacing w:val="0"/>
      <w:sz w:val="22"/>
      <w:szCs w:val="22"/>
    </w:rPr>
  </w:style>
  <w:style w:type="character" w:customStyle="1" w:styleId="Tablecaption20">
    <w:name w:val="Table caption (2)"/>
    <w:basedOn w:val="Tablecaption2"/>
    <w:rsid w:val="007C4B59"/>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40">
    <w:name w:val="Body text (4)_"/>
    <w:basedOn w:val="DefaultParagraphFont"/>
    <w:link w:val="Bodytext41"/>
    <w:rsid w:val="007C4B59"/>
    <w:rPr>
      <w:rFonts w:ascii="Times New Roman" w:eastAsia="Times New Roman" w:hAnsi="Times New Roman" w:cs="Times New Roman"/>
      <w:sz w:val="27"/>
      <w:szCs w:val="27"/>
      <w:shd w:val="clear" w:color="auto" w:fill="FFFFFF"/>
    </w:rPr>
  </w:style>
  <w:style w:type="character" w:customStyle="1" w:styleId="Bodytext6">
    <w:name w:val="Body text (6)_"/>
    <w:basedOn w:val="DefaultParagraphFont"/>
    <w:link w:val="Bodytext60"/>
    <w:rsid w:val="007C4B59"/>
    <w:rPr>
      <w:rFonts w:ascii="Times New Roman" w:eastAsia="Times New Roman" w:hAnsi="Times New Roman" w:cs="Times New Roman"/>
      <w:shd w:val="clear" w:color="auto" w:fill="FFFFFF"/>
    </w:rPr>
  </w:style>
  <w:style w:type="character" w:customStyle="1" w:styleId="Bodytext70">
    <w:name w:val="Body text (7)_"/>
    <w:basedOn w:val="DefaultParagraphFont"/>
    <w:link w:val="Bodytext71"/>
    <w:rsid w:val="007C4B59"/>
    <w:rPr>
      <w:rFonts w:ascii="Calibri" w:eastAsia="Calibri" w:hAnsi="Calibri" w:cs="Calibri"/>
      <w:sz w:val="20"/>
      <w:szCs w:val="20"/>
      <w:shd w:val="clear" w:color="auto" w:fill="FFFFFF"/>
    </w:rPr>
  </w:style>
  <w:style w:type="character" w:customStyle="1" w:styleId="Bodytext9">
    <w:name w:val="Body text (9)_"/>
    <w:basedOn w:val="DefaultParagraphFont"/>
    <w:link w:val="Bodytext90"/>
    <w:rsid w:val="007C4B59"/>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7C4B59"/>
    <w:rPr>
      <w:rFonts w:ascii="Calibri" w:eastAsia="Calibri" w:hAnsi="Calibri" w:cs="Calibri"/>
      <w:sz w:val="33"/>
      <w:szCs w:val="33"/>
      <w:shd w:val="clear" w:color="auto" w:fill="FFFFFF"/>
    </w:rPr>
  </w:style>
  <w:style w:type="character" w:customStyle="1" w:styleId="Picturecaption">
    <w:name w:val="Picture caption_"/>
    <w:basedOn w:val="DefaultParagraphFont"/>
    <w:link w:val="Picturecaption0"/>
    <w:rsid w:val="007C4B59"/>
    <w:rPr>
      <w:rFonts w:ascii="Times New Roman" w:eastAsia="Times New Roman" w:hAnsi="Times New Roman" w:cs="Times New Roman"/>
      <w:shd w:val="clear" w:color="auto" w:fill="FFFFFF"/>
    </w:rPr>
  </w:style>
  <w:style w:type="character" w:customStyle="1" w:styleId="Bodytext211ptNotItalic">
    <w:name w:val="Body text (2) + 11 pt;Not Italic"/>
    <w:basedOn w:val="Bodytext2"/>
    <w:rsid w:val="007C4B59"/>
    <w:rPr>
      <w:rFonts w:ascii="Times New Roman" w:eastAsia="Times New Roman" w:hAnsi="Times New Roman" w:cs="Times New Roman"/>
      <w:i/>
      <w:iCs/>
      <w:sz w:val="22"/>
      <w:szCs w:val="22"/>
      <w:shd w:val="clear" w:color="auto" w:fill="FFFFFF"/>
    </w:rPr>
  </w:style>
  <w:style w:type="character" w:customStyle="1" w:styleId="Bodytext11">
    <w:name w:val="Body text (11)_"/>
    <w:basedOn w:val="DefaultParagraphFont"/>
    <w:link w:val="Bodytext110"/>
    <w:rsid w:val="007C4B59"/>
    <w:rPr>
      <w:rFonts w:ascii="Calibri" w:eastAsia="Calibri" w:hAnsi="Calibri" w:cs="Calibri"/>
      <w:sz w:val="12"/>
      <w:szCs w:val="12"/>
      <w:shd w:val="clear" w:color="auto" w:fill="FFFFFF"/>
    </w:rPr>
  </w:style>
  <w:style w:type="character" w:customStyle="1" w:styleId="BodytextCalibri10ptBold">
    <w:name w:val="Body text + Calibri;10 pt;Bold"/>
    <w:basedOn w:val="Bodytext0"/>
    <w:rsid w:val="007C4B59"/>
    <w:rPr>
      <w:rFonts w:ascii="Calibri" w:eastAsia="Calibri" w:hAnsi="Calibri" w:cs="Calibri"/>
      <w:b/>
      <w:bCs/>
      <w:sz w:val="20"/>
      <w:szCs w:val="20"/>
      <w:shd w:val="clear" w:color="auto" w:fill="FFFFFF"/>
    </w:rPr>
  </w:style>
  <w:style w:type="character" w:customStyle="1" w:styleId="Bodytext115ptItalic">
    <w:name w:val="Body text + 11;5 pt;Italic"/>
    <w:basedOn w:val="Bodytext0"/>
    <w:rsid w:val="007C4B59"/>
    <w:rPr>
      <w:rFonts w:ascii="Times New Roman" w:eastAsia="Times New Roman" w:hAnsi="Times New Roman" w:cs="Times New Roman"/>
      <w:i/>
      <w:iCs/>
      <w:sz w:val="23"/>
      <w:szCs w:val="23"/>
      <w:shd w:val="clear" w:color="auto" w:fill="FFFFFF"/>
    </w:rPr>
  </w:style>
  <w:style w:type="character" w:customStyle="1" w:styleId="Bodytext7ptBold">
    <w:name w:val="Body text + 7 pt;Bold"/>
    <w:basedOn w:val="Bodytext0"/>
    <w:rsid w:val="007C4B59"/>
    <w:rPr>
      <w:rFonts w:ascii="Times New Roman" w:eastAsia="Times New Roman" w:hAnsi="Times New Roman" w:cs="Times New Roman"/>
      <w:b/>
      <w:bCs/>
      <w:sz w:val="14"/>
      <w:szCs w:val="14"/>
      <w:shd w:val="clear" w:color="auto" w:fill="FFFFFF"/>
    </w:rPr>
  </w:style>
  <w:style w:type="character" w:customStyle="1" w:styleId="Heading32">
    <w:name w:val="Heading #3 (2)_"/>
    <w:basedOn w:val="DefaultParagraphFont"/>
    <w:link w:val="Heading320"/>
    <w:rsid w:val="007C4B59"/>
    <w:rPr>
      <w:rFonts w:ascii="Calibri" w:eastAsia="Calibri" w:hAnsi="Calibri" w:cs="Calibri"/>
      <w:sz w:val="27"/>
      <w:szCs w:val="27"/>
      <w:shd w:val="clear" w:color="auto" w:fill="FFFFFF"/>
    </w:rPr>
  </w:style>
  <w:style w:type="character" w:customStyle="1" w:styleId="Tablecaption">
    <w:name w:val="Table caption_"/>
    <w:basedOn w:val="DefaultParagraphFont"/>
    <w:link w:val="Tablecaption0"/>
    <w:rsid w:val="007C4B59"/>
    <w:rPr>
      <w:rFonts w:ascii="Times New Roman" w:eastAsia="Times New Roman" w:hAnsi="Times New Roman" w:cs="Times New Roman"/>
      <w:sz w:val="19"/>
      <w:szCs w:val="19"/>
      <w:shd w:val="clear" w:color="auto" w:fill="FFFFFF"/>
    </w:rPr>
  </w:style>
  <w:style w:type="character" w:customStyle="1" w:styleId="Bodytext12">
    <w:name w:val="Body text (12)_"/>
    <w:basedOn w:val="DefaultParagraphFont"/>
    <w:link w:val="Bodytext120"/>
    <w:rsid w:val="007C4B59"/>
    <w:rPr>
      <w:rFonts w:ascii="Calibri" w:eastAsia="Calibri" w:hAnsi="Calibri" w:cs="Calibri"/>
      <w:spacing w:val="-10"/>
      <w:sz w:val="27"/>
      <w:szCs w:val="27"/>
      <w:shd w:val="clear" w:color="auto" w:fill="FFFFFF"/>
    </w:rPr>
  </w:style>
  <w:style w:type="character" w:customStyle="1" w:styleId="Bodytext13">
    <w:name w:val="Body text (13)_"/>
    <w:basedOn w:val="DefaultParagraphFont"/>
    <w:link w:val="Bodytext130"/>
    <w:rsid w:val="007C4B59"/>
    <w:rPr>
      <w:rFonts w:ascii="Calibri" w:eastAsia="Calibri" w:hAnsi="Calibri" w:cs="Calibri"/>
      <w:sz w:val="16"/>
      <w:szCs w:val="16"/>
      <w:shd w:val="clear" w:color="auto" w:fill="FFFFFF"/>
    </w:rPr>
  </w:style>
  <w:style w:type="character" w:customStyle="1" w:styleId="Picturecaption2">
    <w:name w:val="Picture caption (2)_"/>
    <w:basedOn w:val="DefaultParagraphFont"/>
    <w:link w:val="Picturecaption20"/>
    <w:rsid w:val="007C4B59"/>
    <w:rPr>
      <w:rFonts w:ascii="Calibri" w:eastAsia="Calibri" w:hAnsi="Calibri" w:cs="Calibri"/>
      <w:sz w:val="20"/>
      <w:szCs w:val="20"/>
      <w:shd w:val="clear" w:color="auto" w:fill="FFFFFF"/>
    </w:rPr>
  </w:style>
  <w:style w:type="character" w:customStyle="1" w:styleId="Bodytext14">
    <w:name w:val="Body text (14)_"/>
    <w:basedOn w:val="DefaultParagraphFont"/>
    <w:link w:val="Bodytext140"/>
    <w:rsid w:val="007C4B59"/>
    <w:rPr>
      <w:rFonts w:ascii="Calibri" w:eastAsia="Calibri" w:hAnsi="Calibri" w:cs="Calibri"/>
      <w:sz w:val="24"/>
      <w:szCs w:val="24"/>
      <w:shd w:val="clear" w:color="auto" w:fill="FFFFFF"/>
    </w:rPr>
  </w:style>
  <w:style w:type="character" w:customStyle="1" w:styleId="Bodytext15">
    <w:name w:val="Body text (15)_"/>
    <w:basedOn w:val="DefaultParagraphFont"/>
    <w:link w:val="Bodytext150"/>
    <w:rsid w:val="007C4B59"/>
    <w:rPr>
      <w:rFonts w:ascii="Calibri" w:eastAsia="Calibri" w:hAnsi="Calibri" w:cs="Calibri"/>
      <w:sz w:val="16"/>
      <w:szCs w:val="16"/>
      <w:shd w:val="clear" w:color="auto" w:fill="FFFFFF"/>
    </w:rPr>
  </w:style>
  <w:style w:type="character" w:customStyle="1" w:styleId="Bodytext8Calibri12pt">
    <w:name w:val="Body text (8) + Calibri;12 pt"/>
    <w:basedOn w:val="Bodytext8"/>
    <w:rsid w:val="007C4B59"/>
    <w:rPr>
      <w:rFonts w:ascii="Calibri" w:eastAsia="Calibri" w:hAnsi="Calibri" w:cs="Calibri"/>
      <w:sz w:val="24"/>
      <w:szCs w:val="24"/>
      <w:shd w:val="clear" w:color="auto" w:fill="FFFFFF"/>
    </w:rPr>
  </w:style>
  <w:style w:type="character" w:customStyle="1" w:styleId="Tablecaption3">
    <w:name w:val="Table caption (3)_"/>
    <w:basedOn w:val="DefaultParagraphFont"/>
    <w:link w:val="Tablecaption30"/>
    <w:rsid w:val="007C4B59"/>
    <w:rPr>
      <w:rFonts w:ascii="Calibri" w:eastAsia="Calibri" w:hAnsi="Calibri" w:cs="Calibri"/>
      <w:sz w:val="20"/>
      <w:szCs w:val="20"/>
      <w:shd w:val="clear" w:color="auto" w:fill="FFFFFF"/>
    </w:rPr>
  </w:style>
  <w:style w:type="character" w:customStyle="1" w:styleId="Bodytext17">
    <w:name w:val="Body text (17)_"/>
    <w:basedOn w:val="DefaultParagraphFont"/>
    <w:link w:val="Bodytext170"/>
    <w:rsid w:val="007C4B59"/>
    <w:rPr>
      <w:rFonts w:ascii="Times New Roman" w:eastAsia="Times New Roman" w:hAnsi="Times New Roman" w:cs="Times New Roman"/>
      <w:sz w:val="15"/>
      <w:szCs w:val="15"/>
      <w:shd w:val="clear" w:color="auto" w:fill="FFFFFF"/>
    </w:rPr>
  </w:style>
  <w:style w:type="character" w:customStyle="1" w:styleId="Bodytext18">
    <w:name w:val="Body text (18)_"/>
    <w:basedOn w:val="DefaultParagraphFont"/>
    <w:link w:val="Bodytext180"/>
    <w:rsid w:val="007C4B59"/>
    <w:rPr>
      <w:rFonts w:ascii="Times New Roman" w:eastAsia="Times New Roman" w:hAnsi="Times New Roman" w:cs="Times New Roman"/>
      <w:sz w:val="18"/>
      <w:szCs w:val="18"/>
      <w:shd w:val="clear" w:color="auto" w:fill="FFFFFF"/>
    </w:rPr>
  </w:style>
  <w:style w:type="character" w:customStyle="1" w:styleId="Bodytext16">
    <w:name w:val="Body text (16)_"/>
    <w:basedOn w:val="DefaultParagraphFont"/>
    <w:link w:val="Bodytext160"/>
    <w:rsid w:val="007C4B59"/>
    <w:rPr>
      <w:rFonts w:ascii="Times New Roman" w:eastAsia="Times New Roman" w:hAnsi="Times New Roman" w:cs="Times New Roman"/>
      <w:sz w:val="16"/>
      <w:szCs w:val="16"/>
      <w:shd w:val="clear" w:color="auto" w:fill="FFFFFF"/>
    </w:rPr>
  </w:style>
  <w:style w:type="character" w:customStyle="1" w:styleId="Bodytext200">
    <w:name w:val="Body text (20)_"/>
    <w:basedOn w:val="DefaultParagraphFont"/>
    <w:link w:val="Bodytext201"/>
    <w:rsid w:val="007C4B59"/>
    <w:rPr>
      <w:rFonts w:ascii="Times New Roman" w:eastAsia="Times New Roman" w:hAnsi="Times New Roman" w:cs="Times New Roman"/>
      <w:sz w:val="24"/>
      <w:szCs w:val="24"/>
      <w:shd w:val="clear" w:color="auto" w:fill="FFFFFF"/>
    </w:rPr>
  </w:style>
  <w:style w:type="paragraph" w:customStyle="1" w:styleId="Bodytext41">
    <w:name w:val="Body text (4)"/>
    <w:basedOn w:val="Normal"/>
    <w:link w:val="Bodytext40"/>
    <w:rsid w:val="007C4B59"/>
    <w:pPr>
      <w:shd w:val="clear" w:color="auto" w:fill="FFFFFF"/>
      <w:spacing w:after="0" w:line="346" w:lineRule="exact"/>
    </w:pPr>
    <w:rPr>
      <w:rFonts w:ascii="Times New Roman" w:eastAsia="Times New Roman" w:hAnsi="Times New Roman" w:cs="Times New Roman"/>
      <w:sz w:val="27"/>
      <w:szCs w:val="27"/>
    </w:rPr>
  </w:style>
  <w:style w:type="paragraph" w:customStyle="1" w:styleId="Bodytext60">
    <w:name w:val="Body text (6)"/>
    <w:basedOn w:val="Normal"/>
    <w:link w:val="Bodytext6"/>
    <w:rsid w:val="007C4B59"/>
    <w:pPr>
      <w:shd w:val="clear" w:color="auto" w:fill="FFFFFF"/>
      <w:spacing w:after="0" w:line="346" w:lineRule="exact"/>
      <w:ind w:hanging="860"/>
    </w:pPr>
    <w:rPr>
      <w:rFonts w:ascii="Times New Roman" w:eastAsia="Times New Roman" w:hAnsi="Times New Roman" w:cs="Times New Roman"/>
    </w:rPr>
  </w:style>
  <w:style w:type="paragraph" w:customStyle="1" w:styleId="Bodytext71">
    <w:name w:val="Body text (7)"/>
    <w:basedOn w:val="Normal"/>
    <w:link w:val="Bodytext70"/>
    <w:rsid w:val="007C4B59"/>
    <w:pPr>
      <w:shd w:val="clear" w:color="auto" w:fill="FFFFFF"/>
      <w:spacing w:after="0" w:line="0" w:lineRule="atLeast"/>
    </w:pPr>
    <w:rPr>
      <w:rFonts w:ascii="Calibri" w:eastAsia="Calibri" w:hAnsi="Calibri" w:cs="Calibri"/>
      <w:sz w:val="20"/>
      <w:szCs w:val="20"/>
    </w:rPr>
  </w:style>
  <w:style w:type="paragraph" w:customStyle="1" w:styleId="Bodytext90">
    <w:name w:val="Body text (9)"/>
    <w:basedOn w:val="Normal"/>
    <w:link w:val="Bodytext9"/>
    <w:rsid w:val="007C4B59"/>
    <w:pPr>
      <w:shd w:val="clear" w:color="auto" w:fill="FFFFFF"/>
      <w:spacing w:after="0" w:line="0" w:lineRule="atLeast"/>
    </w:pPr>
    <w:rPr>
      <w:rFonts w:ascii="Times New Roman" w:eastAsia="Times New Roman" w:hAnsi="Times New Roman" w:cs="Times New Roman"/>
      <w:sz w:val="20"/>
      <w:szCs w:val="20"/>
    </w:rPr>
  </w:style>
  <w:style w:type="paragraph" w:customStyle="1" w:styleId="Heading21">
    <w:name w:val="Heading #2"/>
    <w:basedOn w:val="Normal"/>
    <w:link w:val="Heading20"/>
    <w:rsid w:val="007C4B59"/>
    <w:pPr>
      <w:shd w:val="clear" w:color="auto" w:fill="FFFFFF"/>
      <w:spacing w:before="120" w:after="2160" w:line="0" w:lineRule="atLeast"/>
      <w:outlineLvl w:val="1"/>
    </w:pPr>
    <w:rPr>
      <w:rFonts w:ascii="Calibri" w:eastAsia="Calibri" w:hAnsi="Calibri" w:cs="Calibri"/>
      <w:sz w:val="33"/>
      <w:szCs w:val="33"/>
    </w:rPr>
  </w:style>
  <w:style w:type="paragraph" w:customStyle="1" w:styleId="Picturecaption0">
    <w:name w:val="Picture caption"/>
    <w:basedOn w:val="Normal"/>
    <w:link w:val="Picturecaption"/>
    <w:rsid w:val="007C4B59"/>
    <w:pPr>
      <w:shd w:val="clear" w:color="auto" w:fill="FFFFFF"/>
      <w:spacing w:after="0" w:line="0" w:lineRule="atLeast"/>
    </w:pPr>
    <w:rPr>
      <w:rFonts w:ascii="Times New Roman" w:eastAsia="Times New Roman" w:hAnsi="Times New Roman" w:cs="Times New Roman"/>
    </w:rPr>
  </w:style>
  <w:style w:type="paragraph" w:customStyle="1" w:styleId="Bodytext110">
    <w:name w:val="Body text (11)"/>
    <w:basedOn w:val="Normal"/>
    <w:link w:val="Bodytext11"/>
    <w:rsid w:val="007C4B59"/>
    <w:pPr>
      <w:shd w:val="clear" w:color="auto" w:fill="FFFFFF"/>
      <w:spacing w:after="0" w:line="0" w:lineRule="atLeast"/>
    </w:pPr>
    <w:rPr>
      <w:rFonts w:ascii="Calibri" w:eastAsia="Calibri" w:hAnsi="Calibri" w:cs="Calibri"/>
      <w:sz w:val="12"/>
      <w:szCs w:val="12"/>
    </w:rPr>
  </w:style>
  <w:style w:type="paragraph" w:customStyle="1" w:styleId="Heading320">
    <w:name w:val="Heading #3 (2)"/>
    <w:basedOn w:val="Normal"/>
    <w:link w:val="Heading32"/>
    <w:rsid w:val="007C4B59"/>
    <w:pPr>
      <w:shd w:val="clear" w:color="auto" w:fill="FFFFFF"/>
      <w:spacing w:after="780" w:line="0" w:lineRule="atLeast"/>
      <w:outlineLvl w:val="2"/>
    </w:pPr>
    <w:rPr>
      <w:rFonts w:ascii="Calibri" w:eastAsia="Calibri" w:hAnsi="Calibri" w:cs="Calibri"/>
      <w:sz w:val="27"/>
      <w:szCs w:val="27"/>
    </w:rPr>
  </w:style>
  <w:style w:type="paragraph" w:customStyle="1" w:styleId="Tablecaption0">
    <w:name w:val="Table caption"/>
    <w:basedOn w:val="Normal"/>
    <w:link w:val="Tablecaption"/>
    <w:rsid w:val="007C4B59"/>
    <w:pPr>
      <w:shd w:val="clear" w:color="auto" w:fill="FFFFFF"/>
      <w:spacing w:after="0" w:line="0" w:lineRule="atLeast"/>
    </w:pPr>
    <w:rPr>
      <w:rFonts w:ascii="Times New Roman" w:eastAsia="Times New Roman" w:hAnsi="Times New Roman" w:cs="Times New Roman"/>
      <w:sz w:val="19"/>
      <w:szCs w:val="19"/>
    </w:rPr>
  </w:style>
  <w:style w:type="paragraph" w:customStyle="1" w:styleId="Bodytext120">
    <w:name w:val="Body text (12)"/>
    <w:basedOn w:val="Normal"/>
    <w:link w:val="Bodytext12"/>
    <w:rsid w:val="007C4B59"/>
    <w:pPr>
      <w:shd w:val="clear" w:color="auto" w:fill="FFFFFF"/>
      <w:spacing w:after="0" w:line="0" w:lineRule="atLeast"/>
    </w:pPr>
    <w:rPr>
      <w:rFonts w:ascii="Calibri" w:eastAsia="Calibri" w:hAnsi="Calibri" w:cs="Calibri"/>
      <w:spacing w:val="-10"/>
      <w:sz w:val="27"/>
      <w:szCs w:val="27"/>
    </w:rPr>
  </w:style>
  <w:style w:type="paragraph" w:customStyle="1" w:styleId="Bodytext130">
    <w:name w:val="Body text (13)"/>
    <w:basedOn w:val="Normal"/>
    <w:link w:val="Bodytext13"/>
    <w:rsid w:val="007C4B59"/>
    <w:pPr>
      <w:shd w:val="clear" w:color="auto" w:fill="FFFFFF"/>
      <w:spacing w:after="0" w:line="0" w:lineRule="atLeast"/>
    </w:pPr>
    <w:rPr>
      <w:rFonts w:ascii="Calibri" w:eastAsia="Calibri" w:hAnsi="Calibri" w:cs="Calibri"/>
      <w:sz w:val="16"/>
      <w:szCs w:val="16"/>
    </w:rPr>
  </w:style>
  <w:style w:type="paragraph" w:customStyle="1" w:styleId="Picturecaption20">
    <w:name w:val="Picture caption (2)"/>
    <w:basedOn w:val="Normal"/>
    <w:link w:val="Picturecaption2"/>
    <w:rsid w:val="007C4B59"/>
    <w:pPr>
      <w:shd w:val="clear" w:color="auto" w:fill="FFFFFF"/>
      <w:spacing w:after="0" w:line="0" w:lineRule="atLeast"/>
    </w:pPr>
    <w:rPr>
      <w:rFonts w:ascii="Calibri" w:eastAsia="Calibri" w:hAnsi="Calibri" w:cs="Calibri"/>
      <w:sz w:val="20"/>
      <w:szCs w:val="20"/>
    </w:rPr>
  </w:style>
  <w:style w:type="paragraph" w:customStyle="1" w:styleId="Bodytext140">
    <w:name w:val="Body text (14)"/>
    <w:basedOn w:val="Normal"/>
    <w:link w:val="Bodytext14"/>
    <w:rsid w:val="007C4B59"/>
    <w:pPr>
      <w:shd w:val="clear" w:color="auto" w:fill="FFFFFF"/>
      <w:spacing w:after="0" w:line="0" w:lineRule="atLeast"/>
    </w:pPr>
    <w:rPr>
      <w:rFonts w:ascii="Calibri" w:eastAsia="Calibri" w:hAnsi="Calibri" w:cs="Calibri"/>
      <w:sz w:val="24"/>
      <w:szCs w:val="24"/>
    </w:rPr>
  </w:style>
  <w:style w:type="paragraph" w:customStyle="1" w:styleId="Bodytext150">
    <w:name w:val="Body text (15)"/>
    <w:basedOn w:val="Normal"/>
    <w:link w:val="Bodytext15"/>
    <w:rsid w:val="007C4B59"/>
    <w:pPr>
      <w:shd w:val="clear" w:color="auto" w:fill="FFFFFF"/>
      <w:spacing w:after="0" w:line="0" w:lineRule="atLeast"/>
    </w:pPr>
    <w:rPr>
      <w:rFonts w:ascii="Calibri" w:eastAsia="Calibri" w:hAnsi="Calibri" w:cs="Calibri"/>
      <w:sz w:val="16"/>
      <w:szCs w:val="16"/>
    </w:rPr>
  </w:style>
  <w:style w:type="paragraph" w:customStyle="1" w:styleId="Tablecaption30">
    <w:name w:val="Table caption (3)"/>
    <w:basedOn w:val="Normal"/>
    <w:link w:val="Tablecaption3"/>
    <w:rsid w:val="007C4B59"/>
    <w:pPr>
      <w:shd w:val="clear" w:color="auto" w:fill="FFFFFF"/>
      <w:spacing w:after="0" w:line="0" w:lineRule="atLeast"/>
    </w:pPr>
    <w:rPr>
      <w:rFonts w:ascii="Calibri" w:eastAsia="Calibri" w:hAnsi="Calibri" w:cs="Calibri"/>
      <w:sz w:val="20"/>
      <w:szCs w:val="20"/>
    </w:rPr>
  </w:style>
  <w:style w:type="paragraph" w:customStyle="1" w:styleId="Bodytext170">
    <w:name w:val="Body text (17)"/>
    <w:basedOn w:val="Normal"/>
    <w:link w:val="Bodytext17"/>
    <w:rsid w:val="007C4B59"/>
    <w:pPr>
      <w:shd w:val="clear" w:color="auto" w:fill="FFFFFF"/>
      <w:spacing w:after="0" w:line="205" w:lineRule="exact"/>
      <w:jc w:val="center"/>
    </w:pPr>
    <w:rPr>
      <w:rFonts w:ascii="Times New Roman" w:eastAsia="Times New Roman" w:hAnsi="Times New Roman" w:cs="Times New Roman"/>
      <w:sz w:val="15"/>
      <w:szCs w:val="15"/>
    </w:rPr>
  </w:style>
  <w:style w:type="paragraph" w:customStyle="1" w:styleId="Bodytext180">
    <w:name w:val="Body text (18)"/>
    <w:basedOn w:val="Normal"/>
    <w:link w:val="Bodytext18"/>
    <w:rsid w:val="007C4B59"/>
    <w:pPr>
      <w:shd w:val="clear" w:color="auto" w:fill="FFFFFF"/>
      <w:spacing w:after="120" w:line="0" w:lineRule="atLeast"/>
    </w:pPr>
    <w:rPr>
      <w:rFonts w:ascii="Times New Roman" w:eastAsia="Times New Roman" w:hAnsi="Times New Roman" w:cs="Times New Roman"/>
      <w:sz w:val="18"/>
      <w:szCs w:val="18"/>
    </w:rPr>
  </w:style>
  <w:style w:type="paragraph" w:customStyle="1" w:styleId="Bodytext160">
    <w:name w:val="Body text (16)"/>
    <w:basedOn w:val="Normal"/>
    <w:link w:val="Bodytext16"/>
    <w:rsid w:val="007C4B59"/>
    <w:pPr>
      <w:shd w:val="clear" w:color="auto" w:fill="FFFFFF"/>
      <w:spacing w:after="0" w:line="0" w:lineRule="atLeast"/>
    </w:pPr>
    <w:rPr>
      <w:rFonts w:ascii="Times New Roman" w:eastAsia="Times New Roman" w:hAnsi="Times New Roman" w:cs="Times New Roman"/>
      <w:sz w:val="16"/>
      <w:szCs w:val="16"/>
    </w:rPr>
  </w:style>
  <w:style w:type="paragraph" w:customStyle="1" w:styleId="Bodytext201">
    <w:name w:val="Body text (20)"/>
    <w:basedOn w:val="Normal"/>
    <w:link w:val="Bodytext200"/>
    <w:rsid w:val="007C4B59"/>
    <w:pPr>
      <w:shd w:val="clear" w:color="auto" w:fill="FFFFFF"/>
      <w:spacing w:after="0" w:line="0" w:lineRule="atLeast"/>
    </w:pPr>
    <w:rPr>
      <w:rFonts w:ascii="Times New Roman" w:eastAsia="Times New Roman" w:hAnsi="Times New Roman" w:cs="Times New Roman"/>
      <w:sz w:val="24"/>
      <w:szCs w:val="24"/>
    </w:rPr>
  </w:style>
  <w:style w:type="character" w:customStyle="1" w:styleId="Bodytext10ptBold">
    <w:name w:val="Body text + 10 pt;Bold"/>
    <w:basedOn w:val="Bodytext0"/>
    <w:rsid w:val="007C4B59"/>
    <w:rPr>
      <w:rFonts w:ascii="Times New Roman" w:eastAsia="Times New Roman" w:hAnsi="Times New Roman" w:cs="Times New Roman"/>
      <w:b/>
      <w:bCs/>
      <w:sz w:val="20"/>
      <w:szCs w:val="20"/>
      <w:shd w:val="clear" w:color="auto" w:fill="FFFFFF"/>
    </w:rPr>
  </w:style>
  <w:style w:type="table" w:customStyle="1" w:styleId="TableGrid34">
    <w:name w:val="Table Grid34"/>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7C4B59"/>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7C4B59"/>
  </w:style>
  <w:style w:type="table" w:customStyle="1" w:styleId="TableGrid24">
    <w:name w:val="Table Grid24"/>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qFormat/>
    <w:rsid w:val="007C4B59"/>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1">
    <w:name w:val="tv2131"/>
    <w:basedOn w:val="Normal"/>
    <w:rsid w:val="007C4B59"/>
    <w:pPr>
      <w:spacing w:after="0" w:line="360" w:lineRule="auto"/>
      <w:ind w:firstLine="300"/>
    </w:pPr>
    <w:rPr>
      <w:rFonts w:ascii="Times New Roman" w:eastAsia="Times New Roman" w:hAnsi="Times New Roman" w:cs="Times New Roman"/>
      <w:color w:val="414142"/>
      <w:sz w:val="20"/>
      <w:szCs w:val="20"/>
      <w:lang w:val="en-US"/>
    </w:rPr>
  </w:style>
  <w:style w:type="character" w:customStyle="1" w:styleId="naisfChar">
    <w:name w:val="naisf Char"/>
    <w:basedOn w:val="DefaultParagraphFont"/>
    <w:link w:val="naisf"/>
    <w:locked/>
    <w:rsid w:val="007C4B59"/>
    <w:rPr>
      <w:rFonts w:ascii="Times New Roman" w:eastAsia="Arial Unicode MS" w:hAnsi="Times New Roman" w:cs="Times New Roman"/>
      <w:sz w:val="24"/>
      <w:szCs w:val="24"/>
      <w:lang w:val="en-GB"/>
    </w:rPr>
  </w:style>
  <w:style w:type="character" w:customStyle="1" w:styleId="ng-binding">
    <w:name w:val="ng-binding"/>
    <w:basedOn w:val="DefaultParagraphFont"/>
    <w:rsid w:val="007C4B59"/>
  </w:style>
  <w:style w:type="character" w:customStyle="1" w:styleId="UnresolvedMention5">
    <w:name w:val="Unresolved Mention5"/>
    <w:basedOn w:val="DefaultParagraphFont"/>
    <w:uiPriority w:val="99"/>
    <w:semiHidden/>
    <w:unhideWhenUsed/>
    <w:rsid w:val="007C4B59"/>
    <w:rPr>
      <w:color w:val="605E5C"/>
      <w:shd w:val="clear" w:color="auto" w:fill="E1DFDD"/>
    </w:rPr>
  </w:style>
  <w:style w:type="numbering" w:customStyle="1" w:styleId="WW8Num212">
    <w:name w:val="WW8Num212"/>
    <w:rsid w:val="007C4B59"/>
    <w:pPr>
      <w:numPr>
        <w:numId w:val="6"/>
      </w:numPr>
    </w:pPr>
  </w:style>
  <w:style w:type="numbering" w:customStyle="1" w:styleId="WW8Num25">
    <w:name w:val="WW8Num25"/>
    <w:rsid w:val="007C4B59"/>
    <w:pPr>
      <w:numPr>
        <w:numId w:val="5"/>
      </w:numPr>
    </w:pPr>
  </w:style>
  <w:style w:type="table" w:customStyle="1" w:styleId="TableGrid25">
    <w:name w:val="Table Grid25"/>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4B59"/>
  </w:style>
  <w:style w:type="table" w:customStyle="1" w:styleId="TableGrid27">
    <w:name w:val="Table Grid27"/>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rsid w:val="007C4B59"/>
    <w:pPr>
      <w:numPr>
        <w:numId w:val="9"/>
      </w:numPr>
    </w:pPr>
  </w:style>
  <w:style w:type="numbering" w:customStyle="1" w:styleId="WW8Num251">
    <w:name w:val="WW8Num251"/>
    <w:rsid w:val="007C4B59"/>
  </w:style>
  <w:style w:type="numbering" w:customStyle="1" w:styleId="NoList3">
    <w:name w:val="No List3"/>
    <w:next w:val="NoList"/>
    <w:uiPriority w:val="99"/>
    <w:semiHidden/>
    <w:unhideWhenUsed/>
    <w:rsid w:val="007C4B59"/>
  </w:style>
  <w:style w:type="table" w:customStyle="1" w:styleId="TableGrid28">
    <w:name w:val="Table Grid28"/>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7C4B59"/>
    <w:pPr>
      <w:numPr>
        <w:numId w:val="7"/>
      </w:numPr>
    </w:pPr>
  </w:style>
  <w:style w:type="character" w:customStyle="1" w:styleId="UnresolvedMention6">
    <w:name w:val="Unresolved Mention6"/>
    <w:basedOn w:val="DefaultParagraphFont"/>
    <w:uiPriority w:val="99"/>
    <w:semiHidden/>
    <w:unhideWhenUsed/>
    <w:rsid w:val="007C4B59"/>
    <w:rPr>
      <w:color w:val="605E5C"/>
      <w:shd w:val="clear" w:color="auto" w:fill="E1DFDD"/>
    </w:rPr>
  </w:style>
  <w:style w:type="table" w:customStyle="1" w:styleId="TableGrid29">
    <w:name w:val="Table Grid29"/>
    <w:basedOn w:val="TableNormal"/>
    <w:next w:val="TableGrid"/>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7C4B59"/>
  </w:style>
  <w:style w:type="character" w:customStyle="1" w:styleId="s2">
    <w:name w:val="s2"/>
    <w:basedOn w:val="DefaultParagraphFont"/>
    <w:rsid w:val="007C4B59"/>
  </w:style>
  <w:style w:type="table" w:customStyle="1" w:styleId="TableGrid30">
    <w:name w:val="Table Grid30"/>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1">
    <w:name w:val="WW8Num241"/>
    <w:rsid w:val="007C4B59"/>
  </w:style>
  <w:style w:type="numbering" w:customStyle="1" w:styleId="WW8Num23">
    <w:name w:val="WW8Num23"/>
    <w:rsid w:val="007C4B59"/>
  </w:style>
  <w:style w:type="table" w:customStyle="1" w:styleId="TableGrid210">
    <w:name w:val="Table Grid210"/>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rsid w:val="007C4B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7C4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66">
    <w:name w:val="xl66"/>
    <w:basedOn w:val="Normal"/>
    <w:rsid w:val="007C4B5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rsid w:val="007C4B5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68">
    <w:name w:val="xl68"/>
    <w:basedOn w:val="Normal"/>
    <w:rsid w:val="007C4B59"/>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69">
    <w:name w:val="xl69"/>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0">
    <w:name w:val="xl70"/>
    <w:basedOn w:val="Normal"/>
    <w:rsid w:val="007C4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1">
    <w:name w:val="xl71"/>
    <w:basedOn w:val="Normal"/>
    <w:rsid w:val="007C4B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2">
    <w:name w:val="xl72"/>
    <w:basedOn w:val="Normal"/>
    <w:rsid w:val="007C4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3">
    <w:name w:val="xl73"/>
    <w:basedOn w:val="Normal"/>
    <w:rsid w:val="007C4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74">
    <w:name w:val="xl74"/>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5">
    <w:name w:val="xl75"/>
    <w:basedOn w:val="Normal"/>
    <w:rsid w:val="007C4B5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6">
    <w:name w:val="xl76"/>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7">
    <w:name w:val="xl77"/>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8">
    <w:name w:val="xl78"/>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9">
    <w:name w:val="xl79"/>
    <w:basedOn w:val="Normal"/>
    <w:rsid w:val="007C4B59"/>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7C4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1">
    <w:name w:val="xl81"/>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4">
    <w:name w:val="xl84"/>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5">
    <w:name w:val="xl85"/>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86">
    <w:name w:val="xl86"/>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7">
    <w:name w:val="xl87"/>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88">
    <w:name w:val="xl88"/>
    <w:basedOn w:val="Normal"/>
    <w:rsid w:val="007C4B5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9">
    <w:name w:val="xl89"/>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0">
    <w:name w:val="xl90"/>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91">
    <w:name w:val="xl91"/>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2">
    <w:name w:val="xl92"/>
    <w:basedOn w:val="Normal"/>
    <w:rsid w:val="007C4B5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3">
    <w:name w:val="xl93"/>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4">
    <w:name w:val="xl94"/>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5">
    <w:name w:val="xl95"/>
    <w:basedOn w:val="Normal"/>
    <w:rsid w:val="007C4B5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96">
    <w:name w:val="xl96"/>
    <w:basedOn w:val="Normal"/>
    <w:rsid w:val="007C4B5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7">
    <w:name w:val="xl97"/>
    <w:basedOn w:val="Normal"/>
    <w:rsid w:val="007C4B5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8">
    <w:name w:val="xl98"/>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9">
    <w:name w:val="xl99"/>
    <w:basedOn w:val="Normal"/>
    <w:rsid w:val="007C4B5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0">
    <w:name w:val="xl100"/>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1">
    <w:name w:val="xl101"/>
    <w:basedOn w:val="Normal"/>
    <w:rsid w:val="007C4B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2">
    <w:name w:val="xl102"/>
    <w:basedOn w:val="Normal"/>
    <w:rsid w:val="007C4B5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3">
    <w:name w:val="xl103"/>
    <w:basedOn w:val="Normal"/>
    <w:rsid w:val="007C4B5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4">
    <w:name w:val="xl104"/>
    <w:basedOn w:val="Normal"/>
    <w:rsid w:val="007C4B5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5">
    <w:name w:val="xl105"/>
    <w:basedOn w:val="Normal"/>
    <w:rsid w:val="007C4B59"/>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6">
    <w:name w:val="xl106"/>
    <w:basedOn w:val="Normal"/>
    <w:rsid w:val="007C4B5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7">
    <w:name w:val="xl107"/>
    <w:basedOn w:val="Normal"/>
    <w:rsid w:val="007C4B5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8">
    <w:name w:val="xl108"/>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9">
    <w:name w:val="xl109"/>
    <w:basedOn w:val="Normal"/>
    <w:rsid w:val="007C4B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0">
    <w:name w:val="xl110"/>
    <w:basedOn w:val="Normal"/>
    <w:rsid w:val="007C4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1">
    <w:name w:val="xl111"/>
    <w:basedOn w:val="Normal"/>
    <w:rsid w:val="007C4B5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2">
    <w:name w:val="xl112"/>
    <w:basedOn w:val="Normal"/>
    <w:rsid w:val="007C4B5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3">
    <w:name w:val="xl113"/>
    <w:basedOn w:val="Normal"/>
    <w:rsid w:val="007C4B59"/>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4">
    <w:name w:val="xl114"/>
    <w:basedOn w:val="Normal"/>
    <w:rsid w:val="007C4B5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5">
    <w:name w:val="xl115"/>
    <w:basedOn w:val="Normal"/>
    <w:rsid w:val="007C4B5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6">
    <w:name w:val="xl116"/>
    <w:basedOn w:val="Normal"/>
    <w:rsid w:val="007C4B5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8">
    <w:name w:val="xl118"/>
    <w:basedOn w:val="Normal"/>
    <w:rsid w:val="007C4B5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9">
    <w:name w:val="xl119"/>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0">
    <w:name w:val="xl120"/>
    <w:basedOn w:val="Normal"/>
    <w:rsid w:val="007C4B5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21">
    <w:name w:val="xl121"/>
    <w:basedOn w:val="Normal"/>
    <w:rsid w:val="007C4B5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2">
    <w:name w:val="xl122"/>
    <w:basedOn w:val="Normal"/>
    <w:rsid w:val="007C4B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3">
    <w:name w:val="xl123"/>
    <w:basedOn w:val="Normal"/>
    <w:rsid w:val="007C4B59"/>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4">
    <w:name w:val="xl124"/>
    <w:basedOn w:val="Normal"/>
    <w:rsid w:val="007C4B5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5">
    <w:name w:val="xl125"/>
    <w:basedOn w:val="Normal"/>
    <w:rsid w:val="007C4B59"/>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6">
    <w:name w:val="xl126"/>
    <w:basedOn w:val="Normal"/>
    <w:rsid w:val="007C4B5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7">
    <w:name w:val="xl127"/>
    <w:basedOn w:val="Normal"/>
    <w:rsid w:val="007C4B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28">
    <w:name w:val="xl128"/>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9">
    <w:name w:val="xl129"/>
    <w:basedOn w:val="Normal"/>
    <w:rsid w:val="007C4B59"/>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0">
    <w:name w:val="xl130"/>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1">
    <w:name w:val="xl131"/>
    <w:basedOn w:val="Normal"/>
    <w:rsid w:val="007C4B5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2">
    <w:name w:val="xl132"/>
    <w:basedOn w:val="Normal"/>
    <w:rsid w:val="007C4B5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3">
    <w:name w:val="xl133"/>
    <w:basedOn w:val="Normal"/>
    <w:rsid w:val="007C4B5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134">
    <w:name w:val="xl134"/>
    <w:basedOn w:val="Normal"/>
    <w:rsid w:val="007C4B5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5">
    <w:name w:val="xl135"/>
    <w:basedOn w:val="Normal"/>
    <w:rsid w:val="007C4B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6">
    <w:name w:val="xl136"/>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37">
    <w:name w:val="xl137"/>
    <w:basedOn w:val="Normal"/>
    <w:rsid w:val="007C4B59"/>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8">
    <w:name w:val="xl138"/>
    <w:basedOn w:val="Normal"/>
    <w:rsid w:val="007C4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9">
    <w:name w:val="xl139"/>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0">
    <w:name w:val="xl140"/>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1">
    <w:name w:val="xl141"/>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2">
    <w:name w:val="xl142"/>
    <w:basedOn w:val="Normal"/>
    <w:rsid w:val="007C4B59"/>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3">
    <w:name w:val="xl143"/>
    <w:basedOn w:val="Normal"/>
    <w:rsid w:val="007C4B5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4">
    <w:name w:val="xl144"/>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5">
    <w:name w:val="xl145"/>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6">
    <w:name w:val="xl146"/>
    <w:basedOn w:val="Normal"/>
    <w:rsid w:val="007C4B5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7">
    <w:name w:val="xl147"/>
    <w:basedOn w:val="Normal"/>
    <w:rsid w:val="007C4B5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8">
    <w:name w:val="xl148"/>
    <w:basedOn w:val="Normal"/>
    <w:rsid w:val="007C4B5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9">
    <w:name w:val="xl149"/>
    <w:basedOn w:val="Normal"/>
    <w:rsid w:val="007C4B5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0">
    <w:name w:val="xl150"/>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1">
    <w:name w:val="xl151"/>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2">
    <w:name w:val="xl152"/>
    <w:basedOn w:val="Normal"/>
    <w:rsid w:val="007C4B5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3">
    <w:name w:val="xl153"/>
    <w:basedOn w:val="Normal"/>
    <w:rsid w:val="007C4B5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4">
    <w:name w:val="xl154"/>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5">
    <w:name w:val="xl155"/>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6">
    <w:name w:val="xl156"/>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57">
    <w:name w:val="xl157"/>
    <w:basedOn w:val="Normal"/>
    <w:rsid w:val="007C4B59"/>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8">
    <w:name w:val="xl158"/>
    <w:basedOn w:val="Normal"/>
    <w:rsid w:val="007C4B5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9">
    <w:name w:val="xl159"/>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160">
    <w:name w:val="xl160"/>
    <w:basedOn w:val="Normal"/>
    <w:rsid w:val="007C4B59"/>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61">
    <w:name w:val="xl161"/>
    <w:basedOn w:val="Normal"/>
    <w:rsid w:val="007C4B5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2">
    <w:name w:val="xl162"/>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3">
    <w:name w:val="xl163"/>
    <w:basedOn w:val="Normal"/>
    <w:rsid w:val="007C4B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4">
    <w:name w:val="xl164"/>
    <w:basedOn w:val="Normal"/>
    <w:rsid w:val="007C4B59"/>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5">
    <w:name w:val="xl165"/>
    <w:basedOn w:val="Normal"/>
    <w:rsid w:val="007C4B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6">
    <w:name w:val="xl166"/>
    <w:basedOn w:val="Normal"/>
    <w:rsid w:val="007C4B5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7">
    <w:name w:val="xl167"/>
    <w:basedOn w:val="Normal"/>
    <w:rsid w:val="007C4B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68">
    <w:name w:val="xl168"/>
    <w:basedOn w:val="Normal"/>
    <w:rsid w:val="007C4B5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9">
    <w:name w:val="xl169"/>
    <w:basedOn w:val="Normal"/>
    <w:rsid w:val="007C4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70">
    <w:name w:val="xl170"/>
    <w:basedOn w:val="Normal"/>
    <w:rsid w:val="007C4B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1">
    <w:name w:val="xl171"/>
    <w:basedOn w:val="Normal"/>
    <w:rsid w:val="007C4B5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72">
    <w:name w:val="xl172"/>
    <w:basedOn w:val="Normal"/>
    <w:rsid w:val="007C4B5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73">
    <w:name w:val="xl173"/>
    <w:basedOn w:val="Normal"/>
    <w:rsid w:val="007C4B59"/>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74">
    <w:name w:val="xl174"/>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5">
    <w:name w:val="xl175"/>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6">
    <w:name w:val="xl176"/>
    <w:basedOn w:val="Normal"/>
    <w:rsid w:val="007C4B59"/>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7">
    <w:name w:val="xl177"/>
    <w:basedOn w:val="Normal"/>
    <w:rsid w:val="007C4B59"/>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8">
    <w:name w:val="xl178"/>
    <w:basedOn w:val="Normal"/>
    <w:rsid w:val="007C4B59"/>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9">
    <w:name w:val="xl179"/>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80">
    <w:name w:val="xl180"/>
    <w:basedOn w:val="Normal"/>
    <w:rsid w:val="007C4B5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1">
    <w:name w:val="xl181"/>
    <w:basedOn w:val="Normal"/>
    <w:rsid w:val="007C4B59"/>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82">
    <w:name w:val="xl182"/>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3">
    <w:name w:val="xl183"/>
    <w:basedOn w:val="Normal"/>
    <w:rsid w:val="007C4B5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4">
    <w:name w:val="xl184"/>
    <w:basedOn w:val="Normal"/>
    <w:rsid w:val="007C4B59"/>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5">
    <w:name w:val="xl185"/>
    <w:basedOn w:val="Normal"/>
    <w:rsid w:val="007C4B59"/>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6">
    <w:name w:val="xl186"/>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7">
    <w:name w:val="xl187"/>
    <w:basedOn w:val="Normal"/>
    <w:rsid w:val="007C4B5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8">
    <w:name w:val="xl188"/>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9">
    <w:name w:val="xl189"/>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0">
    <w:name w:val="xl190"/>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1">
    <w:name w:val="xl191"/>
    <w:basedOn w:val="Normal"/>
    <w:rsid w:val="007C4B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2">
    <w:name w:val="xl192"/>
    <w:basedOn w:val="Normal"/>
    <w:rsid w:val="007C4B5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3">
    <w:name w:val="xl193"/>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4">
    <w:name w:val="xl194"/>
    <w:basedOn w:val="Normal"/>
    <w:rsid w:val="007C4B59"/>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5">
    <w:name w:val="xl195"/>
    <w:basedOn w:val="Normal"/>
    <w:rsid w:val="007C4B5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6">
    <w:name w:val="xl196"/>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7">
    <w:name w:val="xl197"/>
    <w:basedOn w:val="Normal"/>
    <w:rsid w:val="007C4B5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8">
    <w:name w:val="xl198"/>
    <w:basedOn w:val="Normal"/>
    <w:rsid w:val="007C4B5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9">
    <w:name w:val="xl199"/>
    <w:basedOn w:val="Normal"/>
    <w:rsid w:val="007C4B5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0">
    <w:name w:val="xl200"/>
    <w:basedOn w:val="Normal"/>
    <w:rsid w:val="007C4B5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1">
    <w:name w:val="xl201"/>
    <w:basedOn w:val="Normal"/>
    <w:rsid w:val="007C4B5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2">
    <w:name w:val="xl202"/>
    <w:basedOn w:val="Normal"/>
    <w:rsid w:val="007C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3">
    <w:name w:val="xl203"/>
    <w:basedOn w:val="Normal"/>
    <w:rsid w:val="007C4B5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4">
    <w:name w:val="xl204"/>
    <w:basedOn w:val="Normal"/>
    <w:rsid w:val="007C4B5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5">
    <w:name w:val="xl205"/>
    <w:basedOn w:val="Normal"/>
    <w:rsid w:val="007C4B5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6">
    <w:name w:val="xl206"/>
    <w:basedOn w:val="Normal"/>
    <w:rsid w:val="007C4B5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207">
    <w:name w:val="xl207"/>
    <w:basedOn w:val="Normal"/>
    <w:rsid w:val="007C4B59"/>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8">
    <w:name w:val="xl208"/>
    <w:basedOn w:val="Normal"/>
    <w:rsid w:val="007C4B59"/>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9">
    <w:name w:val="xl209"/>
    <w:basedOn w:val="Normal"/>
    <w:rsid w:val="007C4B5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10">
    <w:name w:val="xl210"/>
    <w:basedOn w:val="Normal"/>
    <w:rsid w:val="007C4B5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211">
    <w:name w:val="xl211"/>
    <w:basedOn w:val="Normal"/>
    <w:rsid w:val="007C4B5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2">
    <w:name w:val="xl212"/>
    <w:basedOn w:val="Normal"/>
    <w:rsid w:val="007C4B5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3">
    <w:name w:val="xl213"/>
    <w:basedOn w:val="Normal"/>
    <w:rsid w:val="007C4B5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4">
    <w:name w:val="xl214"/>
    <w:basedOn w:val="Normal"/>
    <w:rsid w:val="007C4B5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5">
    <w:name w:val="xl215"/>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6">
    <w:name w:val="xl216"/>
    <w:basedOn w:val="Normal"/>
    <w:rsid w:val="007C4B5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7">
    <w:name w:val="xl217"/>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18">
    <w:name w:val="xl218"/>
    <w:basedOn w:val="Normal"/>
    <w:rsid w:val="007C4B5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9">
    <w:name w:val="xl219"/>
    <w:basedOn w:val="Normal"/>
    <w:rsid w:val="007C4B5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0">
    <w:name w:val="xl220"/>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1">
    <w:name w:val="xl221"/>
    <w:basedOn w:val="Normal"/>
    <w:rsid w:val="007C4B5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2">
    <w:name w:val="xl222"/>
    <w:basedOn w:val="Normal"/>
    <w:rsid w:val="007C4B5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3">
    <w:name w:val="xl223"/>
    <w:basedOn w:val="Normal"/>
    <w:rsid w:val="007C4B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4">
    <w:name w:val="xl224"/>
    <w:basedOn w:val="Normal"/>
    <w:rsid w:val="007C4B5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5">
    <w:name w:val="xl225"/>
    <w:basedOn w:val="Normal"/>
    <w:rsid w:val="007C4B5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6">
    <w:name w:val="xl226"/>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7">
    <w:name w:val="xl227"/>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8">
    <w:name w:val="xl228"/>
    <w:basedOn w:val="Normal"/>
    <w:rsid w:val="007C4B5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29">
    <w:name w:val="xl229"/>
    <w:basedOn w:val="Normal"/>
    <w:rsid w:val="007C4B5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0">
    <w:name w:val="xl230"/>
    <w:basedOn w:val="Normal"/>
    <w:rsid w:val="007C4B5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1">
    <w:name w:val="xl231"/>
    <w:basedOn w:val="Normal"/>
    <w:rsid w:val="007C4B59"/>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2">
    <w:name w:val="xl232"/>
    <w:basedOn w:val="Normal"/>
    <w:rsid w:val="007C4B5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3">
    <w:name w:val="xl233"/>
    <w:basedOn w:val="Normal"/>
    <w:rsid w:val="007C4B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234">
    <w:name w:val="xl234"/>
    <w:basedOn w:val="Normal"/>
    <w:rsid w:val="007C4B5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5">
    <w:name w:val="xl235"/>
    <w:basedOn w:val="Normal"/>
    <w:rsid w:val="007C4B5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6">
    <w:name w:val="xl236"/>
    <w:basedOn w:val="Normal"/>
    <w:rsid w:val="007C4B5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7">
    <w:name w:val="xl237"/>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38">
    <w:name w:val="xl238"/>
    <w:basedOn w:val="Normal"/>
    <w:rsid w:val="007C4B5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9">
    <w:name w:val="xl239"/>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0">
    <w:name w:val="xl240"/>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1">
    <w:name w:val="xl241"/>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2">
    <w:name w:val="xl242"/>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3">
    <w:name w:val="xl243"/>
    <w:basedOn w:val="Normal"/>
    <w:rsid w:val="007C4B59"/>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4">
    <w:name w:val="xl244"/>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5">
    <w:name w:val="xl245"/>
    <w:basedOn w:val="Normal"/>
    <w:rsid w:val="007C4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6">
    <w:name w:val="xl246"/>
    <w:basedOn w:val="Normal"/>
    <w:rsid w:val="007C4B5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7">
    <w:name w:val="xl247"/>
    <w:basedOn w:val="Normal"/>
    <w:rsid w:val="007C4B59"/>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8">
    <w:name w:val="xl248"/>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9">
    <w:name w:val="xl249"/>
    <w:basedOn w:val="Normal"/>
    <w:rsid w:val="007C4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0">
    <w:name w:val="xl250"/>
    <w:basedOn w:val="Normal"/>
    <w:rsid w:val="007C4B5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1">
    <w:name w:val="xl251"/>
    <w:basedOn w:val="Normal"/>
    <w:rsid w:val="007C4B5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2">
    <w:name w:val="xl252"/>
    <w:basedOn w:val="Normal"/>
    <w:rsid w:val="007C4B5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3">
    <w:name w:val="xl253"/>
    <w:basedOn w:val="Normal"/>
    <w:rsid w:val="007C4B5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4">
    <w:name w:val="xl254"/>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55">
    <w:name w:val="xl255"/>
    <w:basedOn w:val="Normal"/>
    <w:rsid w:val="007C4B59"/>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6">
    <w:name w:val="xl256"/>
    <w:basedOn w:val="Normal"/>
    <w:rsid w:val="007C4B59"/>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7">
    <w:name w:val="xl257"/>
    <w:basedOn w:val="Normal"/>
    <w:rsid w:val="007C4B59"/>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8">
    <w:name w:val="xl258"/>
    <w:basedOn w:val="Normal"/>
    <w:rsid w:val="007C4B5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9">
    <w:name w:val="xl259"/>
    <w:basedOn w:val="Normal"/>
    <w:rsid w:val="007C4B5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0">
    <w:name w:val="xl260"/>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1">
    <w:name w:val="xl261"/>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2">
    <w:name w:val="xl262"/>
    <w:basedOn w:val="Normal"/>
    <w:rsid w:val="007C4B59"/>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3">
    <w:name w:val="xl263"/>
    <w:basedOn w:val="Normal"/>
    <w:rsid w:val="007C4B5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4">
    <w:name w:val="xl264"/>
    <w:basedOn w:val="Normal"/>
    <w:rsid w:val="007C4B5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5">
    <w:name w:val="xl265"/>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6">
    <w:name w:val="xl266"/>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7">
    <w:name w:val="xl267"/>
    <w:basedOn w:val="Normal"/>
    <w:rsid w:val="007C4B59"/>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8">
    <w:name w:val="xl268"/>
    <w:basedOn w:val="Normal"/>
    <w:rsid w:val="007C4B59"/>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9">
    <w:name w:val="xl269"/>
    <w:basedOn w:val="Normal"/>
    <w:rsid w:val="007C4B5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0">
    <w:name w:val="xl270"/>
    <w:basedOn w:val="Normal"/>
    <w:rsid w:val="007C4B59"/>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1">
    <w:name w:val="xl271"/>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72">
    <w:name w:val="xl272"/>
    <w:basedOn w:val="Normal"/>
    <w:rsid w:val="007C4B5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3">
    <w:name w:val="xl273"/>
    <w:basedOn w:val="Normal"/>
    <w:rsid w:val="007C4B5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4">
    <w:name w:val="xl274"/>
    <w:basedOn w:val="Normal"/>
    <w:rsid w:val="007C4B5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5">
    <w:name w:val="xl275"/>
    <w:basedOn w:val="Normal"/>
    <w:rsid w:val="007C4B59"/>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6">
    <w:name w:val="xl276"/>
    <w:basedOn w:val="Normal"/>
    <w:rsid w:val="007C4B59"/>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7">
    <w:name w:val="xl277"/>
    <w:basedOn w:val="Normal"/>
    <w:rsid w:val="007C4B59"/>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8">
    <w:name w:val="xl278"/>
    <w:basedOn w:val="Normal"/>
    <w:rsid w:val="007C4B5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79">
    <w:name w:val="xl279"/>
    <w:basedOn w:val="Normal"/>
    <w:rsid w:val="007C4B5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80">
    <w:name w:val="xl280"/>
    <w:basedOn w:val="Normal"/>
    <w:rsid w:val="007C4B5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1">
    <w:name w:val="xl281"/>
    <w:basedOn w:val="Normal"/>
    <w:rsid w:val="007C4B5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2">
    <w:name w:val="xl282"/>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3">
    <w:name w:val="xl283"/>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4">
    <w:name w:val="xl284"/>
    <w:basedOn w:val="Normal"/>
    <w:rsid w:val="007C4B5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5">
    <w:name w:val="xl285"/>
    <w:basedOn w:val="Normal"/>
    <w:rsid w:val="007C4B5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6">
    <w:name w:val="xl286"/>
    <w:basedOn w:val="Normal"/>
    <w:rsid w:val="007C4B59"/>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87">
    <w:name w:val="xl287"/>
    <w:basedOn w:val="Normal"/>
    <w:rsid w:val="007C4B5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8">
    <w:name w:val="xl288"/>
    <w:basedOn w:val="Normal"/>
    <w:rsid w:val="007C4B5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9">
    <w:name w:val="xl289"/>
    <w:basedOn w:val="Normal"/>
    <w:rsid w:val="007C4B5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0">
    <w:name w:val="xl290"/>
    <w:basedOn w:val="Normal"/>
    <w:rsid w:val="007C4B5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1">
    <w:name w:val="xl291"/>
    <w:basedOn w:val="Normal"/>
    <w:rsid w:val="007C4B59"/>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2">
    <w:name w:val="xl292"/>
    <w:basedOn w:val="Normal"/>
    <w:rsid w:val="007C4B59"/>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3">
    <w:name w:val="xl293"/>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4">
    <w:name w:val="xl294"/>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5">
    <w:name w:val="xl295"/>
    <w:basedOn w:val="Normal"/>
    <w:rsid w:val="007C4B59"/>
    <w:pPr>
      <w:pBdr>
        <w:top w:val="single" w:sz="8" w:space="0" w:color="auto"/>
        <w:lef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6">
    <w:name w:val="xl296"/>
    <w:basedOn w:val="Normal"/>
    <w:rsid w:val="007C4B59"/>
    <w:pPr>
      <w:pBdr>
        <w:top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7">
    <w:name w:val="xl297"/>
    <w:basedOn w:val="Normal"/>
    <w:rsid w:val="007C4B5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98">
    <w:name w:val="xl298"/>
    <w:basedOn w:val="Normal"/>
    <w:rsid w:val="007C4B5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9">
    <w:name w:val="xl299"/>
    <w:basedOn w:val="Normal"/>
    <w:rsid w:val="007C4B5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00">
    <w:name w:val="xl300"/>
    <w:basedOn w:val="Normal"/>
    <w:rsid w:val="007C4B5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1">
    <w:name w:val="xl301"/>
    <w:basedOn w:val="Normal"/>
    <w:rsid w:val="007C4B5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2">
    <w:name w:val="xl302"/>
    <w:basedOn w:val="Normal"/>
    <w:rsid w:val="007C4B5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03">
    <w:name w:val="xl303"/>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4">
    <w:name w:val="xl304"/>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5">
    <w:name w:val="xl305"/>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306">
    <w:name w:val="xl306"/>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7">
    <w:name w:val="xl307"/>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8">
    <w:name w:val="xl308"/>
    <w:basedOn w:val="Normal"/>
    <w:rsid w:val="007C4B59"/>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9">
    <w:name w:val="xl309"/>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0">
    <w:name w:val="xl310"/>
    <w:basedOn w:val="Normal"/>
    <w:rsid w:val="007C4B59"/>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1">
    <w:name w:val="xl311"/>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2">
    <w:name w:val="xl312"/>
    <w:basedOn w:val="Normal"/>
    <w:rsid w:val="007C4B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3">
    <w:name w:val="xl313"/>
    <w:basedOn w:val="Normal"/>
    <w:rsid w:val="007C4B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4">
    <w:name w:val="xl314"/>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5">
    <w:name w:val="xl315"/>
    <w:basedOn w:val="Normal"/>
    <w:rsid w:val="007C4B59"/>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6">
    <w:name w:val="xl316"/>
    <w:basedOn w:val="Normal"/>
    <w:rsid w:val="007C4B59"/>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7">
    <w:name w:val="xl317"/>
    <w:basedOn w:val="Normal"/>
    <w:rsid w:val="007C4B59"/>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8">
    <w:name w:val="xl318"/>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9">
    <w:name w:val="xl319"/>
    <w:basedOn w:val="Normal"/>
    <w:rsid w:val="007C4B59"/>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20">
    <w:name w:val="xl320"/>
    <w:basedOn w:val="Normal"/>
    <w:rsid w:val="007C4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1">
    <w:name w:val="xl321"/>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2">
    <w:name w:val="xl322"/>
    <w:basedOn w:val="Normal"/>
    <w:rsid w:val="007C4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3">
    <w:name w:val="xl323"/>
    <w:basedOn w:val="Normal"/>
    <w:rsid w:val="007C4B59"/>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4">
    <w:name w:val="xl324"/>
    <w:basedOn w:val="Normal"/>
    <w:rsid w:val="007C4B5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5">
    <w:name w:val="xl325"/>
    <w:basedOn w:val="Normal"/>
    <w:rsid w:val="007C4B59"/>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6">
    <w:name w:val="xl326"/>
    <w:basedOn w:val="Normal"/>
    <w:rsid w:val="007C4B59"/>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7">
    <w:name w:val="xl327"/>
    <w:basedOn w:val="Normal"/>
    <w:rsid w:val="007C4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8">
    <w:name w:val="xl328"/>
    <w:basedOn w:val="Normal"/>
    <w:rsid w:val="007C4B5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9">
    <w:name w:val="xl329"/>
    <w:basedOn w:val="Normal"/>
    <w:rsid w:val="007C4B59"/>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0">
    <w:name w:val="xl330"/>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1">
    <w:name w:val="xl331"/>
    <w:basedOn w:val="Normal"/>
    <w:rsid w:val="007C4B5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2">
    <w:name w:val="xl332"/>
    <w:basedOn w:val="Normal"/>
    <w:rsid w:val="007C4B59"/>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3">
    <w:name w:val="xl333"/>
    <w:basedOn w:val="Normal"/>
    <w:rsid w:val="007C4B59"/>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4">
    <w:name w:val="xl334"/>
    <w:basedOn w:val="Normal"/>
    <w:rsid w:val="007C4B5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5">
    <w:name w:val="xl335"/>
    <w:basedOn w:val="Normal"/>
    <w:rsid w:val="007C4B5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6">
    <w:name w:val="xl336"/>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7">
    <w:name w:val="xl337"/>
    <w:basedOn w:val="Normal"/>
    <w:rsid w:val="007C4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8">
    <w:name w:val="xl338"/>
    <w:basedOn w:val="Normal"/>
    <w:rsid w:val="007C4B59"/>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9">
    <w:name w:val="xl339"/>
    <w:basedOn w:val="Normal"/>
    <w:rsid w:val="007C4B59"/>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0">
    <w:name w:val="xl340"/>
    <w:basedOn w:val="Normal"/>
    <w:rsid w:val="007C4B59"/>
    <w:pPr>
      <w:shd w:val="clear" w:color="000000" w:fill="FFFFFF"/>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341">
    <w:name w:val="xl341"/>
    <w:basedOn w:val="Normal"/>
    <w:rsid w:val="007C4B5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2">
    <w:name w:val="xl342"/>
    <w:basedOn w:val="Normal"/>
    <w:rsid w:val="007C4B59"/>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3">
    <w:name w:val="xl343"/>
    <w:basedOn w:val="Normal"/>
    <w:rsid w:val="007C4B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4">
    <w:name w:val="xl344"/>
    <w:basedOn w:val="Normal"/>
    <w:rsid w:val="007C4B5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5">
    <w:name w:val="xl345"/>
    <w:basedOn w:val="Normal"/>
    <w:rsid w:val="007C4B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6">
    <w:name w:val="xl346"/>
    <w:basedOn w:val="Normal"/>
    <w:rsid w:val="007C4B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7">
    <w:name w:val="xl347"/>
    <w:basedOn w:val="Normal"/>
    <w:rsid w:val="007C4B5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8">
    <w:name w:val="xl348"/>
    <w:basedOn w:val="Normal"/>
    <w:rsid w:val="007C4B5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349">
    <w:name w:val="xl349"/>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350">
    <w:name w:val="xl350"/>
    <w:basedOn w:val="Normal"/>
    <w:rsid w:val="007C4B5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1">
    <w:name w:val="xl351"/>
    <w:basedOn w:val="Normal"/>
    <w:rsid w:val="007C4B5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2">
    <w:name w:val="xl352"/>
    <w:basedOn w:val="Normal"/>
    <w:rsid w:val="007C4B5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3">
    <w:name w:val="xl353"/>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4">
    <w:name w:val="xl354"/>
    <w:basedOn w:val="Normal"/>
    <w:rsid w:val="007C4B5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5">
    <w:name w:val="xl355"/>
    <w:basedOn w:val="Normal"/>
    <w:rsid w:val="007C4B5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6">
    <w:name w:val="xl356"/>
    <w:basedOn w:val="Normal"/>
    <w:rsid w:val="007C4B5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7">
    <w:name w:val="xl357"/>
    <w:basedOn w:val="Normal"/>
    <w:rsid w:val="007C4B5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8">
    <w:name w:val="xl358"/>
    <w:basedOn w:val="Normal"/>
    <w:rsid w:val="007C4B5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59">
    <w:name w:val="xl359"/>
    <w:basedOn w:val="Normal"/>
    <w:rsid w:val="007C4B5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numbering" w:customStyle="1" w:styleId="NoList4">
    <w:name w:val="No List4"/>
    <w:next w:val="NoList"/>
    <w:uiPriority w:val="99"/>
    <w:semiHidden/>
    <w:unhideWhenUsed/>
    <w:rsid w:val="007C4B59"/>
  </w:style>
  <w:style w:type="table" w:customStyle="1" w:styleId="TableGrid36">
    <w:name w:val="Table Grid36"/>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rsid w:val="007C4B59"/>
  </w:style>
  <w:style w:type="numbering" w:customStyle="1" w:styleId="NoList11">
    <w:name w:val="No List11"/>
    <w:next w:val="NoList"/>
    <w:uiPriority w:val="99"/>
    <w:semiHidden/>
    <w:unhideWhenUsed/>
    <w:rsid w:val="007C4B59"/>
  </w:style>
  <w:style w:type="numbering" w:customStyle="1" w:styleId="NoList111">
    <w:name w:val="No List111"/>
    <w:next w:val="NoList"/>
    <w:uiPriority w:val="99"/>
    <w:semiHidden/>
    <w:unhideWhenUsed/>
    <w:rsid w:val="007C4B59"/>
  </w:style>
  <w:style w:type="table" w:customStyle="1" w:styleId="TableGrid212">
    <w:name w:val="Table Grid212"/>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C4B59"/>
  </w:style>
  <w:style w:type="table" w:customStyle="1" w:styleId="TableGrid117">
    <w:name w:val="Table Grid117"/>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k-code-value">
    <w:name w:val="ekk-code-value"/>
    <w:basedOn w:val="DefaultParagraphFont"/>
    <w:rsid w:val="007C4B59"/>
  </w:style>
  <w:style w:type="table" w:customStyle="1" w:styleId="TableGrid62">
    <w:name w:val="Table Grid62"/>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7C4B59"/>
    <w:pPr>
      <w:spacing w:before="63" w:after="63" w:line="240" w:lineRule="auto"/>
      <w:jc w:val="center"/>
    </w:pPr>
    <w:rPr>
      <w:rFonts w:ascii="Times New Roman" w:eastAsia="Times New Roman" w:hAnsi="Times New Roman" w:cs="Times New Roman"/>
      <w:sz w:val="24"/>
      <w:szCs w:val="24"/>
      <w:lang w:eastAsia="lv-LV"/>
    </w:rPr>
  </w:style>
  <w:style w:type="table" w:customStyle="1" w:styleId="TableGrid72">
    <w:name w:val="Table Grid7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4">
    <w:name w:val="WW8Num214"/>
    <w:rsid w:val="007C4B59"/>
  </w:style>
  <w:style w:type="table" w:customStyle="1" w:styleId="TableGrid1111">
    <w:name w:val="Table Grid1111"/>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
    <w:name w:val="WW8Num252"/>
    <w:rsid w:val="007C4B59"/>
    <w:pPr>
      <w:numPr>
        <w:numId w:val="10"/>
      </w:numPr>
    </w:pPr>
  </w:style>
  <w:style w:type="table" w:customStyle="1" w:styleId="TableGrid1311">
    <w:name w:val="Table Grid131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7C4B59"/>
  </w:style>
  <w:style w:type="character" w:styleId="SubtleEmphasis">
    <w:name w:val="Subtle Emphasis"/>
    <w:qFormat/>
    <w:rsid w:val="007C4B59"/>
    <w:rPr>
      <w:i/>
      <w:iCs/>
      <w:color w:val="808080"/>
    </w:rPr>
  </w:style>
  <w:style w:type="numbering" w:customStyle="1" w:styleId="NoList21">
    <w:name w:val="No List21"/>
    <w:next w:val="NoList"/>
    <w:uiPriority w:val="99"/>
    <w:semiHidden/>
    <w:unhideWhenUsed/>
    <w:rsid w:val="007C4B59"/>
  </w:style>
  <w:style w:type="table" w:customStyle="1" w:styleId="TableGrid101">
    <w:name w:val="Table Grid10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4B59"/>
  </w:style>
  <w:style w:type="numbering" w:customStyle="1" w:styleId="NoList112">
    <w:name w:val="No List112"/>
    <w:next w:val="NoList"/>
    <w:uiPriority w:val="99"/>
    <w:semiHidden/>
    <w:unhideWhenUsed/>
    <w:rsid w:val="007C4B59"/>
  </w:style>
  <w:style w:type="table" w:customStyle="1" w:styleId="TableGrid222">
    <w:name w:val="Table Grid222"/>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C4B59"/>
  </w:style>
  <w:style w:type="table" w:customStyle="1" w:styleId="TableGrid322">
    <w:name w:val="Table Grid322"/>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
    <w:name w:val="Char Char Rakstz."/>
    <w:basedOn w:val="Normal"/>
    <w:rsid w:val="007C4B59"/>
    <w:pPr>
      <w:spacing w:before="120" w:after="160" w:line="240" w:lineRule="exact"/>
      <w:ind w:firstLine="720"/>
      <w:jc w:val="both"/>
    </w:pPr>
    <w:rPr>
      <w:rFonts w:ascii="Verdana" w:eastAsia="Times New Roman" w:hAnsi="Verdana" w:cs="Times New Roman"/>
      <w:sz w:val="20"/>
      <w:szCs w:val="20"/>
      <w:lang w:val="en-US"/>
    </w:rPr>
  </w:style>
  <w:style w:type="paragraph" w:styleId="Caption">
    <w:name w:val="caption"/>
    <w:basedOn w:val="Normal"/>
    <w:next w:val="Normal"/>
    <w:qFormat/>
    <w:rsid w:val="007C4B59"/>
    <w:pPr>
      <w:spacing w:after="0" w:line="360" w:lineRule="auto"/>
      <w:jc w:val="center"/>
    </w:pPr>
    <w:rPr>
      <w:rFonts w:ascii="Bookman Old Style" w:eastAsia="Times New Roman" w:hAnsi="Bookman Old Style" w:cs="Times New Roman"/>
      <w:sz w:val="28"/>
      <w:szCs w:val="20"/>
    </w:rPr>
  </w:style>
  <w:style w:type="paragraph" w:customStyle="1" w:styleId="RakstzRakstz">
    <w:name w:val="Rakstz. Rakstz."/>
    <w:basedOn w:val="Normal"/>
    <w:rsid w:val="007C4B59"/>
    <w:pPr>
      <w:spacing w:after="160" w:line="240" w:lineRule="exact"/>
    </w:pPr>
    <w:rPr>
      <w:rFonts w:ascii="Tahoma" w:eastAsia="Times New Roman" w:hAnsi="Tahoma" w:cs="Times New Roman"/>
      <w:sz w:val="20"/>
      <w:szCs w:val="20"/>
      <w:lang w:val="en-US"/>
    </w:rPr>
  </w:style>
  <w:style w:type="paragraph" w:customStyle="1" w:styleId="RakstzCharCharRakstz">
    <w:name w:val="Rakstz. Char Char Rakstz."/>
    <w:basedOn w:val="Normal"/>
    <w:rsid w:val="007C4B59"/>
    <w:pPr>
      <w:spacing w:after="160" w:line="240" w:lineRule="exact"/>
    </w:pPr>
    <w:rPr>
      <w:rFonts w:ascii="Tahoma" w:eastAsia="Times New Roman" w:hAnsi="Tahoma" w:cs="Times New Roman"/>
      <w:sz w:val="20"/>
      <w:szCs w:val="20"/>
      <w:lang w:val="en-US"/>
    </w:rPr>
  </w:style>
  <w:style w:type="paragraph" w:styleId="EndnoteText">
    <w:name w:val="endnote text"/>
    <w:basedOn w:val="Normal"/>
    <w:link w:val="EndnoteTextChar"/>
    <w:uiPriority w:val="99"/>
    <w:semiHidden/>
    <w:unhideWhenUsed/>
    <w:rsid w:val="007C4B59"/>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7C4B59"/>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7C4B59"/>
    <w:rPr>
      <w:vertAlign w:val="superscript"/>
    </w:rPr>
  </w:style>
  <w:style w:type="paragraph" w:customStyle="1" w:styleId="Normal1">
    <w:name w:val="Normal1"/>
    <w:basedOn w:val="Normal"/>
    <w:uiPriority w:val="99"/>
    <w:qFormat/>
    <w:rsid w:val="007C4B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QuoteChar1">
    <w:name w:val="Quote Char1"/>
    <w:basedOn w:val="DefaultParagraphFont"/>
    <w:uiPriority w:val="29"/>
    <w:rsid w:val="007C4B59"/>
    <w:rPr>
      <w:i/>
      <w:iCs/>
      <w:color w:val="404040" w:themeColor="text1" w:themeTint="BF"/>
    </w:rPr>
  </w:style>
  <w:style w:type="character" w:customStyle="1" w:styleId="spelle">
    <w:name w:val="spelle"/>
    <w:basedOn w:val="DefaultParagraphFont"/>
    <w:rsid w:val="007C4B59"/>
  </w:style>
  <w:style w:type="numbering" w:customStyle="1" w:styleId="WW8Num221">
    <w:name w:val="WW8Num221"/>
    <w:rsid w:val="007C4B59"/>
  </w:style>
  <w:style w:type="table" w:customStyle="1" w:styleId="TableGrid155">
    <w:name w:val="Table Grid155"/>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7C4B59"/>
  </w:style>
  <w:style w:type="paragraph" w:customStyle="1" w:styleId="naispant">
    <w:name w:val="naispant"/>
    <w:basedOn w:val="Normal"/>
    <w:rsid w:val="007C4B59"/>
    <w:pPr>
      <w:spacing w:before="240" w:after="60" w:line="240" w:lineRule="auto"/>
      <w:ind w:left="300" w:firstLine="300"/>
      <w:jc w:val="both"/>
    </w:pPr>
    <w:rPr>
      <w:rFonts w:ascii="Arial" w:eastAsia="Times New Roman" w:hAnsi="Arial" w:cs="Arial"/>
      <w:b/>
      <w:bCs/>
      <w:sz w:val="24"/>
      <w:szCs w:val="24"/>
      <w:lang w:eastAsia="lv-LV"/>
    </w:rPr>
  </w:style>
  <w:style w:type="character" w:customStyle="1" w:styleId="InternetLink">
    <w:name w:val="Internet Link"/>
    <w:basedOn w:val="DefaultParagraphFont"/>
    <w:rsid w:val="007C4B59"/>
    <w:rPr>
      <w:color w:val="0000FF"/>
      <w:u w:val="single"/>
    </w:rPr>
  </w:style>
  <w:style w:type="paragraph" w:customStyle="1" w:styleId="2limenavirsraksts">
    <w:name w:val="2.limena virsraksts"/>
    <w:basedOn w:val="Heading2"/>
    <w:qFormat/>
    <w:rsid w:val="007C4B59"/>
    <w:pPr>
      <w:numPr>
        <w:numId w:val="12"/>
      </w:numPr>
      <w:spacing w:before="360" w:after="360"/>
      <w:ind w:right="0"/>
      <w:jc w:val="center"/>
    </w:pPr>
    <w:rPr>
      <w:rFonts w:ascii="Times New Roman" w:hAnsi="Times New Roman" w:cs="Tahoma"/>
      <w:i w:val="0"/>
      <w:sz w:val="28"/>
      <w:szCs w:val="22"/>
    </w:rPr>
  </w:style>
  <w:style w:type="character" w:customStyle="1" w:styleId="apple-converted-space">
    <w:name w:val="apple-converted-space"/>
    <w:basedOn w:val="DefaultParagraphFont"/>
    <w:rsid w:val="007C4B59"/>
  </w:style>
  <w:style w:type="character" w:customStyle="1" w:styleId="naisf14ptRakstz">
    <w:name w:val="naisf + 14pt Rakstz."/>
    <w:link w:val="naisf14pt"/>
    <w:locked/>
    <w:rsid w:val="007C4B59"/>
    <w:rPr>
      <w:sz w:val="28"/>
      <w:szCs w:val="24"/>
    </w:rPr>
  </w:style>
  <w:style w:type="paragraph" w:customStyle="1" w:styleId="naisf14pt">
    <w:name w:val="naisf + 14pt"/>
    <w:basedOn w:val="Normal"/>
    <w:link w:val="naisf14ptRakstz"/>
    <w:rsid w:val="007C4B59"/>
    <w:pPr>
      <w:spacing w:after="0" w:line="240" w:lineRule="auto"/>
      <w:ind w:right="57" w:firstLine="709"/>
      <w:jc w:val="both"/>
    </w:pPr>
    <w:rPr>
      <w:sz w:val="28"/>
      <w:szCs w:val="24"/>
    </w:rPr>
  </w:style>
  <w:style w:type="character" w:customStyle="1" w:styleId="UnresolvedMention7">
    <w:name w:val="Unresolved Mention7"/>
    <w:basedOn w:val="DefaultParagraphFont"/>
    <w:uiPriority w:val="99"/>
    <w:semiHidden/>
    <w:unhideWhenUsed/>
    <w:rsid w:val="007C4B59"/>
    <w:rPr>
      <w:color w:val="605E5C"/>
      <w:shd w:val="clear" w:color="auto" w:fill="E1DFDD"/>
    </w:rPr>
  </w:style>
  <w:style w:type="table" w:customStyle="1" w:styleId="TableGrid171">
    <w:name w:val="Table Grid171"/>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C4B59"/>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172">
    <w:name w:val="Table Grid172"/>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4B59"/>
  </w:style>
  <w:style w:type="table" w:customStyle="1" w:styleId="TableGrid40">
    <w:name w:val="Table Grid40"/>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7">
    <w:name w:val="WW8Num27"/>
    <w:rsid w:val="007C4B59"/>
  </w:style>
  <w:style w:type="numbering" w:customStyle="1" w:styleId="NoList13">
    <w:name w:val="No List13"/>
    <w:next w:val="NoList"/>
    <w:uiPriority w:val="99"/>
    <w:semiHidden/>
    <w:unhideWhenUsed/>
    <w:rsid w:val="007C4B59"/>
  </w:style>
  <w:style w:type="numbering" w:customStyle="1" w:styleId="NoList113">
    <w:name w:val="No List113"/>
    <w:next w:val="NoList"/>
    <w:uiPriority w:val="99"/>
    <w:semiHidden/>
    <w:unhideWhenUsed/>
    <w:rsid w:val="007C4B59"/>
  </w:style>
  <w:style w:type="table" w:customStyle="1" w:styleId="TableGrid214">
    <w:name w:val="Table Grid214"/>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C4B59"/>
  </w:style>
  <w:style w:type="table" w:customStyle="1" w:styleId="TableGrid119">
    <w:name w:val="Table Grid119"/>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
    <w:name w:val="WW8Num215"/>
    <w:rsid w:val="007C4B59"/>
    <w:pPr>
      <w:numPr>
        <w:numId w:val="3"/>
      </w:numPr>
    </w:pPr>
  </w:style>
  <w:style w:type="table" w:customStyle="1" w:styleId="TableGrid1112">
    <w:name w:val="Table Grid1112"/>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3">
    <w:name w:val="WW8Num253"/>
    <w:rsid w:val="007C4B59"/>
  </w:style>
  <w:style w:type="table" w:customStyle="1" w:styleId="TableGrid1312">
    <w:name w:val="Table Grid131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4B59"/>
  </w:style>
  <w:style w:type="table" w:customStyle="1" w:styleId="TableGrid102">
    <w:name w:val="Table Grid10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4B59"/>
  </w:style>
  <w:style w:type="numbering" w:customStyle="1" w:styleId="NoList1121">
    <w:name w:val="No List1121"/>
    <w:next w:val="NoList"/>
    <w:uiPriority w:val="99"/>
    <w:semiHidden/>
    <w:unhideWhenUsed/>
    <w:rsid w:val="007C4B59"/>
  </w:style>
  <w:style w:type="table" w:customStyle="1" w:styleId="TableGrid223">
    <w:name w:val="Table Grid223"/>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C4B59"/>
  </w:style>
  <w:style w:type="table" w:customStyle="1" w:styleId="TableGrid323">
    <w:name w:val="Table Grid323"/>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2">
    <w:name w:val="WW8Num222"/>
    <w:rsid w:val="007C4B59"/>
  </w:style>
  <w:style w:type="table" w:customStyle="1" w:styleId="TableGrid156">
    <w:name w:val="Table Grid156"/>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2">
    <w:name w:val="WW8Num232"/>
    <w:rsid w:val="007C4B59"/>
  </w:style>
  <w:style w:type="table" w:customStyle="1" w:styleId="TableGrid173">
    <w:name w:val="Table Grid173"/>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1">
    <w:name w:val="WW8Num2111"/>
    <w:rsid w:val="007C4B59"/>
    <w:pPr>
      <w:numPr>
        <w:numId w:val="13"/>
      </w:numPr>
    </w:pPr>
  </w:style>
  <w:style w:type="table" w:customStyle="1" w:styleId="TableGrid731">
    <w:name w:val="Table Grid731"/>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
    <w:name w:val="WW8Num2511"/>
    <w:rsid w:val="007C4B59"/>
    <w:pPr>
      <w:numPr>
        <w:numId w:val="11"/>
      </w:numPr>
    </w:pPr>
  </w:style>
  <w:style w:type="table" w:customStyle="1" w:styleId="TableGrid1331">
    <w:name w:val="Table Grid133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C4B59"/>
  </w:style>
  <w:style w:type="table" w:customStyle="1" w:styleId="TableGrid46">
    <w:name w:val="Table Grid46"/>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6">
    <w:name w:val="WW8Num216"/>
    <w:rsid w:val="007C4B59"/>
    <w:pPr>
      <w:numPr>
        <w:numId w:val="14"/>
      </w:numPr>
    </w:pPr>
  </w:style>
  <w:style w:type="numbering" w:customStyle="1" w:styleId="WW8Num254">
    <w:name w:val="WW8Num254"/>
    <w:rsid w:val="007C4B59"/>
    <w:pPr>
      <w:numPr>
        <w:numId w:val="15"/>
      </w:numPr>
    </w:pPr>
  </w:style>
  <w:style w:type="table" w:customStyle="1" w:styleId="TableGrid47">
    <w:name w:val="Table Grid47"/>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7C4B59"/>
    <w:rPr>
      <w:color w:val="605E5C"/>
      <w:shd w:val="clear" w:color="auto" w:fill="E1DFDD"/>
    </w:rPr>
  </w:style>
  <w:style w:type="table" w:customStyle="1" w:styleId="TableGrid48">
    <w:name w:val="Table Grid48"/>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7C4B59"/>
    <w:pPr>
      <w:widowControl w:val="0"/>
      <w:autoSpaceDE w:val="0"/>
      <w:autoSpaceDN w:val="0"/>
      <w:adjustRightInd w:val="0"/>
      <w:spacing w:after="0" w:line="274" w:lineRule="exact"/>
      <w:jc w:val="right"/>
    </w:pPr>
    <w:rPr>
      <w:rFonts w:ascii="Times New Roman" w:eastAsiaTheme="minorEastAsia" w:hAnsi="Times New Roman" w:cs="Times New Roman"/>
      <w:sz w:val="24"/>
      <w:szCs w:val="24"/>
      <w:lang w:eastAsia="lv-LV"/>
    </w:rPr>
  </w:style>
  <w:style w:type="paragraph" w:customStyle="1" w:styleId="Style3">
    <w:name w:val="Style3"/>
    <w:basedOn w:val="Normal"/>
    <w:uiPriority w:val="99"/>
    <w:rsid w:val="007C4B5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lv-LV"/>
    </w:rPr>
  </w:style>
  <w:style w:type="paragraph" w:customStyle="1" w:styleId="Style13">
    <w:name w:val="Style13"/>
    <w:basedOn w:val="Normal"/>
    <w:uiPriority w:val="99"/>
    <w:rsid w:val="007C4B59"/>
    <w:pPr>
      <w:widowControl w:val="0"/>
      <w:autoSpaceDE w:val="0"/>
      <w:autoSpaceDN w:val="0"/>
      <w:adjustRightInd w:val="0"/>
      <w:spacing w:after="0" w:line="240" w:lineRule="auto"/>
    </w:pPr>
    <w:rPr>
      <w:rFonts w:ascii="Times New Roman" w:eastAsiaTheme="minorEastAsia" w:hAnsi="Times New Roman" w:cs="Times New Roman"/>
      <w:sz w:val="24"/>
      <w:szCs w:val="24"/>
      <w:lang w:eastAsia="lv-LV"/>
    </w:rPr>
  </w:style>
  <w:style w:type="paragraph" w:customStyle="1" w:styleId="Style15">
    <w:name w:val="Style15"/>
    <w:basedOn w:val="Normal"/>
    <w:uiPriority w:val="99"/>
    <w:rsid w:val="007C4B59"/>
    <w:pPr>
      <w:widowControl w:val="0"/>
      <w:autoSpaceDE w:val="0"/>
      <w:autoSpaceDN w:val="0"/>
      <w:adjustRightInd w:val="0"/>
      <w:spacing w:after="0" w:line="240" w:lineRule="auto"/>
    </w:pPr>
    <w:rPr>
      <w:rFonts w:ascii="Times New Roman" w:eastAsiaTheme="minorEastAsia" w:hAnsi="Times New Roman" w:cs="Times New Roman"/>
      <w:sz w:val="24"/>
      <w:szCs w:val="24"/>
      <w:lang w:eastAsia="lv-LV"/>
    </w:rPr>
  </w:style>
  <w:style w:type="paragraph" w:customStyle="1" w:styleId="Style18">
    <w:name w:val="Style18"/>
    <w:basedOn w:val="Normal"/>
    <w:uiPriority w:val="99"/>
    <w:rsid w:val="007C4B59"/>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lv-LV"/>
    </w:rPr>
  </w:style>
  <w:style w:type="paragraph" w:customStyle="1" w:styleId="Style19">
    <w:name w:val="Style19"/>
    <w:basedOn w:val="Normal"/>
    <w:uiPriority w:val="99"/>
    <w:rsid w:val="007C4B59"/>
    <w:pPr>
      <w:widowControl w:val="0"/>
      <w:autoSpaceDE w:val="0"/>
      <w:autoSpaceDN w:val="0"/>
      <w:adjustRightInd w:val="0"/>
      <w:spacing w:after="0" w:line="278" w:lineRule="exact"/>
    </w:pPr>
    <w:rPr>
      <w:rFonts w:ascii="Times New Roman" w:eastAsiaTheme="minorEastAsia" w:hAnsi="Times New Roman" w:cs="Times New Roman"/>
      <w:sz w:val="24"/>
      <w:szCs w:val="24"/>
      <w:lang w:eastAsia="lv-LV"/>
    </w:rPr>
  </w:style>
  <w:style w:type="character" w:customStyle="1" w:styleId="FontStyle23">
    <w:name w:val="Font Style23"/>
    <w:basedOn w:val="DefaultParagraphFont"/>
    <w:uiPriority w:val="99"/>
    <w:rsid w:val="007C4B59"/>
    <w:rPr>
      <w:rFonts w:ascii="Times New Roman" w:hAnsi="Times New Roman" w:cs="Times New Roman" w:hint="default"/>
      <w:b/>
      <w:bCs/>
      <w:i/>
      <w:iCs/>
      <w:sz w:val="22"/>
      <w:szCs w:val="22"/>
    </w:rPr>
  </w:style>
  <w:style w:type="character" w:customStyle="1" w:styleId="FontStyle24">
    <w:name w:val="Font Style24"/>
    <w:basedOn w:val="DefaultParagraphFont"/>
    <w:uiPriority w:val="99"/>
    <w:rsid w:val="007C4B59"/>
    <w:rPr>
      <w:rFonts w:ascii="Times New Roman" w:hAnsi="Times New Roman" w:cs="Times New Roman" w:hint="default"/>
      <w:b/>
      <w:bCs/>
      <w:sz w:val="22"/>
      <w:szCs w:val="22"/>
    </w:rPr>
  </w:style>
  <w:style w:type="character" w:customStyle="1" w:styleId="FontStyle25">
    <w:name w:val="Font Style25"/>
    <w:basedOn w:val="DefaultParagraphFont"/>
    <w:uiPriority w:val="99"/>
    <w:rsid w:val="007C4B59"/>
    <w:rPr>
      <w:rFonts w:ascii="Times New Roman" w:hAnsi="Times New Roman" w:cs="Times New Roman" w:hint="default"/>
      <w:sz w:val="22"/>
      <w:szCs w:val="22"/>
    </w:rPr>
  </w:style>
  <w:style w:type="character" w:customStyle="1" w:styleId="multiline">
    <w:name w:val="multiline"/>
    <w:rsid w:val="007C4B59"/>
  </w:style>
  <w:style w:type="table" w:customStyle="1" w:styleId="TableGrid54">
    <w:name w:val="Table Grid54"/>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
    <w:name w:val="WW8Num242"/>
    <w:rsid w:val="007C4B59"/>
    <w:pPr>
      <w:numPr>
        <w:numId w:val="2"/>
      </w:numPr>
    </w:pPr>
  </w:style>
  <w:style w:type="numbering" w:customStyle="1" w:styleId="WW8Num28">
    <w:name w:val="WW8Num28"/>
    <w:rsid w:val="007C4B59"/>
  </w:style>
  <w:style w:type="table" w:customStyle="1" w:styleId="TableGrid216">
    <w:name w:val="Table Grid216"/>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1">
    <w:name w:val="WW8Num25111"/>
    <w:rsid w:val="007C4B59"/>
    <w:pPr>
      <w:numPr>
        <w:numId w:val="8"/>
      </w:numPr>
    </w:pPr>
  </w:style>
  <w:style w:type="table" w:customStyle="1" w:styleId="TableGrid57">
    <w:name w:val="Table Grid57"/>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rsid w:val="007C4B59"/>
    <w:rPr>
      <w:rFonts w:ascii="Verdana" w:hAnsi="Verdana" w:hint="default"/>
      <w:color w:val="000000"/>
      <w:sz w:val="14"/>
      <w:szCs w:val="14"/>
    </w:rPr>
  </w:style>
  <w:style w:type="numbering" w:customStyle="1" w:styleId="WW8Num2512">
    <w:name w:val="WW8Num2512"/>
    <w:rsid w:val="007C4B59"/>
    <w:pPr>
      <w:numPr>
        <w:numId w:val="1"/>
      </w:numPr>
    </w:pPr>
  </w:style>
  <w:style w:type="numbering" w:customStyle="1" w:styleId="WW8Num2513">
    <w:name w:val="WW8Num2513"/>
    <w:rsid w:val="007C4B59"/>
  </w:style>
  <w:style w:type="numbering" w:customStyle="1" w:styleId="WW8Num2521">
    <w:name w:val="WW8Num2521"/>
    <w:rsid w:val="007C4B59"/>
    <w:pPr>
      <w:numPr>
        <w:numId w:val="16"/>
      </w:numPr>
    </w:pPr>
  </w:style>
  <w:style w:type="numbering" w:customStyle="1" w:styleId="NoList7">
    <w:name w:val="No List7"/>
    <w:next w:val="NoList"/>
    <w:uiPriority w:val="99"/>
    <w:semiHidden/>
    <w:unhideWhenUsed/>
    <w:rsid w:val="007C4B59"/>
  </w:style>
  <w:style w:type="table" w:customStyle="1" w:styleId="TableGrid58">
    <w:name w:val="Table Grid58"/>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
    <w:name w:val="WW8Num29"/>
    <w:rsid w:val="007C4B59"/>
  </w:style>
  <w:style w:type="numbering" w:customStyle="1" w:styleId="NoList14">
    <w:name w:val="No List14"/>
    <w:next w:val="NoList"/>
    <w:uiPriority w:val="99"/>
    <w:semiHidden/>
    <w:unhideWhenUsed/>
    <w:rsid w:val="007C4B59"/>
  </w:style>
  <w:style w:type="numbering" w:customStyle="1" w:styleId="NoList114">
    <w:name w:val="No List114"/>
    <w:next w:val="NoList"/>
    <w:uiPriority w:val="99"/>
    <w:semiHidden/>
    <w:unhideWhenUsed/>
    <w:rsid w:val="007C4B59"/>
  </w:style>
  <w:style w:type="table" w:customStyle="1" w:styleId="TableGrid217">
    <w:name w:val="Table Grid217"/>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C4B59"/>
  </w:style>
  <w:style w:type="table" w:customStyle="1" w:styleId="TableGrid1110">
    <w:name w:val="Table Grid1110"/>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7">
    <w:name w:val="WW8Num217"/>
    <w:rsid w:val="007C4B59"/>
  </w:style>
  <w:style w:type="table" w:customStyle="1" w:styleId="TableGrid1113">
    <w:name w:val="Table Grid1113"/>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5">
    <w:name w:val="WW8Num255"/>
    <w:rsid w:val="007C4B59"/>
  </w:style>
  <w:style w:type="table" w:customStyle="1" w:styleId="TableGrid1313">
    <w:name w:val="Table Grid131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C4B59"/>
  </w:style>
  <w:style w:type="table" w:customStyle="1" w:styleId="TableGrid103">
    <w:name w:val="Table Grid10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C4B59"/>
  </w:style>
  <w:style w:type="numbering" w:customStyle="1" w:styleId="NoList1122">
    <w:name w:val="No List1122"/>
    <w:next w:val="NoList"/>
    <w:uiPriority w:val="99"/>
    <w:semiHidden/>
    <w:unhideWhenUsed/>
    <w:rsid w:val="007C4B59"/>
  </w:style>
  <w:style w:type="table" w:customStyle="1" w:styleId="TableGrid224">
    <w:name w:val="Table Grid224"/>
    <w:basedOn w:val="TableNormal"/>
    <w:next w:val="TableGrid"/>
    <w:uiPriority w:val="39"/>
    <w:rsid w:val="007C4B59"/>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7C4B59"/>
  </w:style>
  <w:style w:type="table" w:customStyle="1" w:styleId="TableGrid324">
    <w:name w:val="Table Grid324"/>
    <w:basedOn w:val="TableNormal"/>
    <w:next w:val="TableGrid"/>
    <w:uiPriority w:val="5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3">
    <w:name w:val="WW8Num223"/>
    <w:rsid w:val="007C4B59"/>
  </w:style>
  <w:style w:type="table" w:customStyle="1" w:styleId="TableGrid158">
    <w:name w:val="Table Grid158"/>
    <w:basedOn w:val="TableNormal"/>
    <w:next w:val="TableGrid"/>
    <w:uiPriority w:val="3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3">
    <w:name w:val="WW8Num233"/>
    <w:rsid w:val="007C4B59"/>
  </w:style>
  <w:style w:type="table" w:customStyle="1" w:styleId="TableGrid174">
    <w:name w:val="Table Grid174"/>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7C4B59"/>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2">
    <w:name w:val="WW8Num2112"/>
    <w:rsid w:val="007C4B59"/>
  </w:style>
  <w:style w:type="table" w:customStyle="1" w:styleId="TableGrid732">
    <w:name w:val="Table Grid732"/>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4">
    <w:name w:val="WW8Num2514"/>
    <w:rsid w:val="007C4B59"/>
  </w:style>
  <w:style w:type="table" w:customStyle="1" w:styleId="TableGrid1332">
    <w:name w:val="Table Grid1332"/>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7C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2">
    <w:name w:val="WW8Num25112"/>
    <w:rsid w:val="007C4B59"/>
  </w:style>
  <w:style w:type="table" w:customStyle="1" w:styleId="TableGrid251">
    <w:name w:val="Table Grid251"/>
    <w:basedOn w:val="TableNormal"/>
    <w:next w:val="TableGrid"/>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7C4B5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1">
    <w:name w:val="WW8Num2121"/>
    <w:rsid w:val="007C4B59"/>
    <w:pPr>
      <w:numPr>
        <w:numId w:val="18"/>
      </w:numPr>
    </w:pPr>
  </w:style>
  <w:style w:type="table" w:customStyle="1" w:styleId="TableGrid741">
    <w:name w:val="Table Grid741"/>
    <w:basedOn w:val="TableNormal"/>
    <w:next w:val="TableGrid"/>
    <w:uiPriority w:val="5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7C4B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7C4B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2">
    <w:name w:val="WW8Num2522"/>
    <w:rsid w:val="007C4B59"/>
  </w:style>
  <w:style w:type="table" w:customStyle="1" w:styleId="TableGrid1341">
    <w:name w:val="Table Grid1341"/>
    <w:basedOn w:val="TableNormal"/>
    <w:next w:val="TableGrid"/>
    <w:uiPriority w:val="39"/>
    <w:rsid w:val="007C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1">
    <w:name w:val="WW8Num2541"/>
    <w:rsid w:val="007C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s.petersons@valka.lv" TargetMode="External"/><Relationship Id="rId13" Type="http://schemas.openxmlformats.org/officeDocument/2006/relationships/hyperlink" Target="http://www.valk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ma.engere@valka.lv" TargetMode="External"/><Relationship Id="rId12" Type="http://schemas.openxmlformats.org/officeDocument/2006/relationships/hyperlink" Target="http://www.valk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likumi.lv/doc.php?id=2128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ga.aleksejeva@valka.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8964</Words>
  <Characters>51096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3</cp:revision>
  <dcterms:created xsi:type="dcterms:W3CDTF">2023-06-30T11:50:00Z</dcterms:created>
  <dcterms:modified xsi:type="dcterms:W3CDTF">2023-06-30T11:50:00Z</dcterms:modified>
</cp:coreProperties>
</file>